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38BB" w14:textId="06BEBEAF" w:rsidR="00590E38" w:rsidRDefault="00BC29C3" w:rsidP="00590E38">
      <w:pPr>
        <w:pStyle w:val="Heading1"/>
        <w:spacing w:before="0" w:line="240" w:lineRule="auto"/>
        <w:ind w:left="-142"/>
      </w:pPr>
      <w:r>
        <w:t>Central A</w:t>
      </w:r>
      <w:r w:rsidR="00091EF5">
        <w:t>frican Republic</w:t>
      </w:r>
      <w:r>
        <w:t xml:space="preserve"> </w:t>
      </w:r>
      <w:r w:rsidR="00270EA3">
        <w:t>DTM Data currently available</w:t>
      </w:r>
      <w:r w:rsidR="00590E38" w:rsidRPr="00590E38">
        <w:t xml:space="preserve"> </w:t>
      </w:r>
      <w:r w:rsidR="00590E38">
        <w:t>of interest for Health Colleagues</w:t>
      </w:r>
    </w:p>
    <w:p w14:paraId="61E57AAA" w14:textId="30DB2C32" w:rsidR="00270EA3" w:rsidRPr="00445202" w:rsidRDefault="00445202">
      <w:pPr>
        <w:rPr>
          <w:b/>
          <w:bCs/>
        </w:rPr>
      </w:pPr>
      <w:r>
        <w:t xml:space="preserve">DTM </w:t>
      </w:r>
      <w:r w:rsidR="00270EA3">
        <w:t>Website:</w:t>
      </w:r>
      <w:r w:rsidRPr="00445202">
        <w:t xml:space="preserve"> </w:t>
      </w:r>
      <w:hyperlink r:id="rId8" w:history="1">
        <w:r>
          <w:rPr>
            <w:rStyle w:val="Hyperlink"/>
          </w:rPr>
          <w:t>https://displacement.iom.int/</w:t>
        </w:r>
      </w:hyperlink>
    </w:p>
    <w:p w14:paraId="6C685D16" w14:textId="561CC80A" w:rsidR="00270EA3" w:rsidRDefault="00091EF5">
      <w:r>
        <w:t xml:space="preserve">Central African Republic </w:t>
      </w:r>
      <w:r w:rsidR="00270EA3">
        <w:t>Website:</w:t>
      </w:r>
      <w:r w:rsidR="00445202">
        <w:t xml:space="preserve"> </w:t>
      </w:r>
      <w:hyperlink r:id="rId9" w:history="1">
        <w:r>
          <w:rPr>
            <w:rStyle w:val="Hyperlink"/>
          </w:rPr>
          <w:t>https://displacement.iom.int/central-african-republic</w:t>
        </w:r>
      </w:hyperlink>
      <w:r w:rsidR="00E779E2">
        <w:t xml:space="preserve"> (click on bottom bar: </w:t>
      </w:r>
      <w:r w:rsidR="00E779E2" w:rsidRPr="00376584">
        <w:rPr>
          <w:i/>
          <w:iCs/>
        </w:rPr>
        <w:t>Datasets</w:t>
      </w:r>
      <w:r w:rsidR="00E779E2">
        <w:t>)</w:t>
      </w:r>
    </w:p>
    <w:p w14:paraId="15B7B297" w14:textId="54D51096" w:rsidR="00270EA3" w:rsidRDefault="00270EA3" w:rsidP="00223C02">
      <w:pPr>
        <w:pStyle w:val="Heading1"/>
      </w:pPr>
      <w:r>
        <w:t xml:space="preserve">Datasets: </w:t>
      </w:r>
    </w:p>
    <w:tbl>
      <w:tblPr>
        <w:tblStyle w:val="TableGrid"/>
        <w:tblW w:w="10320" w:type="dxa"/>
        <w:tblInd w:w="-147" w:type="dxa"/>
        <w:tblLayout w:type="fixed"/>
        <w:tblLook w:val="04A0" w:firstRow="1" w:lastRow="0" w:firstColumn="1" w:lastColumn="0" w:noHBand="0" w:noVBand="1"/>
      </w:tblPr>
      <w:tblGrid>
        <w:gridCol w:w="2949"/>
        <w:gridCol w:w="1559"/>
        <w:gridCol w:w="1701"/>
        <w:gridCol w:w="4111"/>
        <w:tblGridChange w:id="0">
          <w:tblGrid>
            <w:gridCol w:w="2949"/>
            <w:gridCol w:w="1559"/>
            <w:gridCol w:w="1701"/>
            <w:gridCol w:w="4111"/>
          </w:tblGrid>
        </w:tblGridChange>
      </w:tblGrid>
      <w:tr w:rsidR="007A3E7A" w:rsidRPr="00F909F3" w14:paraId="211F13C6" w14:textId="77777777" w:rsidTr="00A801DB">
        <w:tc>
          <w:tcPr>
            <w:tcW w:w="2949" w:type="dxa"/>
            <w:shd w:val="clear" w:color="auto" w:fill="D9E2F3" w:themeFill="accent1" w:themeFillTint="33"/>
          </w:tcPr>
          <w:p w14:paraId="77CA53DF" w14:textId="749818A1" w:rsidR="007A3E7A" w:rsidRPr="00F909F3" w:rsidRDefault="007A3E7A" w:rsidP="00F909F3">
            <w:pPr>
              <w:jc w:val="center"/>
              <w:rPr>
                <w:b/>
                <w:bCs/>
              </w:rPr>
            </w:pPr>
            <w:r w:rsidRPr="00F909F3">
              <w:rPr>
                <w:b/>
                <w:bCs/>
              </w:rPr>
              <w:t>Datasets Name</w:t>
            </w:r>
          </w:p>
        </w:tc>
        <w:tc>
          <w:tcPr>
            <w:tcW w:w="1559" w:type="dxa"/>
            <w:shd w:val="clear" w:color="auto" w:fill="D9E2F3" w:themeFill="accent1" w:themeFillTint="33"/>
          </w:tcPr>
          <w:p w14:paraId="28009045" w14:textId="33F297F2" w:rsidR="007A3E7A" w:rsidRPr="00F909F3" w:rsidRDefault="007A3E7A" w:rsidP="00F909F3">
            <w:pPr>
              <w:jc w:val="center"/>
              <w:rPr>
                <w:b/>
                <w:bCs/>
              </w:rPr>
            </w:pPr>
            <w:r w:rsidRPr="00F909F3">
              <w:rPr>
                <w:b/>
                <w:bCs/>
              </w:rPr>
              <w:t>Frequency</w:t>
            </w:r>
          </w:p>
        </w:tc>
        <w:tc>
          <w:tcPr>
            <w:tcW w:w="1701" w:type="dxa"/>
            <w:shd w:val="clear" w:color="auto" w:fill="D9E2F3" w:themeFill="accent1" w:themeFillTint="33"/>
          </w:tcPr>
          <w:p w14:paraId="7C8B1BF2" w14:textId="465BEB68" w:rsidR="007A3E7A" w:rsidRPr="00F909F3" w:rsidRDefault="007A3E7A" w:rsidP="00F909F3">
            <w:pPr>
              <w:jc w:val="center"/>
              <w:rPr>
                <w:b/>
                <w:bCs/>
              </w:rPr>
            </w:pPr>
            <w:r w:rsidRPr="00F909F3">
              <w:rPr>
                <w:b/>
                <w:bCs/>
              </w:rPr>
              <w:t>Date of Data Collection</w:t>
            </w:r>
          </w:p>
        </w:tc>
        <w:tc>
          <w:tcPr>
            <w:tcW w:w="4111" w:type="dxa"/>
            <w:shd w:val="clear" w:color="auto" w:fill="D9E2F3" w:themeFill="accent1" w:themeFillTint="33"/>
          </w:tcPr>
          <w:p w14:paraId="38AB5D17" w14:textId="01358064" w:rsidR="007A3E7A" w:rsidRPr="00F909F3" w:rsidRDefault="007A3E7A" w:rsidP="00F909F3">
            <w:pPr>
              <w:jc w:val="center"/>
              <w:rPr>
                <w:b/>
                <w:bCs/>
              </w:rPr>
            </w:pPr>
            <w:r w:rsidRPr="00F909F3">
              <w:rPr>
                <w:b/>
                <w:bCs/>
              </w:rPr>
              <w:t>Links</w:t>
            </w:r>
          </w:p>
        </w:tc>
      </w:tr>
      <w:tr w:rsidR="007A3E7A" w14:paraId="4E7E94EE" w14:textId="77777777" w:rsidTr="00A801DB">
        <w:tc>
          <w:tcPr>
            <w:tcW w:w="2949" w:type="dxa"/>
          </w:tcPr>
          <w:p w14:paraId="11D59DF9" w14:textId="1A55ACAA" w:rsidR="007A3E7A" w:rsidRDefault="007A3E7A" w:rsidP="00F909F3">
            <w:r w:rsidRPr="00091EF5">
              <w:t>Bangui Floods Rapid Response — Site Assessment</w:t>
            </w:r>
          </w:p>
        </w:tc>
        <w:tc>
          <w:tcPr>
            <w:tcW w:w="1559" w:type="dxa"/>
          </w:tcPr>
          <w:p w14:paraId="4B1A067D" w14:textId="63CDB12D" w:rsidR="007A3E7A" w:rsidRDefault="00DE3A16" w:rsidP="00F909F3">
            <w:r>
              <w:t>ad hoc</w:t>
            </w:r>
            <w:r w:rsidR="007A3E7A">
              <w:t xml:space="preserve"> </w:t>
            </w:r>
          </w:p>
        </w:tc>
        <w:tc>
          <w:tcPr>
            <w:tcW w:w="1701" w:type="dxa"/>
          </w:tcPr>
          <w:p w14:paraId="5497ECA2" w14:textId="1F759F44" w:rsidR="007A3E7A" w:rsidRDefault="007A3E7A" w:rsidP="00F909F3">
            <w:r>
              <w:t>November 2019</w:t>
            </w:r>
          </w:p>
          <w:p w14:paraId="6B369A34" w14:textId="78725B38" w:rsidR="007A3E7A" w:rsidRDefault="007A3E7A" w:rsidP="00F909F3"/>
        </w:tc>
        <w:tc>
          <w:tcPr>
            <w:tcW w:w="4111" w:type="dxa"/>
          </w:tcPr>
          <w:p w14:paraId="4077C99E" w14:textId="5F6FDDAB" w:rsidR="007A3E7A" w:rsidRDefault="007A3E7A" w:rsidP="00F909F3">
            <w:hyperlink r:id="rId10" w:history="1">
              <w:r>
                <w:rPr>
                  <w:rStyle w:val="Hyperlink"/>
                </w:rPr>
                <w:t>https://displacement.iom.int/datasets/central-african-republic-%E2%80%94-bangui-floods-rapid-response-%E2%80%94-site-assessment</w:t>
              </w:r>
            </w:hyperlink>
          </w:p>
        </w:tc>
      </w:tr>
      <w:tr w:rsidR="00577BE3" w14:paraId="1E2848B5" w14:textId="77777777" w:rsidTr="007A3E7A">
        <w:tc>
          <w:tcPr>
            <w:tcW w:w="2949" w:type="dxa"/>
          </w:tcPr>
          <w:p w14:paraId="3F2925BF" w14:textId="77777777" w:rsidR="00C52456" w:rsidRDefault="00C52456" w:rsidP="00A801DB">
            <w:r>
              <w:t>Site Assessment</w:t>
            </w:r>
          </w:p>
          <w:p w14:paraId="74D8F71D" w14:textId="4E01B37B" w:rsidR="00577BE3" w:rsidRPr="00091EF5" w:rsidRDefault="00577BE3" w:rsidP="00C52456"/>
        </w:tc>
        <w:tc>
          <w:tcPr>
            <w:tcW w:w="1559" w:type="dxa"/>
          </w:tcPr>
          <w:p w14:paraId="428D0EB8" w14:textId="275A854D" w:rsidR="00577BE3" w:rsidRDefault="00C52456" w:rsidP="00C52456">
            <w:r>
              <w:t>Up to July 2019</w:t>
            </w:r>
          </w:p>
        </w:tc>
        <w:tc>
          <w:tcPr>
            <w:tcW w:w="1701" w:type="dxa"/>
          </w:tcPr>
          <w:p w14:paraId="387A73FF" w14:textId="5B93737C" w:rsidR="00577BE3" w:rsidRDefault="00255233" w:rsidP="004B24CA">
            <w:r>
              <w:t xml:space="preserve">Round 8:  </w:t>
            </w:r>
            <w:r w:rsidR="002A30EF">
              <w:t>June-July 2019</w:t>
            </w:r>
          </w:p>
        </w:tc>
        <w:tc>
          <w:tcPr>
            <w:tcW w:w="4111" w:type="dxa"/>
          </w:tcPr>
          <w:p w14:paraId="4CC0DE98" w14:textId="4B9DE4DE" w:rsidR="00577BE3" w:rsidRDefault="00C52456" w:rsidP="004B24CA">
            <w:hyperlink r:id="rId11" w:history="1">
              <w:r>
                <w:rPr>
                  <w:rStyle w:val="Hyperlink"/>
                </w:rPr>
                <w:t>https://displacement.iom.int/datasets/central-african-republic-%E2%80%94-site-assessment-%E2%80%94-round-8</w:t>
              </w:r>
            </w:hyperlink>
          </w:p>
        </w:tc>
      </w:tr>
    </w:tbl>
    <w:p w14:paraId="2C34F6A5" w14:textId="7E6BC9CB" w:rsidR="00865A30" w:rsidRDefault="00865A30" w:rsidP="00865A30">
      <w:pPr>
        <w:rPr>
          <w:i/>
          <w:iCs/>
          <w:color w:val="C00000"/>
        </w:rPr>
      </w:pPr>
      <w:r w:rsidRPr="00865A30">
        <w:rPr>
          <w:i/>
          <w:iCs/>
          <w:color w:val="C00000"/>
        </w:rPr>
        <w:t xml:space="preserve">Write to </w:t>
      </w:r>
      <w:hyperlink r:id="rId12" w:history="1">
        <w:r w:rsidRPr="00865A30">
          <w:rPr>
            <w:rStyle w:val="Hyperlink"/>
            <w:i/>
            <w:iCs/>
            <w:color w:val="C00000"/>
          </w:rPr>
          <w:t>DTMSupport@iom.int</w:t>
        </w:r>
      </w:hyperlink>
      <w:r w:rsidRPr="00865A30">
        <w:rPr>
          <w:i/>
          <w:iCs/>
          <w:color w:val="C00000"/>
        </w:rPr>
        <w:t xml:space="preserve"> </w:t>
      </w:r>
      <w:r w:rsidR="007A3E7A">
        <w:rPr>
          <w:i/>
          <w:iCs/>
          <w:color w:val="C00000"/>
        </w:rPr>
        <w:t>for questions</w:t>
      </w:r>
    </w:p>
    <w:p w14:paraId="640A6F4E" w14:textId="3DBA394C" w:rsidR="00223C02" w:rsidRDefault="00223C02" w:rsidP="00AD4B74">
      <w:pPr>
        <w:pStyle w:val="Heading2"/>
        <w:ind w:left="142"/>
      </w:pPr>
      <w:r>
        <w:t>Purpose of data collection exercise</w:t>
      </w:r>
    </w:p>
    <w:p w14:paraId="507B98F4" w14:textId="0E558D88" w:rsidR="00BC29C3" w:rsidRDefault="00091EF5" w:rsidP="00091EF5">
      <w:pPr>
        <w:pStyle w:val="ListParagraph"/>
        <w:numPr>
          <w:ilvl w:val="0"/>
          <w:numId w:val="3"/>
        </w:numPr>
      </w:pPr>
      <w:r w:rsidRPr="00091EF5">
        <w:t xml:space="preserve">The </w:t>
      </w:r>
      <w:r w:rsidRPr="00A801DB">
        <w:rPr>
          <w:b/>
          <w:bCs/>
        </w:rPr>
        <w:t>DTM Rapid Response Assessment</w:t>
      </w:r>
      <w:r w:rsidRPr="00091EF5">
        <w:t xml:space="preserve"> tool is designed to provide detailed information at site level for emergencies occurring outside the DTM Mobility Tracking data collection periods. IDP community leaders collaborated closely with IOM as key informants during the assessment with the aim to provide the humanitarian community with up-to-date information on the locations, needs and demographics of displaced populations.</w:t>
      </w:r>
    </w:p>
    <w:p w14:paraId="032352FB" w14:textId="44D7F537" w:rsidR="00DE3A16" w:rsidRPr="00BC29C3" w:rsidRDefault="00DE3A16" w:rsidP="00091EF5">
      <w:pPr>
        <w:pStyle w:val="ListParagraph"/>
        <w:numPr>
          <w:ilvl w:val="0"/>
          <w:numId w:val="3"/>
        </w:numPr>
      </w:pPr>
      <w:r w:rsidRPr="009D5A80">
        <w:rPr>
          <w:b/>
          <w:bCs/>
        </w:rPr>
        <w:t>A site assessment</w:t>
      </w:r>
      <w:r w:rsidRPr="009D5A80">
        <w:t xml:space="preserve"> is a sub-component of mobility tracking. It aims to collect data on population presence, living conditions and needs in a </w:t>
      </w:r>
      <w:proofErr w:type="gramStart"/>
      <w:r w:rsidRPr="009D5A80">
        <w:t>particular displacement</w:t>
      </w:r>
      <w:proofErr w:type="gramEnd"/>
      <w:r w:rsidRPr="009D5A80">
        <w:t xml:space="preserve"> site or community.</w:t>
      </w:r>
    </w:p>
    <w:p w14:paraId="726A629F" w14:textId="0206AEFC" w:rsidR="00223C02" w:rsidRDefault="00223C02" w:rsidP="00223C02">
      <w:pPr>
        <w:pStyle w:val="Heading2"/>
      </w:pPr>
      <w:r>
        <w:t>Information that may be relevant for WHO/Health actors</w:t>
      </w:r>
    </w:p>
    <w:tbl>
      <w:tblPr>
        <w:tblStyle w:val="TableGrid"/>
        <w:tblW w:w="10348" w:type="dxa"/>
        <w:tblInd w:w="-147" w:type="dxa"/>
        <w:tblLook w:val="04A0" w:firstRow="1" w:lastRow="0" w:firstColumn="1" w:lastColumn="0" w:noHBand="0" w:noVBand="1"/>
      </w:tblPr>
      <w:tblGrid>
        <w:gridCol w:w="283"/>
        <w:gridCol w:w="10065"/>
      </w:tblGrid>
      <w:tr w:rsidR="00C122F6" w:rsidRPr="00570122" w14:paraId="18FE1038" w14:textId="77777777" w:rsidTr="00AD4B74">
        <w:tc>
          <w:tcPr>
            <w:tcW w:w="10348" w:type="dxa"/>
            <w:gridSpan w:val="2"/>
            <w:shd w:val="clear" w:color="auto" w:fill="B4C6E7" w:themeFill="accent1" w:themeFillTint="66"/>
          </w:tcPr>
          <w:p w14:paraId="32238DA7" w14:textId="27C4B6AD" w:rsidR="00C122F6" w:rsidRPr="00570122" w:rsidRDefault="00DE3A16" w:rsidP="00AD4B74">
            <w:pPr>
              <w:ind w:left="-12"/>
              <w:jc w:val="center"/>
              <w:rPr>
                <w:rFonts w:cstheme="minorHAnsi"/>
                <w:b/>
                <w:bCs/>
                <w:sz w:val="26"/>
                <w:szCs w:val="26"/>
              </w:rPr>
            </w:pPr>
            <w:r w:rsidRPr="00A801DB">
              <w:rPr>
                <w:rFonts w:cstheme="minorHAnsi"/>
                <w:b/>
                <w:bCs/>
                <w:sz w:val="26"/>
                <w:szCs w:val="26"/>
              </w:rPr>
              <w:t xml:space="preserve">Bangui Floods Rapid Response </w:t>
            </w:r>
            <w:r w:rsidR="00091EF5">
              <w:rPr>
                <w:rFonts w:cstheme="minorHAnsi"/>
                <w:b/>
                <w:bCs/>
                <w:sz w:val="26"/>
                <w:szCs w:val="26"/>
              </w:rPr>
              <w:t>Site</w:t>
            </w:r>
            <w:r w:rsidR="00C122F6" w:rsidRPr="00570122">
              <w:rPr>
                <w:rFonts w:cstheme="minorHAnsi"/>
                <w:b/>
                <w:bCs/>
                <w:sz w:val="26"/>
                <w:szCs w:val="26"/>
              </w:rPr>
              <w:t xml:space="preserve"> Assessment </w:t>
            </w:r>
            <w:r w:rsidR="00C122F6" w:rsidRPr="00A801DB">
              <w:t>(</w:t>
            </w:r>
            <w:hyperlink r:id="rId13" w:history="1">
              <w:r w:rsidR="00091EF5" w:rsidRPr="00A801DB">
                <w:t>https://displacement.iom.int/datasets/central-african-republic-%E2%80%94-bangui-floods-rapid-response-%E2%80%94-site-assessment</w:t>
              </w:r>
            </w:hyperlink>
            <w:r w:rsidR="00C122F6" w:rsidRPr="00DE3A16">
              <w:t>)</w:t>
            </w:r>
          </w:p>
        </w:tc>
      </w:tr>
      <w:tr w:rsidR="00A60C87" w:rsidRPr="00570122" w14:paraId="19994865" w14:textId="77777777" w:rsidTr="00AD4B74">
        <w:tc>
          <w:tcPr>
            <w:tcW w:w="283" w:type="dxa"/>
            <w:shd w:val="clear" w:color="auto" w:fill="FBE4D5" w:themeFill="accent2" w:themeFillTint="33"/>
          </w:tcPr>
          <w:p w14:paraId="02251867" w14:textId="77777777" w:rsidR="00A60C87" w:rsidRPr="00570122" w:rsidRDefault="00A60C87" w:rsidP="00AD4B74">
            <w:pPr>
              <w:ind w:left="-12"/>
              <w:rPr>
                <w:rFonts w:cstheme="minorHAnsi"/>
                <w:b/>
                <w:bCs/>
              </w:rPr>
            </w:pPr>
          </w:p>
        </w:tc>
        <w:tc>
          <w:tcPr>
            <w:tcW w:w="10065" w:type="dxa"/>
            <w:shd w:val="clear" w:color="auto" w:fill="FBE4D5" w:themeFill="accent2" w:themeFillTint="33"/>
          </w:tcPr>
          <w:p w14:paraId="6425CF94" w14:textId="2B041EEC" w:rsidR="00A60C87" w:rsidRPr="00570122" w:rsidRDefault="00A965BE" w:rsidP="00AD4B74">
            <w:pPr>
              <w:ind w:left="-12"/>
              <w:rPr>
                <w:rFonts w:cstheme="minorHAnsi"/>
                <w:b/>
                <w:bCs/>
              </w:rPr>
            </w:pPr>
            <w:r w:rsidRPr="00570122">
              <w:rPr>
                <w:rFonts w:cstheme="minorHAnsi"/>
                <w:b/>
                <w:bCs/>
              </w:rPr>
              <w:t>General and Geographical information</w:t>
            </w:r>
            <w:r>
              <w:rPr>
                <w:rFonts w:cstheme="minorHAnsi"/>
                <w:b/>
                <w:bCs/>
              </w:rPr>
              <w:t xml:space="preserve"> (TAB:</w:t>
            </w:r>
            <w:r>
              <w:t xml:space="preserve"> </w:t>
            </w:r>
            <w:proofErr w:type="spellStart"/>
            <w:r w:rsidRPr="00A965BE">
              <w:rPr>
                <w:rFonts w:cstheme="minorHAnsi"/>
                <w:b/>
                <w:bCs/>
              </w:rPr>
              <w:t>Données_brutes</w:t>
            </w:r>
            <w:proofErr w:type="spellEnd"/>
            <w:r>
              <w:rPr>
                <w:rFonts w:cstheme="minorHAnsi"/>
                <w:b/>
                <w:bCs/>
              </w:rPr>
              <w:t>)</w:t>
            </w:r>
          </w:p>
        </w:tc>
      </w:tr>
      <w:tr w:rsidR="00A60C87" w:rsidRPr="00570122" w14:paraId="41F276A7" w14:textId="77777777" w:rsidTr="00AD4B74">
        <w:tc>
          <w:tcPr>
            <w:tcW w:w="283" w:type="dxa"/>
          </w:tcPr>
          <w:p w14:paraId="614E3458" w14:textId="77777777" w:rsidR="00A60C87" w:rsidRPr="00570122" w:rsidRDefault="00A60C87" w:rsidP="00AD4B74">
            <w:pPr>
              <w:ind w:left="-12"/>
              <w:rPr>
                <w:rFonts w:cstheme="minorHAnsi"/>
              </w:rPr>
            </w:pPr>
          </w:p>
        </w:tc>
        <w:tc>
          <w:tcPr>
            <w:tcW w:w="10065" w:type="dxa"/>
          </w:tcPr>
          <w:p w14:paraId="103AFC6C" w14:textId="797ED5F7" w:rsidR="00A60C87" w:rsidRPr="00570122" w:rsidRDefault="00D658BF" w:rsidP="00AD4B74">
            <w:pPr>
              <w:ind w:left="-12"/>
              <w:rPr>
                <w:rFonts w:cstheme="minorHAnsi"/>
              </w:rPr>
            </w:pPr>
            <w:r w:rsidRPr="00D658BF">
              <w:rPr>
                <w:rFonts w:cstheme="minorHAnsi"/>
              </w:rPr>
              <w:t xml:space="preserve">Quartier </w:t>
            </w:r>
            <w:proofErr w:type="spellStart"/>
            <w:r w:rsidRPr="00D658BF">
              <w:rPr>
                <w:rFonts w:cstheme="minorHAnsi"/>
              </w:rPr>
              <w:t>d'evaluation</w:t>
            </w:r>
            <w:proofErr w:type="spellEnd"/>
          </w:p>
        </w:tc>
      </w:tr>
      <w:tr w:rsidR="00223C02" w:rsidRPr="00A801DB" w14:paraId="5C4071FF" w14:textId="77777777" w:rsidTr="00AD4B74">
        <w:tc>
          <w:tcPr>
            <w:tcW w:w="283" w:type="dxa"/>
          </w:tcPr>
          <w:p w14:paraId="65C0F1EF" w14:textId="77777777" w:rsidR="00223C02" w:rsidRPr="00570122" w:rsidRDefault="00223C02" w:rsidP="00AD4B74">
            <w:pPr>
              <w:ind w:left="-12"/>
              <w:rPr>
                <w:rFonts w:cstheme="minorHAnsi"/>
              </w:rPr>
            </w:pPr>
          </w:p>
        </w:tc>
        <w:tc>
          <w:tcPr>
            <w:tcW w:w="10065" w:type="dxa"/>
          </w:tcPr>
          <w:p w14:paraId="360E4381" w14:textId="6C5023F1" w:rsidR="00223C02" w:rsidRPr="00A801DB" w:rsidRDefault="00D658BF" w:rsidP="00F14E77">
            <w:pPr>
              <w:ind w:left="-12"/>
              <w:rPr>
                <w:rFonts w:cstheme="minorHAnsi"/>
                <w:lang w:val="fr-FR"/>
              </w:rPr>
            </w:pPr>
            <w:r w:rsidRPr="00A801DB">
              <w:rPr>
                <w:rFonts w:cstheme="minorHAnsi"/>
                <w:lang w:val="fr-FR"/>
              </w:rPr>
              <w:t>Type de quartier</w:t>
            </w:r>
            <w:r w:rsidR="00F14E77" w:rsidRPr="00A801DB">
              <w:rPr>
                <w:rFonts w:cstheme="minorHAnsi"/>
                <w:lang w:val="fr-FR"/>
              </w:rPr>
              <w:t xml:space="preserve"> </w:t>
            </w:r>
            <w:r w:rsidR="00F14E77">
              <w:rPr>
                <w:rFonts w:cstheme="minorHAnsi"/>
                <w:lang w:val="fr-FR"/>
              </w:rPr>
              <w:t>(</w:t>
            </w:r>
            <w:r w:rsidR="00F14E77" w:rsidRPr="00A801DB">
              <w:rPr>
                <w:rFonts w:ascii="Calibri" w:eastAsia="Times New Roman" w:hAnsi="Calibri" w:cs="Calibri"/>
                <w:i/>
                <w:iCs/>
                <w:color w:val="000000"/>
                <w:lang w:val="fr-FR" w:eastAsia="en-GB"/>
              </w:rPr>
              <w:t>Non inondé</w:t>
            </w:r>
            <w:r w:rsidR="00F14E77">
              <w:rPr>
                <w:rFonts w:ascii="Calibri" w:eastAsia="Times New Roman" w:hAnsi="Calibri" w:cs="Calibri"/>
                <w:i/>
                <w:iCs/>
                <w:color w:val="000000"/>
                <w:lang w:val="fr-FR" w:eastAsia="en-GB"/>
              </w:rPr>
              <w:t xml:space="preserve">, </w:t>
            </w:r>
            <w:r w:rsidR="00F14E77" w:rsidRPr="00A801DB">
              <w:rPr>
                <w:rFonts w:ascii="Calibri" w:eastAsia="Times New Roman" w:hAnsi="Calibri" w:cs="Calibri"/>
                <w:i/>
                <w:iCs/>
                <w:color w:val="000000"/>
                <w:lang w:val="fr-FR" w:eastAsia="en-GB"/>
              </w:rPr>
              <w:t>Partiellement inondé</w:t>
            </w:r>
            <w:r w:rsidR="00F14E77">
              <w:rPr>
                <w:rFonts w:ascii="Calibri" w:eastAsia="Times New Roman" w:hAnsi="Calibri" w:cs="Calibri"/>
                <w:i/>
                <w:iCs/>
                <w:color w:val="000000"/>
                <w:lang w:val="fr-FR" w:eastAsia="en-GB"/>
              </w:rPr>
              <w:t xml:space="preserve">, </w:t>
            </w:r>
            <w:r w:rsidR="00F14E77" w:rsidRPr="00A801DB">
              <w:rPr>
                <w:rFonts w:ascii="Calibri" w:eastAsia="Times New Roman" w:hAnsi="Calibri" w:cs="Calibri"/>
                <w:i/>
                <w:iCs/>
                <w:color w:val="000000"/>
                <w:lang w:val="fr-FR" w:eastAsia="en-GB"/>
              </w:rPr>
              <w:t>Totalement inondé</w:t>
            </w:r>
            <w:r w:rsidR="00F14E77" w:rsidRPr="00A801DB">
              <w:rPr>
                <w:rFonts w:ascii="Calibri" w:eastAsia="Times New Roman" w:hAnsi="Calibri" w:cs="Calibri"/>
                <w:i/>
                <w:iCs/>
                <w:color w:val="000000"/>
                <w:lang w:val="fr-FR" w:eastAsia="en-GB"/>
              </w:rPr>
              <w:t>)</w:t>
            </w:r>
          </w:p>
        </w:tc>
      </w:tr>
      <w:tr w:rsidR="00223C02" w:rsidRPr="007A3E7A" w14:paraId="0EF4EE34" w14:textId="77777777" w:rsidTr="00AD4B74">
        <w:tc>
          <w:tcPr>
            <w:tcW w:w="283" w:type="dxa"/>
          </w:tcPr>
          <w:p w14:paraId="080FA09C" w14:textId="77777777" w:rsidR="00223C02" w:rsidRPr="00A801DB" w:rsidRDefault="00223C02" w:rsidP="00AD4B74">
            <w:pPr>
              <w:ind w:left="-12"/>
              <w:rPr>
                <w:rFonts w:cstheme="minorHAnsi"/>
                <w:lang w:val="fr-FR"/>
              </w:rPr>
            </w:pPr>
          </w:p>
        </w:tc>
        <w:tc>
          <w:tcPr>
            <w:tcW w:w="10065" w:type="dxa"/>
          </w:tcPr>
          <w:p w14:paraId="5A913040" w14:textId="7D19E63E" w:rsidR="00223C02" w:rsidRPr="007A3E7A" w:rsidRDefault="00A965BE" w:rsidP="00AD4B74">
            <w:pPr>
              <w:ind w:left="-12"/>
              <w:rPr>
                <w:rFonts w:cstheme="minorHAnsi"/>
                <w:lang w:val="fr-FR"/>
              </w:rPr>
            </w:pPr>
            <w:r w:rsidRPr="007A3E7A">
              <w:rPr>
                <w:rFonts w:cstheme="minorHAnsi"/>
                <w:lang w:val="fr-FR"/>
              </w:rPr>
              <w:t xml:space="preserve">Coordonnées GPS du </w:t>
            </w:r>
            <w:proofErr w:type="spellStart"/>
            <w:r w:rsidRPr="007A3E7A">
              <w:rPr>
                <w:rFonts w:cstheme="minorHAnsi"/>
                <w:lang w:val="fr-FR"/>
              </w:rPr>
              <w:t>Lieu_latitude</w:t>
            </w:r>
            <w:proofErr w:type="spellEnd"/>
            <w:r w:rsidRPr="007A3E7A">
              <w:rPr>
                <w:rFonts w:cstheme="minorHAnsi"/>
                <w:lang w:val="fr-FR"/>
              </w:rPr>
              <w:t xml:space="preserve">/ longitude/ altitude/ </w:t>
            </w:r>
            <w:proofErr w:type="spellStart"/>
            <w:r w:rsidRPr="007A3E7A">
              <w:rPr>
                <w:rFonts w:cstheme="minorHAnsi"/>
                <w:lang w:val="fr-FR"/>
              </w:rPr>
              <w:t>precision</w:t>
            </w:r>
            <w:proofErr w:type="spellEnd"/>
          </w:p>
        </w:tc>
      </w:tr>
      <w:tr w:rsidR="00BF76C2" w:rsidRPr="00570122" w14:paraId="4D7BC77B" w14:textId="77777777" w:rsidTr="00AD4B74">
        <w:tc>
          <w:tcPr>
            <w:tcW w:w="283" w:type="dxa"/>
            <w:shd w:val="clear" w:color="auto" w:fill="FBE4D5" w:themeFill="accent2" w:themeFillTint="33"/>
          </w:tcPr>
          <w:p w14:paraId="0040941F" w14:textId="77777777" w:rsidR="00BF76C2" w:rsidRPr="007A3E7A" w:rsidRDefault="00BF76C2" w:rsidP="00AD4B74">
            <w:pPr>
              <w:ind w:left="-12"/>
              <w:rPr>
                <w:rFonts w:cstheme="minorHAnsi"/>
                <w:b/>
                <w:bCs/>
                <w:lang w:val="fr-FR"/>
              </w:rPr>
            </w:pPr>
          </w:p>
        </w:tc>
        <w:tc>
          <w:tcPr>
            <w:tcW w:w="10065" w:type="dxa"/>
            <w:shd w:val="clear" w:color="auto" w:fill="FBE4D5" w:themeFill="accent2" w:themeFillTint="33"/>
          </w:tcPr>
          <w:p w14:paraId="487F0F53" w14:textId="1D14A7B5" w:rsidR="00BF76C2" w:rsidRPr="00570122" w:rsidRDefault="00E1354F" w:rsidP="00AD4B74">
            <w:pPr>
              <w:ind w:left="-12"/>
              <w:rPr>
                <w:rFonts w:cstheme="minorHAnsi"/>
                <w:b/>
                <w:bCs/>
              </w:rPr>
            </w:pPr>
            <w:r>
              <w:rPr>
                <w:rFonts w:cstheme="minorHAnsi"/>
                <w:b/>
                <w:bCs/>
              </w:rPr>
              <w:t>Water related</w:t>
            </w:r>
          </w:p>
        </w:tc>
      </w:tr>
      <w:tr w:rsidR="00BF76C2" w:rsidRPr="007A3E7A" w14:paraId="3C24413D" w14:textId="77777777" w:rsidTr="00AD4B74">
        <w:tc>
          <w:tcPr>
            <w:tcW w:w="283" w:type="dxa"/>
          </w:tcPr>
          <w:p w14:paraId="66721D46" w14:textId="77777777" w:rsidR="00BF76C2" w:rsidRPr="00570122" w:rsidRDefault="00BF76C2" w:rsidP="00AD4B74">
            <w:pPr>
              <w:ind w:left="-12"/>
              <w:rPr>
                <w:rFonts w:cstheme="minorHAnsi"/>
              </w:rPr>
            </w:pPr>
          </w:p>
        </w:tc>
        <w:tc>
          <w:tcPr>
            <w:tcW w:w="10065" w:type="dxa"/>
          </w:tcPr>
          <w:p w14:paraId="42D9E49D" w14:textId="1A89B881" w:rsidR="00BF76C2" w:rsidRPr="007A3E7A" w:rsidRDefault="00A965BE" w:rsidP="00AD4B74">
            <w:pPr>
              <w:ind w:left="-12"/>
              <w:rPr>
                <w:rFonts w:cstheme="minorHAnsi"/>
                <w:lang w:val="fr-FR"/>
              </w:rPr>
            </w:pPr>
            <w:r w:rsidRPr="007A3E7A">
              <w:rPr>
                <w:rFonts w:cstheme="minorHAnsi"/>
                <w:lang w:val="fr-FR"/>
              </w:rPr>
              <w:t>Quelles sont les principales sources d’approvision</w:t>
            </w:r>
            <w:r w:rsidR="00B36C19" w:rsidRPr="007A3E7A">
              <w:rPr>
                <w:rFonts w:cstheme="minorHAnsi"/>
                <w:lang w:val="fr-FR"/>
              </w:rPr>
              <w:t>nement en eau dans ce quartier</w:t>
            </w:r>
            <w:proofErr w:type="gramStart"/>
            <w:r w:rsidR="00B36C19" w:rsidRPr="007A3E7A">
              <w:rPr>
                <w:rFonts w:cstheme="minorHAnsi"/>
                <w:lang w:val="fr-FR"/>
              </w:rPr>
              <w:t xml:space="preserve"> </w:t>
            </w:r>
            <w:r w:rsidR="00B36C19" w:rsidRPr="007A3E7A">
              <w:rPr>
                <w:lang w:val="fr-FR"/>
              </w:rPr>
              <w:t>?/</w:t>
            </w:r>
            <w:proofErr w:type="gramEnd"/>
            <w:r w:rsidR="00B36C19" w:rsidRPr="007A3E7A">
              <w:rPr>
                <w:lang w:val="fr-FR"/>
              </w:rPr>
              <w:t xml:space="preserve">Puits traditionnel/A ciel ouvert/Forage </w:t>
            </w:r>
            <w:proofErr w:type="spellStart"/>
            <w:r w:rsidR="00B36C19" w:rsidRPr="007A3E7A">
              <w:rPr>
                <w:lang w:val="fr-FR"/>
              </w:rPr>
              <w:t>a</w:t>
            </w:r>
            <w:proofErr w:type="spellEnd"/>
            <w:r w:rsidR="00B36C19" w:rsidRPr="007A3E7A">
              <w:rPr>
                <w:lang w:val="fr-FR"/>
              </w:rPr>
              <w:t xml:space="preserve"> pompe manuelle/Puits amélioré//</w:t>
            </w:r>
            <w:proofErr w:type="spellStart"/>
            <w:r w:rsidR="00B36C19" w:rsidRPr="007A3E7A">
              <w:rPr>
                <w:lang w:val="fr-FR"/>
              </w:rPr>
              <w:t>Bladder</w:t>
            </w:r>
            <w:proofErr w:type="spellEnd"/>
            <w:r w:rsidR="00B36C19" w:rsidRPr="007A3E7A">
              <w:rPr>
                <w:lang w:val="fr-FR"/>
              </w:rPr>
              <w:t>/Eau de surface (</w:t>
            </w:r>
            <w:proofErr w:type="spellStart"/>
            <w:r w:rsidR="00B36C19" w:rsidRPr="007A3E7A">
              <w:rPr>
                <w:lang w:val="fr-FR"/>
              </w:rPr>
              <w:t>riviere</w:t>
            </w:r>
            <w:proofErr w:type="spellEnd"/>
            <w:r w:rsidR="00B36C19" w:rsidRPr="007A3E7A">
              <w:rPr>
                <w:lang w:val="fr-FR"/>
              </w:rPr>
              <w:t>, cours d’eau…)/Vendeur d’eau/Camion-citerne/Eau courante/du robinet/Eau de pluie</w:t>
            </w:r>
          </w:p>
        </w:tc>
      </w:tr>
      <w:tr w:rsidR="00BF76C2" w:rsidRPr="007A3E7A" w14:paraId="60F06FE7" w14:textId="77777777" w:rsidTr="00AD4B74">
        <w:tc>
          <w:tcPr>
            <w:tcW w:w="283" w:type="dxa"/>
          </w:tcPr>
          <w:p w14:paraId="6A11E91E" w14:textId="77777777" w:rsidR="00BF76C2" w:rsidRPr="007A3E7A" w:rsidRDefault="00BF76C2" w:rsidP="00AD4B74">
            <w:pPr>
              <w:ind w:left="-12"/>
              <w:rPr>
                <w:rFonts w:cstheme="minorHAnsi"/>
                <w:lang w:val="fr-FR"/>
              </w:rPr>
            </w:pPr>
          </w:p>
        </w:tc>
        <w:tc>
          <w:tcPr>
            <w:tcW w:w="10065" w:type="dxa"/>
          </w:tcPr>
          <w:p w14:paraId="4C292154" w14:textId="7BC1F352" w:rsidR="00BF76C2" w:rsidRPr="007A3E7A" w:rsidRDefault="00B36C19" w:rsidP="00AD4B74">
            <w:pPr>
              <w:ind w:left="-12"/>
              <w:rPr>
                <w:rFonts w:cstheme="minorHAnsi"/>
                <w:lang w:val="fr-FR"/>
              </w:rPr>
            </w:pPr>
            <w:r w:rsidRPr="007A3E7A">
              <w:rPr>
                <w:lang w:val="fr-FR"/>
              </w:rPr>
              <w:t>Quel est le volume d’eau auquel la majorité des personnes déplacées a accès, en moyenne, chaque jour ?</w:t>
            </w:r>
          </w:p>
        </w:tc>
      </w:tr>
      <w:tr w:rsidR="00870996" w:rsidRPr="007A3E7A" w14:paraId="19FEBEE7" w14:textId="77777777" w:rsidTr="00AD4B74">
        <w:tc>
          <w:tcPr>
            <w:tcW w:w="283" w:type="dxa"/>
          </w:tcPr>
          <w:p w14:paraId="2854E5B5" w14:textId="77777777" w:rsidR="00870996" w:rsidRPr="007A3E7A" w:rsidRDefault="00870996" w:rsidP="00AD4B74">
            <w:pPr>
              <w:ind w:left="-12"/>
              <w:rPr>
                <w:rFonts w:cstheme="minorHAnsi"/>
                <w:lang w:val="fr-FR"/>
              </w:rPr>
            </w:pPr>
          </w:p>
        </w:tc>
        <w:tc>
          <w:tcPr>
            <w:tcW w:w="10065" w:type="dxa"/>
          </w:tcPr>
          <w:p w14:paraId="5BFD2845" w14:textId="619C211F" w:rsidR="00870996" w:rsidRPr="007A3E7A" w:rsidRDefault="00B36C19" w:rsidP="00AD4B74">
            <w:pPr>
              <w:ind w:left="-12"/>
              <w:rPr>
                <w:rFonts w:cstheme="minorHAnsi"/>
                <w:lang w:val="fr-FR"/>
              </w:rPr>
            </w:pPr>
            <w:r w:rsidRPr="007A3E7A">
              <w:rPr>
                <w:rFonts w:cstheme="minorHAnsi"/>
                <w:lang w:val="fr-FR"/>
              </w:rPr>
              <w:t>Quelle est la distance que les personnes déplacées parcourent pour accéder à la source d’eau la plus proche ?</w:t>
            </w:r>
          </w:p>
        </w:tc>
      </w:tr>
      <w:tr w:rsidR="00A8735C" w:rsidRPr="007A3E7A" w14:paraId="450D60B2" w14:textId="77777777" w:rsidTr="00AD4B74">
        <w:tc>
          <w:tcPr>
            <w:tcW w:w="283" w:type="dxa"/>
          </w:tcPr>
          <w:p w14:paraId="642D7512" w14:textId="77777777" w:rsidR="00A8735C" w:rsidRPr="007A3E7A" w:rsidRDefault="00A8735C" w:rsidP="00AD4B74">
            <w:pPr>
              <w:ind w:left="-12"/>
              <w:rPr>
                <w:rFonts w:cstheme="minorHAnsi"/>
                <w:lang w:val="fr-FR"/>
              </w:rPr>
            </w:pPr>
          </w:p>
        </w:tc>
        <w:tc>
          <w:tcPr>
            <w:tcW w:w="10065" w:type="dxa"/>
          </w:tcPr>
          <w:p w14:paraId="3EF12B0D" w14:textId="3A074924" w:rsidR="00A8735C" w:rsidRPr="007A3E7A" w:rsidRDefault="00B36C19" w:rsidP="00AD4B74">
            <w:pPr>
              <w:ind w:left="-12"/>
              <w:rPr>
                <w:rFonts w:eastAsia="Times New Roman" w:cstheme="minorHAnsi"/>
                <w:lang w:val="fr-FR" w:eastAsia="en-GB"/>
              </w:rPr>
            </w:pPr>
            <w:r w:rsidRPr="007A3E7A">
              <w:rPr>
                <w:rFonts w:eastAsia="Times New Roman" w:cstheme="minorHAnsi"/>
                <w:lang w:val="fr-FR" w:eastAsia="en-GB"/>
              </w:rPr>
              <w:t>Quel est l'état de la majorité des latrines au sein de cette communauté d'accueil ?</w:t>
            </w:r>
          </w:p>
        </w:tc>
      </w:tr>
      <w:tr w:rsidR="00A8735C" w:rsidRPr="007A3E7A" w14:paraId="695402AC" w14:textId="77777777" w:rsidTr="00AD4B74">
        <w:tc>
          <w:tcPr>
            <w:tcW w:w="283" w:type="dxa"/>
          </w:tcPr>
          <w:p w14:paraId="0AA94A17" w14:textId="77777777" w:rsidR="00A8735C" w:rsidRPr="007A3E7A" w:rsidRDefault="00A8735C" w:rsidP="00AD4B74">
            <w:pPr>
              <w:ind w:left="-12"/>
              <w:rPr>
                <w:rFonts w:cstheme="minorHAnsi"/>
                <w:lang w:val="fr-FR"/>
              </w:rPr>
            </w:pPr>
          </w:p>
        </w:tc>
        <w:tc>
          <w:tcPr>
            <w:tcW w:w="10065" w:type="dxa"/>
          </w:tcPr>
          <w:p w14:paraId="382F1EA6" w14:textId="321E28A8" w:rsidR="00E1354F" w:rsidRPr="007A3E7A" w:rsidRDefault="00B36C19" w:rsidP="00AD4B74">
            <w:pPr>
              <w:ind w:left="-12"/>
              <w:rPr>
                <w:rFonts w:eastAsia="Times New Roman" w:cstheme="minorHAnsi"/>
                <w:lang w:val="fr-FR" w:eastAsia="en-GB"/>
              </w:rPr>
            </w:pPr>
            <w:r w:rsidRPr="007A3E7A">
              <w:rPr>
                <w:rFonts w:eastAsia="Times New Roman" w:cstheme="minorHAnsi"/>
                <w:lang w:val="fr-FR" w:eastAsia="en-GB"/>
              </w:rPr>
              <w:t xml:space="preserve">Y-a-t-il des obstacles auxquels les personnes déplacées font face pour accéder aux points </w:t>
            </w:r>
            <w:proofErr w:type="gramStart"/>
            <w:r w:rsidRPr="007A3E7A">
              <w:rPr>
                <w:rFonts w:eastAsia="Times New Roman" w:cstheme="minorHAnsi"/>
                <w:lang w:val="fr-FR" w:eastAsia="en-GB"/>
              </w:rPr>
              <w:t>d’eau?</w:t>
            </w:r>
            <w:proofErr w:type="gramEnd"/>
            <w:r w:rsidRPr="007A3E7A">
              <w:rPr>
                <w:rFonts w:eastAsia="Times New Roman" w:cstheme="minorHAnsi"/>
                <w:lang w:val="fr-FR" w:eastAsia="en-GB"/>
              </w:rPr>
              <w:t xml:space="preserve"> </w:t>
            </w:r>
            <w:r w:rsidR="00DE3A16" w:rsidRPr="00A801DB">
              <w:rPr>
                <w:rFonts w:eastAsia="Times New Roman" w:cstheme="minorHAnsi"/>
                <w:i/>
                <w:iCs/>
                <w:lang w:val="fr-FR" w:eastAsia="en-GB"/>
              </w:rPr>
              <w:t>(</w:t>
            </w:r>
            <w:r w:rsidRPr="00A801DB">
              <w:rPr>
                <w:rFonts w:eastAsia="Times New Roman" w:cstheme="minorHAnsi"/>
                <w:i/>
                <w:iCs/>
                <w:lang w:val="fr-FR" w:eastAsia="en-GB"/>
              </w:rPr>
              <w:t>Oui/</w:t>
            </w:r>
            <w:proofErr w:type="gramStart"/>
            <w:r w:rsidRPr="00A801DB">
              <w:rPr>
                <w:rFonts w:eastAsia="Times New Roman" w:cstheme="minorHAnsi"/>
                <w:i/>
                <w:iCs/>
                <w:lang w:val="fr-FR" w:eastAsia="en-GB"/>
              </w:rPr>
              <w:t>Non</w:t>
            </w:r>
            <w:r w:rsidR="00E1354F" w:rsidRPr="00A801DB">
              <w:rPr>
                <w:rFonts w:eastAsia="Times New Roman" w:cstheme="minorHAnsi"/>
                <w:i/>
                <w:iCs/>
                <w:lang w:val="fr-FR" w:eastAsia="en-GB"/>
              </w:rPr>
              <w:t xml:space="preserve"> </w:t>
            </w:r>
            <w:r w:rsidR="00DE3A16" w:rsidRPr="00A801DB">
              <w:rPr>
                <w:rFonts w:eastAsia="Times New Roman" w:cstheme="minorHAnsi"/>
                <w:i/>
                <w:iCs/>
                <w:lang w:val="fr-FR" w:eastAsia="en-GB"/>
              </w:rPr>
              <w:t>)</w:t>
            </w:r>
            <w:proofErr w:type="gramEnd"/>
          </w:p>
          <w:p w14:paraId="1B8C1D7D" w14:textId="4F862D2D" w:rsidR="00A8735C" w:rsidRPr="007A3E7A" w:rsidRDefault="00E1354F" w:rsidP="00AD4B74">
            <w:pPr>
              <w:ind w:left="-12"/>
              <w:rPr>
                <w:rFonts w:eastAsia="Times New Roman" w:cstheme="minorHAnsi"/>
                <w:lang w:val="fr-FR" w:eastAsia="en-GB"/>
              </w:rPr>
            </w:pPr>
            <w:r w:rsidRPr="007A3E7A">
              <w:rPr>
                <w:rFonts w:eastAsia="Times New Roman" w:cstheme="minorHAnsi"/>
                <w:lang w:val="fr-FR" w:eastAsia="en-GB"/>
              </w:rPr>
              <w:t>Si oui, lesquels ?</w:t>
            </w:r>
            <w:r w:rsidR="00DE3A16">
              <w:rPr>
                <w:rFonts w:eastAsia="Times New Roman" w:cstheme="minorHAnsi"/>
                <w:lang w:val="fr-FR" w:eastAsia="en-GB"/>
              </w:rPr>
              <w:t xml:space="preserve"> </w:t>
            </w:r>
            <w:r w:rsidR="00DE3A16" w:rsidRPr="00A801DB">
              <w:rPr>
                <w:rFonts w:eastAsia="Times New Roman" w:cstheme="minorHAnsi"/>
                <w:i/>
                <w:iCs/>
                <w:lang w:val="fr-FR" w:eastAsia="en-GB"/>
              </w:rPr>
              <w:t>(</w:t>
            </w:r>
            <w:r w:rsidRPr="00A801DB">
              <w:rPr>
                <w:rFonts w:eastAsia="Times New Roman" w:cstheme="minorHAnsi"/>
                <w:i/>
                <w:iCs/>
                <w:lang w:val="fr-FR" w:eastAsia="en-GB"/>
              </w:rPr>
              <w:t>Présence de groupes armés/Conflit liés à la gestion communautaire des points d’eau/Violence/agression physique/Discrimination/Harcèlement/Arrestations/detentions/Autre, préciser/ Autre, préciser</w:t>
            </w:r>
            <w:r w:rsidR="00DE3A16" w:rsidRPr="00A801DB">
              <w:rPr>
                <w:rFonts w:eastAsia="Times New Roman" w:cstheme="minorHAnsi"/>
                <w:i/>
                <w:iCs/>
                <w:lang w:val="fr-FR" w:eastAsia="en-GB"/>
              </w:rPr>
              <w:t>)</w:t>
            </w:r>
          </w:p>
        </w:tc>
      </w:tr>
      <w:tr w:rsidR="00B36C19" w:rsidRPr="007A3E7A" w14:paraId="3B1896B1" w14:textId="77777777" w:rsidTr="00AD4B74">
        <w:tc>
          <w:tcPr>
            <w:tcW w:w="283" w:type="dxa"/>
          </w:tcPr>
          <w:p w14:paraId="2AE119F0" w14:textId="77777777" w:rsidR="00B36C19" w:rsidRPr="007A3E7A" w:rsidRDefault="00B36C19" w:rsidP="00AD4B74">
            <w:pPr>
              <w:ind w:left="-12"/>
              <w:rPr>
                <w:rFonts w:cstheme="minorHAnsi"/>
                <w:lang w:val="fr-FR"/>
              </w:rPr>
            </w:pPr>
          </w:p>
        </w:tc>
        <w:tc>
          <w:tcPr>
            <w:tcW w:w="10065" w:type="dxa"/>
          </w:tcPr>
          <w:p w14:paraId="18ACDFF6" w14:textId="00D7E85C" w:rsidR="00B36C19" w:rsidRPr="007A3E7A" w:rsidRDefault="00B36C19" w:rsidP="00AD4B74">
            <w:pPr>
              <w:ind w:left="-12"/>
              <w:rPr>
                <w:rFonts w:eastAsia="Times New Roman" w:cstheme="minorHAnsi"/>
                <w:lang w:val="fr-FR" w:eastAsia="en-GB"/>
              </w:rPr>
            </w:pPr>
            <w:r w:rsidRPr="007A3E7A">
              <w:rPr>
                <w:rFonts w:eastAsia="Times New Roman" w:cstheme="minorHAnsi"/>
                <w:lang w:val="fr-FR" w:eastAsia="en-GB"/>
              </w:rPr>
              <w:t>Les points d’eau, latrines et douches sont-ils accessibles aux PDI en situation de handicap physique ?</w:t>
            </w:r>
            <w:r w:rsidR="00DE3A16">
              <w:rPr>
                <w:rFonts w:eastAsia="Times New Roman" w:cstheme="minorHAnsi"/>
                <w:lang w:val="fr-FR" w:eastAsia="en-GB"/>
              </w:rPr>
              <w:t xml:space="preserve"> (</w:t>
            </w:r>
            <w:r w:rsidR="00DE3A16" w:rsidRPr="00A801DB">
              <w:rPr>
                <w:rFonts w:eastAsia="Times New Roman" w:cstheme="minorHAnsi"/>
                <w:i/>
                <w:iCs/>
                <w:lang w:val="fr-FR" w:eastAsia="en-GB"/>
              </w:rPr>
              <w:t>Oui/Non)</w:t>
            </w:r>
          </w:p>
        </w:tc>
      </w:tr>
      <w:tr w:rsidR="00F30A95" w:rsidRPr="00570122" w14:paraId="05F9FBB5" w14:textId="77777777" w:rsidTr="00AD4B74">
        <w:tc>
          <w:tcPr>
            <w:tcW w:w="283" w:type="dxa"/>
            <w:shd w:val="clear" w:color="auto" w:fill="FBE4D5" w:themeFill="accent2" w:themeFillTint="33"/>
          </w:tcPr>
          <w:p w14:paraId="1D3925C7" w14:textId="77777777" w:rsidR="00F30A95" w:rsidRPr="007A3E7A" w:rsidRDefault="00F30A95" w:rsidP="00AD4B74">
            <w:pPr>
              <w:ind w:left="-12"/>
              <w:rPr>
                <w:rFonts w:cstheme="minorHAnsi"/>
                <w:b/>
                <w:bCs/>
                <w:lang w:val="fr-FR"/>
              </w:rPr>
            </w:pPr>
          </w:p>
        </w:tc>
        <w:tc>
          <w:tcPr>
            <w:tcW w:w="10065" w:type="dxa"/>
            <w:shd w:val="clear" w:color="auto" w:fill="FBE4D5" w:themeFill="accent2" w:themeFillTint="33"/>
          </w:tcPr>
          <w:p w14:paraId="346AF306" w14:textId="74FEA675" w:rsidR="00F30A95" w:rsidRPr="00570122" w:rsidRDefault="00A60C87" w:rsidP="00AD4B74">
            <w:pPr>
              <w:ind w:left="-12"/>
              <w:rPr>
                <w:rFonts w:cstheme="minorHAnsi"/>
                <w:b/>
                <w:bCs/>
              </w:rPr>
            </w:pPr>
            <w:r w:rsidRPr="00570122">
              <w:rPr>
                <w:rFonts w:cstheme="minorHAnsi"/>
                <w:b/>
                <w:bCs/>
              </w:rPr>
              <w:t>Demographic estimates of population (IDPs)</w:t>
            </w:r>
          </w:p>
        </w:tc>
      </w:tr>
      <w:tr w:rsidR="00F30A95" w:rsidRPr="007A3E7A" w14:paraId="2B5DEF47" w14:textId="77777777" w:rsidTr="00AD4B74">
        <w:tc>
          <w:tcPr>
            <w:tcW w:w="283" w:type="dxa"/>
          </w:tcPr>
          <w:p w14:paraId="688DB7F8" w14:textId="77777777" w:rsidR="00F30A95" w:rsidRPr="00570122" w:rsidRDefault="00F30A95" w:rsidP="00AD4B74">
            <w:pPr>
              <w:ind w:left="-12"/>
              <w:rPr>
                <w:rFonts w:cstheme="minorHAnsi"/>
              </w:rPr>
            </w:pPr>
          </w:p>
        </w:tc>
        <w:tc>
          <w:tcPr>
            <w:tcW w:w="10065" w:type="dxa"/>
          </w:tcPr>
          <w:p w14:paraId="1FD78D8C" w14:textId="553EFDAB" w:rsidR="00F30A95" w:rsidRPr="007A3E7A" w:rsidRDefault="00A965BE" w:rsidP="00AD4B74">
            <w:pPr>
              <w:ind w:left="-12"/>
              <w:rPr>
                <w:rFonts w:cstheme="minorHAnsi"/>
                <w:lang w:val="fr-FR"/>
              </w:rPr>
            </w:pPr>
            <w:r w:rsidRPr="007A3E7A">
              <w:rPr>
                <w:rFonts w:cstheme="minorHAnsi"/>
                <w:lang w:val="fr-FR"/>
              </w:rPr>
              <w:t>Nombre TOTAL de Ménages PDI actuels</w:t>
            </w:r>
          </w:p>
        </w:tc>
      </w:tr>
      <w:tr w:rsidR="00F30A95" w:rsidRPr="007A3E7A" w14:paraId="599CC1FD" w14:textId="77777777" w:rsidTr="00AD4B74">
        <w:tc>
          <w:tcPr>
            <w:tcW w:w="283" w:type="dxa"/>
          </w:tcPr>
          <w:p w14:paraId="3A092BA0" w14:textId="77777777" w:rsidR="00F30A95" w:rsidRPr="007A3E7A" w:rsidRDefault="00F30A95" w:rsidP="00AD4B74">
            <w:pPr>
              <w:ind w:left="-12"/>
              <w:rPr>
                <w:rFonts w:cstheme="minorHAnsi"/>
                <w:lang w:val="fr-FR"/>
              </w:rPr>
            </w:pPr>
          </w:p>
        </w:tc>
        <w:tc>
          <w:tcPr>
            <w:tcW w:w="10065" w:type="dxa"/>
          </w:tcPr>
          <w:p w14:paraId="0CDB7178" w14:textId="55A5E3D8" w:rsidR="00F30A95" w:rsidRPr="007A3E7A" w:rsidRDefault="00A965BE" w:rsidP="00AD4B74">
            <w:pPr>
              <w:ind w:left="-12"/>
              <w:rPr>
                <w:rFonts w:cstheme="minorHAnsi"/>
                <w:lang w:val="fr-FR"/>
              </w:rPr>
            </w:pPr>
            <w:r w:rsidRPr="007A3E7A">
              <w:rPr>
                <w:rFonts w:cstheme="minorHAnsi"/>
                <w:lang w:val="fr-FR"/>
              </w:rPr>
              <w:t>Nombre TOTAL d'individus PDI actuels</w:t>
            </w:r>
          </w:p>
        </w:tc>
      </w:tr>
      <w:tr w:rsidR="00A965BE" w:rsidRPr="00570122" w14:paraId="3B2D7219" w14:textId="77777777" w:rsidTr="00AD4B74">
        <w:tc>
          <w:tcPr>
            <w:tcW w:w="283" w:type="dxa"/>
          </w:tcPr>
          <w:p w14:paraId="7F114353" w14:textId="77777777" w:rsidR="00A965BE" w:rsidRPr="007A3E7A" w:rsidRDefault="00A965BE" w:rsidP="00AD4B74">
            <w:pPr>
              <w:ind w:left="-12"/>
              <w:rPr>
                <w:rFonts w:cstheme="minorHAnsi"/>
                <w:lang w:val="fr-FR"/>
              </w:rPr>
            </w:pPr>
          </w:p>
        </w:tc>
        <w:tc>
          <w:tcPr>
            <w:tcW w:w="10065" w:type="dxa"/>
          </w:tcPr>
          <w:p w14:paraId="5450CF4C" w14:textId="58CF608D" w:rsidR="00A965BE" w:rsidRPr="00A965BE" w:rsidRDefault="00A965BE" w:rsidP="00AD4B74">
            <w:pPr>
              <w:ind w:left="-12"/>
              <w:rPr>
                <w:rFonts w:cstheme="minorHAnsi"/>
              </w:rPr>
            </w:pPr>
            <w:r w:rsidRPr="007A3E7A">
              <w:rPr>
                <w:rFonts w:cstheme="minorHAnsi"/>
                <w:lang w:val="fr-FR"/>
              </w:rPr>
              <w:t xml:space="preserve">Des femmes enceintes ou allaitantes ? </w:t>
            </w:r>
            <w:r w:rsidRPr="00A965BE">
              <w:rPr>
                <w:rFonts w:cstheme="minorHAnsi"/>
              </w:rPr>
              <w:t xml:space="preserve">Si </w:t>
            </w:r>
            <w:proofErr w:type="spellStart"/>
            <w:r w:rsidRPr="00A965BE">
              <w:rPr>
                <w:rFonts w:cstheme="minorHAnsi"/>
              </w:rPr>
              <w:t>oui</w:t>
            </w:r>
            <w:proofErr w:type="spellEnd"/>
            <w:r w:rsidRPr="00A965BE">
              <w:rPr>
                <w:rFonts w:cstheme="minorHAnsi"/>
              </w:rPr>
              <w:t xml:space="preserve">, </w:t>
            </w:r>
            <w:proofErr w:type="spellStart"/>
            <w:proofErr w:type="gramStart"/>
            <w:r w:rsidRPr="00A965BE">
              <w:rPr>
                <w:rFonts w:cstheme="minorHAnsi"/>
              </w:rPr>
              <w:t>combien</w:t>
            </w:r>
            <w:proofErr w:type="spellEnd"/>
            <w:r w:rsidRPr="00A965BE">
              <w:rPr>
                <w:rFonts w:cstheme="minorHAnsi"/>
              </w:rPr>
              <w:t xml:space="preserve"> ?</w:t>
            </w:r>
            <w:proofErr w:type="gramEnd"/>
          </w:p>
        </w:tc>
      </w:tr>
      <w:tr w:rsidR="00A965BE" w:rsidRPr="00570122" w14:paraId="68A1ACB5" w14:textId="77777777" w:rsidTr="00AD4B74">
        <w:tc>
          <w:tcPr>
            <w:tcW w:w="283" w:type="dxa"/>
          </w:tcPr>
          <w:p w14:paraId="11DEB974" w14:textId="77777777" w:rsidR="00A965BE" w:rsidRPr="00570122" w:rsidRDefault="00A965BE" w:rsidP="00AD4B74">
            <w:pPr>
              <w:ind w:left="-12"/>
              <w:rPr>
                <w:rFonts w:cstheme="minorHAnsi"/>
              </w:rPr>
            </w:pPr>
          </w:p>
        </w:tc>
        <w:tc>
          <w:tcPr>
            <w:tcW w:w="10065" w:type="dxa"/>
          </w:tcPr>
          <w:p w14:paraId="287D43E0" w14:textId="3BA804E2" w:rsidR="00A965BE" w:rsidRPr="00A965BE" w:rsidRDefault="00A965BE" w:rsidP="00AD4B74">
            <w:pPr>
              <w:ind w:left="-12"/>
              <w:rPr>
                <w:rFonts w:cstheme="minorHAnsi"/>
              </w:rPr>
            </w:pPr>
            <w:r w:rsidRPr="007A3E7A">
              <w:rPr>
                <w:rFonts w:cstheme="minorHAnsi"/>
                <w:lang w:val="fr-FR"/>
              </w:rPr>
              <w:t>Des mineurs séparés ou non accompagnés ?</w:t>
            </w:r>
            <w:r w:rsidRPr="007A3E7A">
              <w:rPr>
                <w:lang w:val="fr-FR"/>
              </w:rPr>
              <w:t xml:space="preserve"> </w:t>
            </w:r>
            <w:r w:rsidRPr="00A965BE">
              <w:rPr>
                <w:rFonts w:cstheme="minorHAnsi"/>
              </w:rPr>
              <w:t xml:space="preserve">Si </w:t>
            </w:r>
            <w:proofErr w:type="spellStart"/>
            <w:r w:rsidRPr="00A965BE">
              <w:rPr>
                <w:rFonts w:cstheme="minorHAnsi"/>
              </w:rPr>
              <w:t>oui</w:t>
            </w:r>
            <w:proofErr w:type="spellEnd"/>
            <w:r w:rsidRPr="00A965BE">
              <w:rPr>
                <w:rFonts w:cstheme="minorHAnsi"/>
              </w:rPr>
              <w:t xml:space="preserve">, </w:t>
            </w:r>
            <w:proofErr w:type="spellStart"/>
            <w:proofErr w:type="gramStart"/>
            <w:r w:rsidRPr="00A965BE">
              <w:rPr>
                <w:rFonts w:cstheme="minorHAnsi"/>
              </w:rPr>
              <w:t>combien</w:t>
            </w:r>
            <w:proofErr w:type="spellEnd"/>
            <w:r w:rsidRPr="00A965BE">
              <w:rPr>
                <w:rFonts w:cstheme="minorHAnsi"/>
              </w:rPr>
              <w:t xml:space="preserve"> ?</w:t>
            </w:r>
            <w:proofErr w:type="gramEnd"/>
          </w:p>
        </w:tc>
      </w:tr>
      <w:tr w:rsidR="00A965BE" w:rsidRPr="00570122" w14:paraId="537A23C6" w14:textId="77777777" w:rsidTr="00AD4B74">
        <w:tc>
          <w:tcPr>
            <w:tcW w:w="283" w:type="dxa"/>
          </w:tcPr>
          <w:p w14:paraId="35D8147B" w14:textId="77777777" w:rsidR="00A965BE" w:rsidRPr="00570122" w:rsidRDefault="00A965BE" w:rsidP="00AD4B74">
            <w:pPr>
              <w:ind w:left="-12"/>
              <w:rPr>
                <w:rFonts w:cstheme="minorHAnsi"/>
              </w:rPr>
            </w:pPr>
          </w:p>
        </w:tc>
        <w:tc>
          <w:tcPr>
            <w:tcW w:w="10065" w:type="dxa"/>
          </w:tcPr>
          <w:p w14:paraId="3D968BB3" w14:textId="22A212B8" w:rsidR="00A965BE" w:rsidRPr="00A965BE" w:rsidRDefault="00A965BE" w:rsidP="00AD4B74">
            <w:pPr>
              <w:ind w:left="-12"/>
              <w:rPr>
                <w:rFonts w:cstheme="minorHAnsi"/>
              </w:rPr>
            </w:pPr>
            <w:r w:rsidRPr="007A3E7A">
              <w:rPr>
                <w:rFonts w:cstheme="minorHAnsi"/>
                <w:lang w:val="fr-FR"/>
              </w:rPr>
              <w:t xml:space="preserve">Des individus en situation de handicap physique ou mental ? </w:t>
            </w:r>
            <w:r w:rsidRPr="00A965BE">
              <w:rPr>
                <w:rFonts w:cstheme="minorHAnsi"/>
              </w:rPr>
              <w:t xml:space="preserve">Si </w:t>
            </w:r>
            <w:proofErr w:type="spellStart"/>
            <w:r w:rsidRPr="00A965BE">
              <w:rPr>
                <w:rFonts w:cstheme="minorHAnsi"/>
              </w:rPr>
              <w:t>oui</w:t>
            </w:r>
            <w:proofErr w:type="spellEnd"/>
            <w:r w:rsidRPr="00A965BE">
              <w:rPr>
                <w:rFonts w:cstheme="minorHAnsi"/>
              </w:rPr>
              <w:t xml:space="preserve">, </w:t>
            </w:r>
            <w:proofErr w:type="spellStart"/>
            <w:proofErr w:type="gramStart"/>
            <w:r w:rsidRPr="00A965BE">
              <w:rPr>
                <w:rFonts w:cstheme="minorHAnsi"/>
              </w:rPr>
              <w:t>combien</w:t>
            </w:r>
            <w:proofErr w:type="spellEnd"/>
            <w:r w:rsidRPr="00A965BE">
              <w:rPr>
                <w:rFonts w:cstheme="minorHAnsi"/>
              </w:rPr>
              <w:t xml:space="preserve"> ?</w:t>
            </w:r>
            <w:proofErr w:type="gramEnd"/>
          </w:p>
        </w:tc>
      </w:tr>
      <w:tr w:rsidR="00D01502" w:rsidRPr="00570122" w14:paraId="7F5A1846" w14:textId="77777777" w:rsidTr="00AD4B74">
        <w:tc>
          <w:tcPr>
            <w:tcW w:w="283" w:type="dxa"/>
            <w:shd w:val="clear" w:color="auto" w:fill="FBE4D5" w:themeFill="accent2" w:themeFillTint="33"/>
          </w:tcPr>
          <w:p w14:paraId="003510AE" w14:textId="77777777" w:rsidR="00D01502" w:rsidRPr="00570122" w:rsidRDefault="00D01502" w:rsidP="00AD4B74">
            <w:pPr>
              <w:ind w:left="-12"/>
              <w:rPr>
                <w:rFonts w:cstheme="minorHAnsi"/>
                <w:b/>
                <w:bCs/>
              </w:rPr>
            </w:pPr>
          </w:p>
        </w:tc>
        <w:tc>
          <w:tcPr>
            <w:tcW w:w="10065" w:type="dxa"/>
            <w:shd w:val="clear" w:color="auto" w:fill="FBE4D5" w:themeFill="accent2" w:themeFillTint="33"/>
          </w:tcPr>
          <w:p w14:paraId="0ECD91AB" w14:textId="3C7293F6" w:rsidR="00D01502" w:rsidRPr="00570122" w:rsidRDefault="00570122" w:rsidP="00AD4B74">
            <w:pPr>
              <w:ind w:left="-12"/>
              <w:rPr>
                <w:rFonts w:cstheme="minorHAnsi"/>
                <w:b/>
                <w:bCs/>
              </w:rPr>
            </w:pPr>
            <w:r w:rsidRPr="00570122">
              <w:rPr>
                <w:rFonts w:cstheme="minorHAnsi"/>
                <w:b/>
                <w:bCs/>
              </w:rPr>
              <w:t>Access to Health services</w:t>
            </w:r>
            <w:r w:rsidR="00E1354F">
              <w:rPr>
                <w:rFonts w:cstheme="minorHAnsi"/>
                <w:b/>
                <w:bCs/>
              </w:rPr>
              <w:t xml:space="preserve"> </w:t>
            </w:r>
          </w:p>
        </w:tc>
      </w:tr>
      <w:tr w:rsidR="00D01502" w:rsidRPr="007A3E7A" w14:paraId="405C6AE9" w14:textId="77777777" w:rsidTr="00AD4B74">
        <w:tc>
          <w:tcPr>
            <w:tcW w:w="283" w:type="dxa"/>
          </w:tcPr>
          <w:p w14:paraId="5FD170F4" w14:textId="77777777" w:rsidR="00D01502" w:rsidRPr="00570122" w:rsidRDefault="00D01502" w:rsidP="00AD4B74">
            <w:pPr>
              <w:ind w:left="-12"/>
              <w:rPr>
                <w:rFonts w:cstheme="minorHAnsi"/>
              </w:rPr>
            </w:pPr>
          </w:p>
        </w:tc>
        <w:tc>
          <w:tcPr>
            <w:tcW w:w="10065" w:type="dxa"/>
          </w:tcPr>
          <w:p w14:paraId="00E73156" w14:textId="6D9C415D" w:rsidR="00D01502" w:rsidRPr="007A3E7A" w:rsidRDefault="00B36C19" w:rsidP="00AD4B74">
            <w:pPr>
              <w:ind w:left="-12"/>
              <w:rPr>
                <w:rFonts w:eastAsia="Times New Roman" w:cstheme="minorHAnsi"/>
                <w:lang w:val="fr-FR" w:eastAsia="en-GB"/>
              </w:rPr>
            </w:pPr>
            <w:r w:rsidRPr="007A3E7A">
              <w:rPr>
                <w:rFonts w:eastAsia="Times New Roman" w:cstheme="minorHAnsi"/>
                <w:lang w:val="fr-FR" w:eastAsia="en-GB"/>
              </w:rPr>
              <w:t>Y-a-t-il des services médicaux disponibles DANS CE QUARTIER ?</w:t>
            </w:r>
            <w:r w:rsidR="00E1354F" w:rsidRPr="007A3E7A">
              <w:rPr>
                <w:rFonts w:eastAsia="Times New Roman" w:cstheme="minorHAnsi"/>
                <w:lang w:val="fr-FR" w:eastAsia="en-GB"/>
              </w:rPr>
              <w:t xml:space="preserve"> Si oui, quels types de services médicaux fonctionnels sont disponibles ? </w:t>
            </w:r>
            <w:r w:rsidR="00DE3A16">
              <w:rPr>
                <w:rFonts w:eastAsia="Times New Roman" w:cstheme="minorHAnsi"/>
                <w:lang w:val="fr-FR" w:eastAsia="en-GB"/>
              </w:rPr>
              <w:t>(</w:t>
            </w:r>
            <w:r w:rsidR="00E1354F" w:rsidRPr="00A801DB">
              <w:rPr>
                <w:rFonts w:eastAsia="Times New Roman" w:cstheme="minorHAnsi"/>
                <w:i/>
                <w:iCs/>
                <w:lang w:val="fr-FR" w:eastAsia="en-GB"/>
              </w:rPr>
              <w:t>Clinique mobile/Hôpital/Centre de santé/Clinique privée/Autres (à préciser)</w:t>
            </w:r>
          </w:p>
        </w:tc>
      </w:tr>
      <w:tr w:rsidR="003905AE" w:rsidRPr="007A3E7A" w14:paraId="481E6B76" w14:textId="77777777" w:rsidTr="00AD4B74">
        <w:tc>
          <w:tcPr>
            <w:tcW w:w="283" w:type="dxa"/>
          </w:tcPr>
          <w:p w14:paraId="189EC3AF" w14:textId="77777777" w:rsidR="003905AE" w:rsidRPr="007A3E7A" w:rsidRDefault="003905AE" w:rsidP="00AD4B74">
            <w:pPr>
              <w:ind w:left="-12"/>
              <w:rPr>
                <w:rFonts w:cstheme="minorHAnsi"/>
                <w:lang w:val="fr-FR"/>
              </w:rPr>
            </w:pPr>
          </w:p>
        </w:tc>
        <w:tc>
          <w:tcPr>
            <w:tcW w:w="10065" w:type="dxa"/>
          </w:tcPr>
          <w:p w14:paraId="1DC5CB8C" w14:textId="0F6B6493" w:rsidR="003905AE" w:rsidRPr="007A3E7A" w:rsidRDefault="00B36C19" w:rsidP="00AD4B74">
            <w:pPr>
              <w:ind w:left="-12"/>
              <w:rPr>
                <w:rFonts w:cstheme="minorHAnsi"/>
                <w:lang w:val="fr-FR"/>
              </w:rPr>
            </w:pPr>
            <w:r w:rsidRPr="007A3E7A">
              <w:rPr>
                <w:rFonts w:cstheme="minorHAnsi"/>
                <w:lang w:val="fr-FR"/>
              </w:rPr>
              <w:t>Les personnes déplacées ont-elles accès aux centres de santés disponibles ?</w:t>
            </w:r>
          </w:p>
        </w:tc>
      </w:tr>
      <w:tr w:rsidR="007A258C" w:rsidRPr="00570122" w14:paraId="01013094" w14:textId="77777777" w:rsidTr="00AD4B74">
        <w:tc>
          <w:tcPr>
            <w:tcW w:w="283" w:type="dxa"/>
          </w:tcPr>
          <w:p w14:paraId="0DAF6668" w14:textId="77777777" w:rsidR="007A258C" w:rsidRPr="007A3E7A" w:rsidRDefault="007A258C" w:rsidP="00AD4B74">
            <w:pPr>
              <w:ind w:left="-12"/>
              <w:rPr>
                <w:rFonts w:cstheme="minorHAnsi"/>
                <w:lang w:val="fr-FR"/>
              </w:rPr>
            </w:pPr>
          </w:p>
        </w:tc>
        <w:tc>
          <w:tcPr>
            <w:tcW w:w="10065" w:type="dxa"/>
            <w:vAlign w:val="center"/>
          </w:tcPr>
          <w:p w14:paraId="1CF869D7" w14:textId="528BD306" w:rsidR="007A258C" w:rsidRPr="00E04F46" w:rsidRDefault="00B36C19" w:rsidP="00AD4B74">
            <w:pPr>
              <w:ind w:left="-12"/>
              <w:rPr>
                <w:rFonts w:eastAsia="Times New Roman" w:cstheme="minorHAnsi"/>
                <w:lang w:eastAsia="en-GB"/>
              </w:rPr>
            </w:pPr>
            <w:r w:rsidRPr="007A3E7A">
              <w:rPr>
                <w:rFonts w:eastAsia="Times New Roman" w:cstheme="minorHAnsi"/>
                <w:lang w:val="fr-FR" w:eastAsia="en-GB"/>
              </w:rPr>
              <w:t xml:space="preserve">Quelle est la distance que les personnes déplacées parcourent pour accéder aux services médicaux ? </w:t>
            </w:r>
            <w:r w:rsidRPr="00B36C19">
              <w:rPr>
                <w:rFonts w:eastAsia="Times New Roman" w:cstheme="minorHAnsi"/>
                <w:lang w:eastAsia="en-GB"/>
              </w:rPr>
              <w:t>(à pied)</w:t>
            </w:r>
            <w:r w:rsidR="00DE3A16">
              <w:rPr>
                <w:rFonts w:eastAsia="Times New Roman" w:cstheme="minorHAnsi"/>
                <w:lang w:eastAsia="en-GB"/>
              </w:rPr>
              <w:t xml:space="preserve"> </w:t>
            </w:r>
            <w:r w:rsidR="00DE3A16" w:rsidRPr="00A801DB">
              <w:rPr>
                <w:rFonts w:eastAsia="Times New Roman" w:cstheme="minorHAnsi"/>
                <w:i/>
                <w:iCs/>
                <w:lang w:eastAsia="en-GB"/>
              </w:rPr>
              <w:t>(0-15 min, 15-30 min, 30-60 min)</w:t>
            </w:r>
          </w:p>
        </w:tc>
      </w:tr>
      <w:tr w:rsidR="007A258C" w:rsidRPr="007A3E7A" w14:paraId="74524D28" w14:textId="77777777" w:rsidTr="00AD4B74">
        <w:tc>
          <w:tcPr>
            <w:tcW w:w="283" w:type="dxa"/>
          </w:tcPr>
          <w:p w14:paraId="180E9202" w14:textId="77777777" w:rsidR="007A258C" w:rsidRPr="00570122" w:rsidRDefault="007A258C" w:rsidP="00AD4B74">
            <w:pPr>
              <w:ind w:left="-12"/>
              <w:rPr>
                <w:rFonts w:cstheme="minorHAnsi"/>
              </w:rPr>
            </w:pPr>
          </w:p>
        </w:tc>
        <w:tc>
          <w:tcPr>
            <w:tcW w:w="10065" w:type="dxa"/>
            <w:vAlign w:val="center"/>
          </w:tcPr>
          <w:p w14:paraId="020426D4" w14:textId="1B20CCB7" w:rsidR="007A258C" w:rsidRPr="007A3E7A" w:rsidRDefault="00B36C19" w:rsidP="00AD4B74">
            <w:pPr>
              <w:ind w:left="-12"/>
              <w:rPr>
                <w:rFonts w:eastAsia="Times New Roman" w:cstheme="minorHAnsi"/>
                <w:lang w:val="fr-FR" w:eastAsia="en-GB"/>
              </w:rPr>
            </w:pPr>
            <w:r w:rsidRPr="007A3E7A">
              <w:rPr>
                <w:rFonts w:eastAsia="Times New Roman" w:cstheme="minorHAnsi"/>
                <w:lang w:val="fr-FR" w:eastAsia="en-GB"/>
              </w:rPr>
              <w:t xml:space="preserve">Les personnes déplacées rencontrent-elles des difficultés pour accéder aux services de </w:t>
            </w:r>
            <w:proofErr w:type="gramStart"/>
            <w:r w:rsidRPr="007A3E7A">
              <w:rPr>
                <w:rFonts w:eastAsia="Times New Roman" w:cstheme="minorHAnsi"/>
                <w:lang w:val="fr-FR" w:eastAsia="en-GB"/>
              </w:rPr>
              <w:t>santé?</w:t>
            </w:r>
            <w:proofErr w:type="gramEnd"/>
            <w:r w:rsidR="00E1354F" w:rsidRPr="007A3E7A">
              <w:rPr>
                <w:rFonts w:eastAsia="Times New Roman" w:cstheme="minorHAnsi"/>
                <w:lang w:val="fr-FR" w:eastAsia="en-GB"/>
              </w:rPr>
              <w:t xml:space="preserve"> Si oui, </w:t>
            </w:r>
            <w:proofErr w:type="gramStart"/>
            <w:r w:rsidR="00E1354F" w:rsidRPr="007A3E7A">
              <w:rPr>
                <w:rFonts w:eastAsia="Times New Roman" w:cstheme="minorHAnsi"/>
                <w:lang w:val="fr-FR" w:eastAsia="en-GB"/>
              </w:rPr>
              <w:t>pourquoi?</w:t>
            </w:r>
            <w:proofErr w:type="gramEnd"/>
            <w:r w:rsidR="00E1354F" w:rsidRPr="007A3E7A">
              <w:rPr>
                <w:rFonts w:eastAsia="Times New Roman" w:cstheme="minorHAnsi"/>
                <w:lang w:val="fr-FR" w:eastAsia="en-GB"/>
              </w:rPr>
              <w:t xml:space="preserve"> (</w:t>
            </w:r>
            <w:r w:rsidR="00E1354F" w:rsidRPr="00A801DB">
              <w:rPr>
                <w:rFonts w:eastAsia="Times New Roman" w:cstheme="minorHAnsi"/>
                <w:i/>
                <w:iCs/>
                <w:lang w:val="fr-FR" w:eastAsia="en-GB"/>
              </w:rPr>
              <w:t>Discrimination/ Le service est trop loin/ Manque de moyens financiers/</w:t>
            </w:r>
            <w:r w:rsidR="00E1354F" w:rsidRPr="00A801DB">
              <w:rPr>
                <w:i/>
                <w:iCs/>
                <w:lang w:val="fr-FR"/>
              </w:rPr>
              <w:t xml:space="preserve"> </w:t>
            </w:r>
            <w:r w:rsidR="00E1354F" w:rsidRPr="00A801DB">
              <w:rPr>
                <w:rFonts w:eastAsia="Times New Roman" w:cstheme="minorHAnsi"/>
                <w:i/>
                <w:iCs/>
                <w:lang w:val="fr-FR" w:eastAsia="en-GB"/>
              </w:rPr>
              <w:t>risque d’attaque/</w:t>
            </w:r>
            <w:r w:rsidR="00E1354F" w:rsidRPr="00A801DB">
              <w:rPr>
                <w:i/>
                <w:iCs/>
                <w:lang w:val="fr-FR"/>
              </w:rPr>
              <w:t xml:space="preserve"> </w:t>
            </w:r>
            <w:r w:rsidR="00E1354F" w:rsidRPr="00A801DB">
              <w:rPr>
                <w:rFonts w:eastAsia="Times New Roman" w:cstheme="minorHAnsi"/>
                <w:i/>
                <w:iCs/>
                <w:lang w:val="fr-FR" w:eastAsia="en-GB"/>
              </w:rPr>
              <w:t>Présence de groupes armés/</w:t>
            </w:r>
            <w:r w:rsidR="00E1354F" w:rsidRPr="00A801DB">
              <w:rPr>
                <w:i/>
                <w:iCs/>
                <w:lang w:val="fr-FR"/>
              </w:rPr>
              <w:t xml:space="preserve"> </w:t>
            </w:r>
            <w:r w:rsidR="00E1354F" w:rsidRPr="00A801DB">
              <w:rPr>
                <w:rFonts w:eastAsia="Times New Roman" w:cstheme="minorHAnsi"/>
                <w:i/>
                <w:iCs/>
                <w:lang w:val="fr-FR" w:eastAsia="en-GB"/>
              </w:rPr>
              <w:t xml:space="preserve">Absence de personnel </w:t>
            </w:r>
            <w:proofErr w:type="spellStart"/>
            <w:r w:rsidR="00E1354F" w:rsidRPr="00A801DB">
              <w:rPr>
                <w:rFonts w:eastAsia="Times New Roman" w:cstheme="minorHAnsi"/>
                <w:i/>
                <w:iCs/>
                <w:lang w:val="fr-FR" w:eastAsia="en-GB"/>
              </w:rPr>
              <w:t>medical</w:t>
            </w:r>
            <w:proofErr w:type="spellEnd"/>
            <w:r w:rsidR="00E1354F" w:rsidRPr="00A801DB">
              <w:rPr>
                <w:rFonts w:eastAsia="Times New Roman" w:cstheme="minorHAnsi"/>
                <w:i/>
                <w:iCs/>
                <w:lang w:val="fr-FR" w:eastAsia="en-GB"/>
              </w:rPr>
              <w:t>/</w:t>
            </w:r>
            <w:r w:rsidR="00E1354F" w:rsidRPr="00A801DB">
              <w:rPr>
                <w:i/>
                <w:iCs/>
                <w:lang w:val="fr-FR"/>
              </w:rPr>
              <w:t xml:space="preserve"> </w:t>
            </w:r>
            <w:r w:rsidR="00E1354F" w:rsidRPr="00A801DB">
              <w:rPr>
                <w:rFonts w:eastAsia="Times New Roman" w:cstheme="minorHAnsi"/>
                <w:i/>
                <w:iCs/>
                <w:lang w:val="fr-FR" w:eastAsia="en-GB"/>
              </w:rPr>
              <w:t>Pas de médicaments ou d’équipements</w:t>
            </w:r>
            <w:r w:rsidR="00DE3A16" w:rsidRPr="00A801DB">
              <w:rPr>
                <w:rFonts w:eastAsia="Times New Roman" w:cstheme="minorHAnsi"/>
                <w:i/>
                <w:iCs/>
                <w:lang w:val="fr-FR" w:eastAsia="en-GB"/>
              </w:rPr>
              <w:t>)</w:t>
            </w:r>
          </w:p>
        </w:tc>
      </w:tr>
      <w:tr w:rsidR="007A258C" w:rsidRPr="007A3E7A" w14:paraId="74A955FC" w14:textId="77777777" w:rsidTr="00AD4B74">
        <w:tc>
          <w:tcPr>
            <w:tcW w:w="283" w:type="dxa"/>
          </w:tcPr>
          <w:p w14:paraId="39A4D200" w14:textId="77777777" w:rsidR="007A258C" w:rsidRPr="007A3E7A" w:rsidRDefault="007A258C" w:rsidP="00AD4B74">
            <w:pPr>
              <w:ind w:left="-12"/>
              <w:rPr>
                <w:rFonts w:cstheme="minorHAnsi"/>
                <w:lang w:val="fr-FR"/>
              </w:rPr>
            </w:pPr>
          </w:p>
        </w:tc>
        <w:tc>
          <w:tcPr>
            <w:tcW w:w="10065" w:type="dxa"/>
            <w:vAlign w:val="center"/>
          </w:tcPr>
          <w:p w14:paraId="0319178E" w14:textId="485DB3AB" w:rsidR="007A258C" w:rsidRPr="007A3E7A" w:rsidRDefault="00E1354F" w:rsidP="00AD4B74">
            <w:pPr>
              <w:ind w:left="-12"/>
              <w:rPr>
                <w:rFonts w:eastAsia="Times New Roman" w:cstheme="minorHAnsi"/>
                <w:lang w:val="fr-FR" w:eastAsia="en-GB"/>
              </w:rPr>
            </w:pPr>
            <w:r w:rsidRPr="007A3E7A">
              <w:rPr>
                <w:rFonts w:eastAsia="Times New Roman" w:cstheme="minorHAnsi"/>
                <w:lang w:val="fr-FR" w:eastAsia="en-GB"/>
              </w:rPr>
              <w:t>Quelles sont les trois problèmes de santé les plus répandus dans le quartier parmi les populations déplacées ?</w:t>
            </w:r>
            <w:r w:rsidRPr="007A3E7A">
              <w:rPr>
                <w:lang w:val="fr-FR"/>
              </w:rPr>
              <w:t xml:space="preserve"> </w:t>
            </w:r>
            <w:r w:rsidR="00DE3A16" w:rsidRPr="00A801DB">
              <w:rPr>
                <w:i/>
                <w:iCs/>
                <w:lang w:val="fr-FR"/>
              </w:rPr>
              <w:t>(</w:t>
            </w:r>
            <w:r w:rsidRPr="00A801DB">
              <w:rPr>
                <w:rFonts w:eastAsia="Times New Roman" w:cstheme="minorHAnsi"/>
                <w:i/>
                <w:iCs/>
                <w:lang w:val="fr-FR" w:eastAsia="en-GB"/>
              </w:rPr>
              <w:t>Diarrhée/</w:t>
            </w:r>
            <w:r w:rsidRPr="00A801DB">
              <w:rPr>
                <w:i/>
                <w:iCs/>
                <w:lang w:val="fr-FR"/>
              </w:rPr>
              <w:t xml:space="preserve"> </w:t>
            </w:r>
            <w:r w:rsidRPr="00A801DB">
              <w:rPr>
                <w:rFonts w:eastAsia="Times New Roman" w:cstheme="minorHAnsi"/>
                <w:i/>
                <w:iCs/>
                <w:lang w:val="fr-FR" w:eastAsia="en-GB"/>
              </w:rPr>
              <w:t>Paludisme/</w:t>
            </w:r>
            <w:r w:rsidRPr="00A801DB">
              <w:rPr>
                <w:i/>
                <w:iCs/>
                <w:lang w:val="fr-FR"/>
              </w:rPr>
              <w:t xml:space="preserve"> </w:t>
            </w:r>
            <w:r w:rsidRPr="00A801DB">
              <w:rPr>
                <w:rFonts w:eastAsia="Times New Roman" w:cstheme="minorHAnsi"/>
                <w:i/>
                <w:iCs/>
                <w:lang w:val="fr-FR" w:eastAsia="en-GB"/>
              </w:rPr>
              <w:t>Malnutrition/</w:t>
            </w:r>
            <w:r w:rsidRPr="00A801DB">
              <w:rPr>
                <w:i/>
                <w:iCs/>
                <w:lang w:val="fr-FR"/>
              </w:rPr>
              <w:t xml:space="preserve"> </w:t>
            </w:r>
            <w:r w:rsidRPr="00A801DB">
              <w:rPr>
                <w:rFonts w:eastAsia="Times New Roman" w:cstheme="minorHAnsi"/>
                <w:i/>
                <w:iCs/>
                <w:lang w:val="fr-FR" w:eastAsia="en-GB"/>
              </w:rPr>
              <w:t>Infection de plaie/</w:t>
            </w:r>
            <w:r w:rsidRPr="00A801DB">
              <w:rPr>
                <w:i/>
                <w:iCs/>
                <w:lang w:val="fr-FR"/>
              </w:rPr>
              <w:t xml:space="preserve"> </w:t>
            </w:r>
            <w:r w:rsidRPr="00A801DB">
              <w:rPr>
                <w:rFonts w:eastAsia="Times New Roman" w:cstheme="minorHAnsi"/>
                <w:i/>
                <w:iCs/>
                <w:lang w:val="fr-FR" w:eastAsia="en-GB"/>
              </w:rPr>
              <w:t>Maladie de peau/</w:t>
            </w:r>
            <w:r w:rsidRPr="00A801DB">
              <w:rPr>
                <w:i/>
                <w:iCs/>
                <w:lang w:val="fr-FR"/>
              </w:rPr>
              <w:t xml:space="preserve"> </w:t>
            </w:r>
            <w:r w:rsidRPr="00A801DB">
              <w:rPr>
                <w:rFonts w:eastAsia="Times New Roman" w:cstheme="minorHAnsi"/>
                <w:i/>
                <w:iCs/>
                <w:lang w:val="fr-FR" w:eastAsia="en-GB"/>
              </w:rPr>
              <w:t>Fièvre/</w:t>
            </w:r>
            <w:r w:rsidRPr="00A801DB">
              <w:rPr>
                <w:i/>
                <w:iCs/>
                <w:lang w:val="fr-FR"/>
              </w:rPr>
              <w:t xml:space="preserve"> </w:t>
            </w:r>
            <w:r w:rsidRPr="00A801DB">
              <w:rPr>
                <w:rFonts w:eastAsia="Times New Roman" w:cstheme="minorHAnsi"/>
                <w:i/>
                <w:iCs/>
                <w:lang w:val="fr-FR" w:eastAsia="en-GB"/>
              </w:rPr>
              <w:t>Toux/</w:t>
            </w:r>
            <w:r w:rsidRPr="00A801DB">
              <w:rPr>
                <w:i/>
                <w:iCs/>
                <w:lang w:val="fr-FR"/>
              </w:rPr>
              <w:t xml:space="preserve"> </w:t>
            </w:r>
            <w:r w:rsidRPr="00A801DB">
              <w:rPr>
                <w:rFonts w:eastAsia="Times New Roman" w:cstheme="minorHAnsi"/>
                <w:i/>
                <w:iCs/>
                <w:lang w:val="fr-FR" w:eastAsia="en-GB"/>
              </w:rPr>
              <w:t>Maux de tête/</w:t>
            </w:r>
            <w:r w:rsidRPr="00A801DB">
              <w:rPr>
                <w:i/>
                <w:iCs/>
                <w:lang w:val="fr-FR"/>
              </w:rPr>
              <w:t xml:space="preserve"> </w:t>
            </w:r>
            <w:r w:rsidRPr="00A801DB">
              <w:rPr>
                <w:rFonts w:eastAsia="Times New Roman" w:cstheme="minorHAnsi"/>
                <w:i/>
                <w:iCs/>
                <w:lang w:val="fr-FR" w:eastAsia="en-GB"/>
              </w:rPr>
              <w:t>Maux de ventre/</w:t>
            </w:r>
            <w:r w:rsidRPr="00A801DB">
              <w:rPr>
                <w:i/>
                <w:iCs/>
                <w:lang w:val="fr-FR"/>
              </w:rPr>
              <w:t xml:space="preserve"> </w:t>
            </w:r>
            <w:r w:rsidRPr="00A801DB">
              <w:rPr>
                <w:rFonts w:eastAsia="Times New Roman" w:cstheme="minorHAnsi"/>
                <w:i/>
                <w:iCs/>
                <w:lang w:val="fr-FR" w:eastAsia="en-GB"/>
              </w:rPr>
              <w:t>VIH/Sida/</w:t>
            </w:r>
            <w:r w:rsidRPr="00A801DB">
              <w:rPr>
                <w:i/>
                <w:iCs/>
                <w:lang w:val="fr-FR"/>
              </w:rPr>
              <w:t xml:space="preserve"> </w:t>
            </w:r>
            <w:r w:rsidRPr="00A801DB">
              <w:rPr>
                <w:rFonts w:eastAsia="Times New Roman" w:cstheme="minorHAnsi"/>
                <w:i/>
                <w:iCs/>
                <w:lang w:val="fr-FR" w:eastAsia="en-GB"/>
              </w:rPr>
              <w:t>Problèmes de tensions/</w:t>
            </w:r>
            <w:r w:rsidRPr="00A801DB">
              <w:rPr>
                <w:i/>
                <w:iCs/>
                <w:lang w:val="fr-FR"/>
              </w:rPr>
              <w:t xml:space="preserve"> </w:t>
            </w:r>
            <w:r w:rsidRPr="00A801DB">
              <w:rPr>
                <w:rFonts w:eastAsia="Times New Roman" w:cstheme="minorHAnsi"/>
                <w:i/>
                <w:iCs/>
                <w:lang w:val="fr-FR" w:eastAsia="en-GB"/>
              </w:rPr>
              <w:t>Autre</w:t>
            </w:r>
            <w:r w:rsidR="00DE3A16" w:rsidRPr="00A801DB">
              <w:rPr>
                <w:rFonts w:eastAsia="Times New Roman" w:cstheme="minorHAnsi"/>
                <w:i/>
                <w:iCs/>
                <w:lang w:val="fr-FR" w:eastAsia="en-GB"/>
              </w:rPr>
              <w:t>)</w:t>
            </w:r>
          </w:p>
        </w:tc>
      </w:tr>
      <w:tr w:rsidR="00C35FFE" w:rsidRPr="00570122" w14:paraId="34C9BD27" w14:textId="77777777" w:rsidTr="00AD4B74">
        <w:tc>
          <w:tcPr>
            <w:tcW w:w="283" w:type="dxa"/>
            <w:shd w:val="clear" w:color="auto" w:fill="FBE4D5" w:themeFill="accent2" w:themeFillTint="33"/>
          </w:tcPr>
          <w:p w14:paraId="767ECC2C" w14:textId="77777777" w:rsidR="00C35FFE" w:rsidRPr="007A3E7A" w:rsidRDefault="00C35FFE" w:rsidP="00AD4B74">
            <w:pPr>
              <w:ind w:left="-12"/>
              <w:rPr>
                <w:rFonts w:cstheme="minorHAnsi"/>
                <w:b/>
                <w:bCs/>
                <w:lang w:val="fr-FR"/>
              </w:rPr>
            </w:pPr>
          </w:p>
        </w:tc>
        <w:tc>
          <w:tcPr>
            <w:tcW w:w="10065" w:type="dxa"/>
            <w:shd w:val="clear" w:color="auto" w:fill="FBE4D5" w:themeFill="accent2" w:themeFillTint="33"/>
          </w:tcPr>
          <w:p w14:paraId="796BB9F4" w14:textId="0B4DC983" w:rsidR="00C35FFE" w:rsidRPr="00570122" w:rsidRDefault="00C35FFE" w:rsidP="00AD4B74">
            <w:pPr>
              <w:ind w:left="-12"/>
              <w:rPr>
                <w:rFonts w:cstheme="minorHAnsi"/>
                <w:b/>
                <w:bCs/>
              </w:rPr>
            </w:pPr>
            <w:r>
              <w:rPr>
                <w:rFonts w:cstheme="minorHAnsi"/>
                <w:b/>
                <w:bCs/>
              </w:rPr>
              <w:t>Shelter types/overcrowding</w:t>
            </w:r>
          </w:p>
        </w:tc>
      </w:tr>
      <w:tr w:rsidR="00C35FFE" w:rsidRPr="007A3E7A" w14:paraId="6DC850E5" w14:textId="77777777" w:rsidTr="00AD4B74">
        <w:tc>
          <w:tcPr>
            <w:tcW w:w="283" w:type="dxa"/>
          </w:tcPr>
          <w:p w14:paraId="7B09A8B2" w14:textId="77777777" w:rsidR="00C35FFE" w:rsidRPr="00570122" w:rsidRDefault="00C35FFE" w:rsidP="00AD4B74">
            <w:pPr>
              <w:ind w:left="-12"/>
              <w:rPr>
                <w:rFonts w:cstheme="minorHAnsi"/>
              </w:rPr>
            </w:pPr>
          </w:p>
        </w:tc>
        <w:tc>
          <w:tcPr>
            <w:tcW w:w="10065" w:type="dxa"/>
          </w:tcPr>
          <w:p w14:paraId="3C99A7D4" w14:textId="4442D734" w:rsidR="00C35FFE" w:rsidRPr="007A3E7A" w:rsidRDefault="00A965BE" w:rsidP="00AD4B74">
            <w:pPr>
              <w:ind w:left="-12"/>
              <w:rPr>
                <w:rFonts w:eastAsia="Times New Roman" w:cstheme="minorHAnsi"/>
                <w:lang w:val="fr-FR" w:eastAsia="en-GB"/>
              </w:rPr>
            </w:pPr>
            <w:r w:rsidRPr="007A3E7A">
              <w:rPr>
                <w:rFonts w:eastAsia="Times New Roman" w:cstheme="minorHAnsi"/>
                <w:lang w:val="fr-FR" w:eastAsia="en-GB"/>
              </w:rPr>
              <w:t>Nombre de ménages PDI hébergés gratuitement par une famille d’accueil</w:t>
            </w:r>
          </w:p>
        </w:tc>
      </w:tr>
      <w:tr w:rsidR="00C35FFE" w:rsidRPr="007A3E7A" w14:paraId="1717A618" w14:textId="77777777" w:rsidTr="00AD4B74">
        <w:tc>
          <w:tcPr>
            <w:tcW w:w="283" w:type="dxa"/>
          </w:tcPr>
          <w:p w14:paraId="2AE04B88" w14:textId="77777777" w:rsidR="00C35FFE" w:rsidRPr="007A3E7A" w:rsidRDefault="00C35FFE" w:rsidP="00AD4B74">
            <w:pPr>
              <w:ind w:left="-12"/>
              <w:rPr>
                <w:rFonts w:cstheme="minorHAnsi"/>
                <w:lang w:val="fr-FR"/>
              </w:rPr>
            </w:pPr>
          </w:p>
        </w:tc>
        <w:tc>
          <w:tcPr>
            <w:tcW w:w="10065" w:type="dxa"/>
          </w:tcPr>
          <w:p w14:paraId="79BE5D8B" w14:textId="0A262A8D" w:rsidR="00C35FFE" w:rsidRPr="007A3E7A" w:rsidRDefault="00A965BE" w:rsidP="00AD4B74">
            <w:pPr>
              <w:ind w:left="-12"/>
              <w:rPr>
                <w:rFonts w:eastAsia="Times New Roman" w:cstheme="minorHAnsi"/>
                <w:lang w:val="fr-FR" w:eastAsia="en-GB"/>
              </w:rPr>
            </w:pPr>
            <w:r w:rsidRPr="007A3E7A">
              <w:rPr>
                <w:rFonts w:eastAsia="Times New Roman" w:cstheme="minorHAnsi"/>
                <w:lang w:val="fr-FR" w:eastAsia="en-GB"/>
              </w:rPr>
              <w:t>Nombre de ménages PDI en location au sein de la communauté d'accueil</w:t>
            </w:r>
          </w:p>
        </w:tc>
      </w:tr>
      <w:tr w:rsidR="00C35FFE" w:rsidRPr="007A3E7A" w14:paraId="12A0ED23" w14:textId="77777777" w:rsidTr="00AD4B74">
        <w:tc>
          <w:tcPr>
            <w:tcW w:w="283" w:type="dxa"/>
          </w:tcPr>
          <w:p w14:paraId="64C3356D" w14:textId="77777777" w:rsidR="00C35FFE" w:rsidRPr="007A3E7A" w:rsidRDefault="00C35FFE" w:rsidP="00AD4B74">
            <w:pPr>
              <w:ind w:left="-12"/>
              <w:rPr>
                <w:rFonts w:cstheme="minorHAnsi"/>
                <w:lang w:val="fr-FR"/>
              </w:rPr>
            </w:pPr>
          </w:p>
        </w:tc>
        <w:tc>
          <w:tcPr>
            <w:tcW w:w="10065" w:type="dxa"/>
          </w:tcPr>
          <w:p w14:paraId="2FE5815F" w14:textId="3014F1BE" w:rsidR="00C35FFE" w:rsidRPr="007A3E7A" w:rsidRDefault="00A965BE" w:rsidP="00AD4B74">
            <w:pPr>
              <w:ind w:left="-12"/>
              <w:rPr>
                <w:rFonts w:eastAsia="Times New Roman" w:cstheme="minorHAnsi"/>
                <w:lang w:val="fr-FR" w:eastAsia="en-GB"/>
              </w:rPr>
            </w:pPr>
            <w:r w:rsidRPr="007A3E7A">
              <w:rPr>
                <w:rFonts w:eastAsia="Times New Roman" w:cstheme="minorHAnsi"/>
                <w:lang w:val="fr-FR" w:eastAsia="en-GB"/>
              </w:rPr>
              <w:t xml:space="preserve">Nombre de ménages PDI vivant dans des abris de fortune/abri d’urgence (tente, </w:t>
            </w:r>
            <w:proofErr w:type="spellStart"/>
            <w:r w:rsidRPr="007A3E7A">
              <w:rPr>
                <w:rFonts w:eastAsia="Times New Roman" w:cstheme="minorHAnsi"/>
                <w:lang w:val="fr-FR" w:eastAsia="en-GB"/>
              </w:rPr>
              <w:t>bache</w:t>
            </w:r>
            <w:proofErr w:type="spellEnd"/>
            <w:r w:rsidRPr="007A3E7A">
              <w:rPr>
                <w:rFonts w:eastAsia="Times New Roman" w:cstheme="minorHAnsi"/>
                <w:lang w:val="fr-FR" w:eastAsia="en-GB"/>
              </w:rPr>
              <w:t>…)</w:t>
            </w:r>
          </w:p>
        </w:tc>
      </w:tr>
      <w:tr w:rsidR="00C35FFE" w:rsidRPr="007A3E7A" w14:paraId="6B0AC818" w14:textId="77777777" w:rsidTr="00AD4B74">
        <w:tc>
          <w:tcPr>
            <w:tcW w:w="283" w:type="dxa"/>
          </w:tcPr>
          <w:p w14:paraId="774C99E7" w14:textId="77777777" w:rsidR="00C35FFE" w:rsidRPr="007A3E7A" w:rsidRDefault="00C35FFE" w:rsidP="00AD4B74">
            <w:pPr>
              <w:ind w:left="-12"/>
              <w:rPr>
                <w:rFonts w:cstheme="minorHAnsi"/>
                <w:lang w:val="fr-FR"/>
              </w:rPr>
            </w:pPr>
          </w:p>
        </w:tc>
        <w:tc>
          <w:tcPr>
            <w:tcW w:w="10065" w:type="dxa"/>
          </w:tcPr>
          <w:p w14:paraId="50B92D46" w14:textId="6CB6FFB0" w:rsidR="00C35FFE" w:rsidRPr="007A3E7A" w:rsidRDefault="00A965BE" w:rsidP="00AD4B74">
            <w:pPr>
              <w:ind w:left="-12"/>
              <w:rPr>
                <w:rFonts w:eastAsia="Times New Roman" w:cstheme="minorHAnsi"/>
                <w:lang w:val="fr-FR" w:eastAsia="en-GB"/>
              </w:rPr>
            </w:pPr>
            <w:r w:rsidRPr="007A3E7A">
              <w:rPr>
                <w:rFonts w:eastAsia="Times New Roman" w:cstheme="minorHAnsi"/>
                <w:lang w:val="fr-FR" w:eastAsia="en-GB"/>
              </w:rPr>
              <w:t>Nombre de ménages PDI vivant à l’air libre/pas d’abri</w:t>
            </w:r>
          </w:p>
        </w:tc>
      </w:tr>
      <w:tr w:rsidR="00C35FFE" w:rsidRPr="007A3E7A" w14:paraId="7D486CCE" w14:textId="77777777" w:rsidTr="00AD4B74">
        <w:tc>
          <w:tcPr>
            <w:tcW w:w="283" w:type="dxa"/>
          </w:tcPr>
          <w:p w14:paraId="0633D374" w14:textId="77777777" w:rsidR="00C35FFE" w:rsidRPr="007A3E7A" w:rsidRDefault="00C35FFE" w:rsidP="00AD4B74">
            <w:pPr>
              <w:ind w:left="-12"/>
              <w:rPr>
                <w:rFonts w:cstheme="minorHAnsi"/>
                <w:lang w:val="fr-FR"/>
              </w:rPr>
            </w:pPr>
          </w:p>
        </w:tc>
        <w:tc>
          <w:tcPr>
            <w:tcW w:w="10065" w:type="dxa"/>
          </w:tcPr>
          <w:p w14:paraId="0D43CE27" w14:textId="058C27E4" w:rsidR="00C35FFE" w:rsidRPr="007A3E7A" w:rsidRDefault="00A965BE" w:rsidP="00AD4B74">
            <w:pPr>
              <w:ind w:left="-12"/>
              <w:rPr>
                <w:rFonts w:eastAsia="Times New Roman" w:cstheme="minorHAnsi"/>
                <w:lang w:val="fr-FR" w:eastAsia="en-GB"/>
              </w:rPr>
            </w:pPr>
            <w:r w:rsidRPr="007A3E7A">
              <w:rPr>
                <w:rFonts w:eastAsia="Times New Roman" w:cstheme="minorHAnsi"/>
                <w:lang w:val="fr-FR" w:eastAsia="en-GB"/>
              </w:rPr>
              <w:t>Nombre de ménages dans les Abris durables (murs + Tôle)</w:t>
            </w:r>
          </w:p>
        </w:tc>
      </w:tr>
      <w:tr w:rsidR="00C35FFE" w:rsidRPr="007A3E7A" w14:paraId="2EEF5887" w14:textId="77777777" w:rsidTr="00AD4B74">
        <w:tc>
          <w:tcPr>
            <w:tcW w:w="283" w:type="dxa"/>
          </w:tcPr>
          <w:p w14:paraId="5CA5A9D1" w14:textId="77777777" w:rsidR="00C35FFE" w:rsidRPr="007A3E7A" w:rsidRDefault="00C35FFE" w:rsidP="00AD4B74">
            <w:pPr>
              <w:ind w:left="-12"/>
              <w:rPr>
                <w:rFonts w:cstheme="minorHAnsi"/>
                <w:lang w:val="fr-FR"/>
              </w:rPr>
            </w:pPr>
          </w:p>
        </w:tc>
        <w:tc>
          <w:tcPr>
            <w:tcW w:w="10065" w:type="dxa"/>
          </w:tcPr>
          <w:p w14:paraId="5A70A824" w14:textId="66E335CE" w:rsidR="00C35FFE" w:rsidRPr="007A3E7A" w:rsidRDefault="00A965BE" w:rsidP="00AD4B74">
            <w:pPr>
              <w:ind w:left="-12"/>
              <w:rPr>
                <w:rFonts w:cstheme="minorHAnsi"/>
                <w:lang w:val="fr-FR"/>
              </w:rPr>
            </w:pPr>
            <w:r w:rsidRPr="007A3E7A">
              <w:rPr>
                <w:rFonts w:cstheme="minorHAnsi"/>
                <w:lang w:val="fr-FR"/>
              </w:rPr>
              <w:t>Nombre de ménages dans les Abris semi-durables (mur + toiture en paille/bâche)</w:t>
            </w:r>
          </w:p>
        </w:tc>
      </w:tr>
      <w:tr w:rsidR="00A965BE" w:rsidRPr="007A3E7A" w14:paraId="6491AC7C" w14:textId="77777777" w:rsidTr="00AD4B74">
        <w:tc>
          <w:tcPr>
            <w:tcW w:w="283" w:type="dxa"/>
          </w:tcPr>
          <w:p w14:paraId="0234B88C" w14:textId="77777777" w:rsidR="00A965BE" w:rsidRPr="007A3E7A" w:rsidRDefault="00A965BE" w:rsidP="00AD4B74">
            <w:pPr>
              <w:ind w:left="-12"/>
              <w:rPr>
                <w:rFonts w:cstheme="minorHAnsi"/>
                <w:lang w:val="fr-FR"/>
              </w:rPr>
            </w:pPr>
          </w:p>
        </w:tc>
        <w:tc>
          <w:tcPr>
            <w:tcW w:w="10065" w:type="dxa"/>
          </w:tcPr>
          <w:p w14:paraId="3B9880CB" w14:textId="2D1C9116" w:rsidR="00A965BE" w:rsidRPr="007A3E7A" w:rsidRDefault="00A965BE" w:rsidP="00AD4B74">
            <w:pPr>
              <w:ind w:left="-12"/>
              <w:rPr>
                <w:rFonts w:cstheme="minorHAnsi"/>
                <w:lang w:val="fr-FR"/>
              </w:rPr>
            </w:pPr>
            <w:r w:rsidRPr="007A3E7A">
              <w:rPr>
                <w:rFonts w:cstheme="minorHAnsi"/>
                <w:lang w:val="fr-FR"/>
              </w:rPr>
              <w:t>Nombre de ménages dans les Abris d’urgence (Seulement bâche, paille, plastique)</w:t>
            </w:r>
          </w:p>
        </w:tc>
      </w:tr>
    </w:tbl>
    <w:p w14:paraId="3664122E" w14:textId="53BCCAD2" w:rsidR="00774E0F" w:rsidRPr="007A3E7A" w:rsidRDefault="00774E0F" w:rsidP="00774E0F">
      <w:pPr>
        <w:spacing w:after="0" w:line="240" w:lineRule="auto"/>
        <w:jc w:val="center"/>
        <w:rPr>
          <w:rFonts w:ascii="Gill Sans MT" w:eastAsia="Times New Roman" w:hAnsi="Gill Sans MT" w:cs="Times New Roman"/>
          <w:b/>
          <w:bCs/>
          <w:color w:val="FF0000"/>
          <w:sz w:val="18"/>
          <w:szCs w:val="18"/>
          <w:lang w:val="fr-FR" w:eastAsia="en-GB"/>
        </w:rPr>
      </w:pPr>
    </w:p>
    <w:tbl>
      <w:tblPr>
        <w:tblStyle w:val="TableGrid"/>
        <w:tblW w:w="10348" w:type="dxa"/>
        <w:tblInd w:w="-147" w:type="dxa"/>
        <w:tblLook w:val="04A0" w:firstRow="1" w:lastRow="0" w:firstColumn="1" w:lastColumn="0" w:noHBand="0" w:noVBand="1"/>
      </w:tblPr>
      <w:tblGrid>
        <w:gridCol w:w="283"/>
        <w:gridCol w:w="10065"/>
      </w:tblGrid>
      <w:tr w:rsidR="00A84950" w:rsidRPr="00F41B54" w14:paraId="194ADC97" w14:textId="77777777" w:rsidTr="00757959">
        <w:tc>
          <w:tcPr>
            <w:tcW w:w="10348" w:type="dxa"/>
            <w:gridSpan w:val="2"/>
            <w:shd w:val="clear" w:color="auto" w:fill="B4C6E7" w:themeFill="accent1" w:themeFillTint="66"/>
          </w:tcPr>
          <w:p w14:paraId="11DBBA76" w14:textId="4BDC594D" w:rsidR="004B7893" w:rsidRPr="00F41B54" w:rsidRDefault="004B24CA" w:rsidP="00A84950">
            <w:pPr>
              <w:pStyle w:val="Heading1"/>
              <w:spacing w:before="0"/>
              <w:jc w:val="center"/>
              <w:outlineLvl w:val="0"/>
              <w:rPr>
                <w:rFonts w:asciiTheme="minorHAnsi" w:hAnsiTheme="minorHAnsi" w:cstheme="minorHAnsi"/>
                <w:b/>
                <w:bCs/>
                <w:color w:val="auto"/>
                <w:sz w:val="28"/>
                <w:szCs w:val="28"/>
              </w:rPr>
            </w:pPr>
            <w:r w:rsidRPr="00F41B54">
              <w:rPr>
                <w:rFonts w:asciiTheme="minorHAnsi" w:hAnsiTheme="minorHAnsi" w:cstheme="minorHAnsi"/>
                <w:b/>
                <w:bCs/>
                <w:color w:val="auto"/>
                <w:sz w:val="28"/>
                <w:szCs w:val="28"/>
              </w:rPr>
              <w:t>Site Assessment — Round 8</w:t>
            </w:r>
          </w:p>
          <w:p w14:paraId="3FF446BF" w14:textId="6DF602F1" w:rsidR="004B24CA" w:rsidRPr="00F41B54" w:rsidRDefault="004B24CA" w:rsidP="00A84950">
            <w:pPr>
              <w:pStyle w:val="Heading1"/>
              <w:spacing w:before="0"/>
              <w:rPr>
                <w:rFonts w:asciiTheme="minorHAnsi" w:hAnsiTheme="minorHAnsi" w:cstheme="minorHAnsi"/>
                <w:b/>
                <w:bCs/>
                <w:color w:val="auto"/>
                <w:sz w:val="26"/>
                <w:szCs w:val="26"/>
              </w:rPr>
            </w:pPr>
            <w:r w:rsidRPr="00F41B54">
              <w:rPr>
                <w:rFonts w:asciiTheme="minorHAnsi" w:hAnsiTheme="minorHAnsi" w:cstheme="minorHAnsi"/>
                <w:color w:val="auto"/>
                <w:sz w:val="22"/>
                <w:szCs w:val="22"/>
              </w:rPr>
              <w:t>(</w:t>
            </w:r>
            <w:hyperlink r:id="rId14" w:history="1">
              <w:r w:rsidRPr="00F41B54">
                <w:rPr>
                  <w:rFonts w:asciiTheme="minorHAnsi" w:hAnsiTheme="minorHAnsi" w:cstheme="minorHAnsi"/>
                  <w:color w:val="auto"/>
                  <w:sz w:val="22"/>
                  <w:szCs w:val="22"/>
                </w:rPr>
                <w:t>https://displacement.iom.int/datasets/central-african-republic-%E2%80%94-site-assessment-%E2%80%94-round-8</w:t>
              </w:r>
            </w:hyperlink>
            <w:r w:rsidRPr="00F41B54">
              <w:rPr>
                <w:rFonts w:asciiTheme="minorHAnsi" w:hAnsiTheme="minorHAnsi" w:cstheme="minorHAnsi"/>
                <w:color w:val="auto"/>
                <w:sz w:val="22"/>
                <w:szCs w:val="22"/>
              </w:rPr>
              <w:t>)</w:t>
            </w:r>
          </w:p>
        </w:tc>
      </w:tr>
      <w:tr w:rsidR="00A84950" w:rsidRPr="00F41B54" w14:paraId="10338F61" w14:textId="77777777" w:rsidTr="00757959">
        <w:tc>
          <w:tcPr>
            <w:tcW w:w="283" w:type="dxa"/>
            <w:shd w:val="clear" w:color="auto" w:fill="FBE4D5" w:themeFill="accent2" w:themeFillTint="33"/>
          </w:tcPr>
          <w:p w14:paraId="67FD571B" w14:textId="77777777" w:rsidR="004B24CA" w:rsidRPr="00F41B54" w:rsidRDefault="004B24CA" w:rsidP="00757959">
            <w:pPr>
              <w:ind w:left="-12"/>
              <w:rPr>
                <w:rFonts w:cstheme="minorHAnsi"/>
                <w:b/>
                <w:bCs/>
              </w:rPr>
            </w:pPr>
          </w:p>
        </w:tc>
        <w:tc>
          <w:tcPr>
            <w:tcW w:w="10065" w:type="dxa"/>
            <w:shd w:val="clear" w:color="auto" w:fill="FBE4D5" w:themeFill="accent2" w:themeFillTint="33"/>
          </w:tcPr>
          <w:p w14:paraId="7D03A73B" w14:textId="29E0524C" w:rsidR="004B24CA" w:rsidRPr="00F41B54" w:rsidRDefault="004B24CA" w:rsidP="00757959">
            <w:pPr>
              <w:ind w:left="-12"/>
              <w:rPr>
                <w:rFonts w:cstheme="minorHAnsi"/>
                <w:b/>
                <w:bCs/>
              </w:rPr>
            </w:pPr>
            <w:r w:rsidRPr="00F41B54">
              <w:rPr>
                <w:rFonts w:cstheme="minorHAnsi"/>
                <w:b/>
                <w:bCs/>
              </w:rPr>
              <w:t>General and Geographical information (IDPs</w:t>
            </w:r>
            <w:r w:rsidR="00A613D6" w:rsidRPr="00F41B54">
              <w:rPr>
                <w:rFonts w:cstheme="minorHAnsi"/>
                <w:b/>
                <w:bCs/>
              </w:rPr>
              <w:t xml:space="preserve"> &amp; returnee</w:t>
            </w:r>
            <w:r w:rsidR="00FA2D09" w:rsidRPr="00F41B54">
              <w:rPr>
                <w:rFonts w:cstheme="minorHAnsi"/>
                <w:b/>
                <w:bCs/>
              </w:rPr>
              <w:t xml:space="preserve"> locations</w:t>
            </w:r>
            <w:r w:rsidRPr="00F41B54">
              <w:rPr>
                <w:rFonts w:cstheme="minorHAnsi"/>
                <w:b/>
                <w:bCs/>
              </w:rPr>
              <w:t>)</w:t>
            </w:r>
          </w:p>
        </w:tc>
      </w:tr>
      <w:tr w:rsidR="00A84950" w:rsidRPr="00F41B54" w14:paraId="548ACD25" w14:textId="77777777" w:rsidTr="00757959">
        <w:tc>
          <w:tcPr>
            <w:tcW w:w="283" w:type="dxa"/>
          </w:tcPr>
          <w:p w14:paraId="251022FA" w14:textId="77777777" w:rsidR="004B24CA" w:rsidRPr="00F41B54" w:rsidRDefault="004B24CA" w:rsidP="00757959">
            <w:pPr>
              <w:ind w:left="-12"/>
              <w:rPr>
                <w:rFonts w:cstheme="minorHAnsi"/>
              </w:rPr>
            </w:pPr>
          </w:p>
        </w:tc>
        <w:tc>
          <w:tcPr>
            <w:tcW w:w="10065" w:type="dxa"/>
          </w:tcPr>
          <w:p w14:paraId="771AA722" w14:textId="03826A17" w:rsidR="004B24CA" w:rsidRPr="00F41B54" w:rsidRDefault="00F41B54" w:rsidP="00757959">
            <w:pPr>
              <w:ind w:left="-12"/>
              <w:rPr>
                <w:rFonts w:cstheme="minorHAnsi"/>
              </w:rPr>
            </w:pPr>
            <w:r w:rsidRPr="00F41B54">
              <w:rPr>
                <w:rFonts w:cstheme="minorHAnsi"/>
              </w:rPr>
              <w:t>Site ID code</w:t>
            </w:r>
          </w:p>
        </w:tc>
      </w:tr>
      <w:tr w:rsidR="00A84950" w:rsidRPr="00F41B54" w14:paraId="5022815E" w14:textId="77777777" w:rsidTr="00757959">
        <w:tc>
          <w:tcPr>
            <w:tcW w:w="283" w:type="dxa"/>
          </w:tcPr>
          <w:p w14:paraId="6BECDFC7" w14:textId="77777777" w:rsidR="004B24CA" w:rsidRPr="00F41B54" w:rsidRDefault="004B24CA" w:rsidP="00757959">
            <w:pPr>
              <w:ind w:left="-12"/>
              <w:rPr>
                <w:rFonts w:cstheme="minorHAnsi"/>
              </w:rPr>
            </w:pPr>
          </w:p>
        </w:tc>
        <w:tc>
          <w:tcPr>
            <w:tcW w:w="10065" w:type="dxa"/>
          </w:tcPr>
          <w:p w14:paraId="7951BF3D" w14:textId="75BDD2CC" w:rsidR="004B24CA" w:rsidRPr="00F41B54" w:rsidRDefault="004B24CA" w:rsidP="00757959">
            <w:pPr>
              <w:ind w:left="-12"/>
              <w:rPr>
                <w:rFonts w:cstheme="minorHAnsi"/>
                <w:lang w:val="fr-FR"/>
              </w:rPr>
            </w:pPr>
            <w:r w:rsidRPr="00F41B54">
              <w:rPr>
                <w:rFonts w:cstheme="minorHAnsi"/>
                <w:lang w:val="fr-FR"/>
              </w:rPr>
              <w:t xml:space="preserve">Administrative </w:t>
            </w:r>
            <w:proofErr w:type="spellStart"/>
            <w:proofErr w:type="gramStart"/>
            <w:r w:rsidRPr="00F41B54">
              <w:rPr>
                <w:rFonts w:cstheme="minorHAnsi"/>
                <w:lang w:val="fr-FR"/>
              </w:rPr>
              <w:t>levels</w:t>
            </w:r>
            <w:proofErr w:type="spellEnd"/>
            <w:r w:rsidRPr="00F41B54">
              <w:rPr>
                <w:rFonts w:cstheme="minorHAnsi"/>
                <w:lang w:val="fr-FR"/>
              </w:rPr>
              <w:t>:</w:t>
            </w:r>
            <w:proofErr w:type="gramEnd"/>
            <w:r w:rsidRPr="00F41B54">
              <w:rPr>
                <w:rFonts w:cstheme="minorHAnsi"/>
                <w:lang w:val="fr-FR"/>
              </w:rPr>
              <w:t xml:space="preserve"> </w:t>
            </w:r>
            <w:proofErr w:type="spellStart"/>
            <w:r w:rsidR="00860AB9" w:rsidRPr="00F41B54">
              <w:rPr>
                <w:rFonts w:cstheme="minorHAnsi"/>
                <w:lang w:val="fr-FR"/>
              </w:rPr>
              <w:t>Prefecture</w:t>
            </w:r>
            <w:proofErr w:type="spellEnd"/>
            <w:r w:rsidR="00860AB9" w:rsidRPr="00F41B54">
              <w:rPr>
                <w:rFonts w:cstheme="minorHAnsi"/>
                <w:lang w:val="fr-FR"/>
              </w:rPr>
              <w:t xml:space="preserve">, </w:t>
            </w:r>
            <w:proofErr w:type="spellStart"/>
            <w:r w:rsidR="00860AB9" w:rsidRPr="00F41B54">
              <w:rPr>
                <w:rFonts w:cstheme="minorHAnsi"/>
                <w:lang w:val="fr-FR"/>
              </w:rPr>
              <w:t>sous-prefecture</w:t>
            </w:r>
            <w:proofErr w:type="spellEnd"/>
            <w:r w:rsidR="00860AB9" w:rsidRPr="00F41B54">
              <w:rPr>
                <w:rFonts w:cstheme="minorHAnsi"/>
                <w:lang w:val="fr-FR"/>
              </w:rPr>
              <w:t>, arrondissement_</w:t>
            </w:r>
          </w:p>
        </w:tc>
      </w:tr>
      <w:tr w:rsidR="00A84950" w:rsidRPr="00F41B54" w14:paraId="7AFB17AA" w14:textId="77777777" w:rsidTr="00757959">
        <w:tc>
          <w:tcPr>
            <w:tcW w:w="283" w:type="dxa"/>
          </w:tcPr>
          <w:p w14:paraId="7BC91DC0" w14:textId="77777777" w:rsidR="004B24CA" w:rsidRPr="00F41B54" w:rsidRDefault="004B24CA" w:rsidP="00757959">
            <w:pPr>
              <w:ind w:left="-12"/>
              <w:rPr>
                <w:rFonts w:cstheme="minorHAnsi"/>
                <w:lang w:val="fr-FR"/>
              </w:rPr>
            </w:pPr>
          </w:p>
        </w:tc>
        <w:tc>
          <w:tcPr>
            <w:tcW w:w="10065" w:type="dxa"/>
          </w:tcPr>
          <w:p w14:paraId="6D874F53" w14:textId="749688CB" w:rsidR="004B24CA" w:rsidRPr="00F41B54" w:rsidRDefault="00DC243E" w:rsidP="00DC243E">
            <w:pPr>
              <w:ind w:left="-12"/>
              <w:rPr>
                <w:rFonts w:eastAsia="Times New Roman" w:cstheme="minorHAnsi"/>
                <w:lang w:val="fr-FR" w:eastAsia="en-GB"/>
              </w:rPr>
            </w:pPr>
            <w:r w:rsidRPr="00F41B54">
              <w:rPr>
                <w:rFonts w:cstheme="minorHAnsi"/>
                <w:lang w:val="fr-FR"/>
              </w:rPr>
              <w:t xml:space="preserve">Site management </w:t>
            </w:r>
            <w:proofErr w:type="spellStart"/>
            <w:r w:rsidRPr="00F41B54">
              <w:rPr>
                <w:rFonts w:cstheme="minorHAnsi"/>
                <w:lang w:val="fr-FR"/>
              </w:rPr>
              <w:t>mechanism</w:t>
            </w:r>
            <w:proofErr w:type="spellEnd"/>
            <w:r w:rsidRPr="00F41B54">
              <w:rPr>
                <w:rFonts w:cstheme="minorHAnsi"/>
                <w:lang w:val="fr-FR"/>
              </w:rPr>
              <w:t xml:space="preserve"> (</w:t>
            </w:r>
            <w:r w:rsidRPr="00F41B54">
              <w:rPr>
                <w:rFonts w:eastAsia="Times New Roman" w:cstheme="minorHAnsi"/>
                <w:i/>
                <w:iCs/>
                <w:lang w:val="fr-FR" w:eastAsia="en-GB"/>
              </w:rPr>
              <w:t xml:space="preserve">Entité </w:t>
            </w:r>
            <w:proofErr w:type="spellStart"/>
            <w:r w:rsidRPr="00F41B54">
              <w:rPr>
                <w:rFonts w:eastAsia="Times New Roman" w:cstheme="minorHAnsi"/>
                <w:i/>
                <w:iCs/>
                <w:lang w:val="fr-FR" w:eastAsia="en-GB"/>
              </w:rPr>
              <w:t>réligieuse</w:t>
            </w:r>
            <w:proofErr w:type="spellEnd"/>
            <w:r w:rsidRPr="00F41B54">
              <w:rPr>
                <w:rFonts w:eastAsia="Times New Roman" w:cstheme="minorHAnsi"/>
                <w:i/>
                <w:iCs/>
                <w:lang w:val="fr-FR" w:eastAsia="en-GB"/>
              </w:rPr>
              <w:t xml:space="preserve">, </w:t>
            </w:r>
            <w:r w:rsidRPr="00F41B54">
              <w:rPr>
                <w:rFonts w:eastAsia="Times New Roman" w:cstheme="minorHAnsi"/>
                <w:i/>
                <w:iCs/>
                <w:lang w:val="fr-FR" w:eastAsia="en-GB"/>
              </w:rPr>
              <w:t>Gouvernement</w:t>
            </w:r>
            <w:r w:rsidRPr="00F41B54">
              <w:rPr>
                <w:rFonts w:eastAsia="Times New Roman" w:cstheme="minorHAnsi"/>
                <w:i/>
                <w:iCs/>
                <w:lang w:val="fr-FR" w:eastAsia="en-GB"/>
              </w:rPr>
              <w:t xml:space="preserve">, </w:t>
            </w:r>
            <w:r w:rsidRPr="00F41B54">
              <w:rPr>
                <w:rFonts w:eastAsia="Times New Roman" w:cstheme="minorHAnsi"/>
                <w:i/>
                <w:iCs/>
                <w:lang w:val="fr-FR" w:eastAsia="en-GB"/>
              </w:rPr>
              <w:t>ONG locale</w:t>
            </w:r>
            <w:r w:rsidRPr="00F41B54">
              <w:rPr>
                <w:rFonts w:eastAsia="Times New Roman" w:cstheme="minorHAnsi"/>
                <w:i/>
                <w:iCs/>
                <w:lang w:val="fr-FR" w:eastAsia="en-GB"/>
              </w:rPr>
              <w:t xml:space="preserve">, </w:t>
            </w:r>
            <w:proofErr w:type="spellStart"/>
            <w:r w:rsidRPr="00F41B54">
              <w:rPr>
                <w:rFonts w:eastAsia="Times New Roman" w:cstheme="minorHAnsi"/>
                <w:i/>
                <w:iCs/>
                <w:lang w:val="fr-FR" w:eastAsia="en-GB"/>
              </w:rPr>
              <w:t>Organisation_internationale</w:t>
            </w:r>
            <w:proofErr w:type="spellEnd"/>
            <w:r w:rsidRPr="00F41B54">
              <w:rPr>
                <w:rFonts w:cstheme="minorHAnsi"/>
                <w:i/>
                <w:iCs/>
                <w:lang w:val="fr-FR"/>
              </w:rPr>
              <w:t>)</w:t>
            </w:r>
          </w:p>
        </w:tc>
      </w:tr>
      <w:tr w:rsidR="00A84950" w:rsidRPr="00F41B54" w14:paraId="3AA8A062" w14:textId="77777777" w:rsidTr="00757959">
        <w:tc>
          <w:tcPr>
            <w:tcW w:w="283" w:type="dxa"/>
          </w:tcPr>
          <w:p w14:paraId="14D0AB99" w14:textId="77777777" w:rsidR="00DC243E" w:rsidRPr="00F41B54" w:rsidRDefault="00DC243E" w:rsidP="00757959">
            <w:pPr>
              <w:ind w:left="-12"/>
              <w:rPr>
                <w:rFonts w:cstheme="minorHAnsi"/>
                <w:lang w:val="fr-FR"/>
              </w:rPr>
            </w:pPr>
          </w:p>
        </w:tc>
        <w:tc>
          <w:tcPr>
            <w:tcW w:w="10065" w:type="dxa"/>
          </w:tcPr>
          <w:p w14:paraId="2453B738" w14:textId="5C0EEDC8" w:rsidR="00DC243E" w:rsidRPr="00F41B54" w:rsidRDefault="00DC243E" w:rsidP="00DC243E">
            <w:pPr>
              <w:ind w:left="-12"/>
              <w:rPr>
                <w:rFonts w:eastAsia="Times New Roman" w:cstheme="minorHAnsi"/>
                <w:lang w:val="fr-FR" w:eastAsia="en-GB"/>
              </w:rPr>
            </w:pPr>
            <w:r w:rsidRPr="00F41B54">
              <w:rPr>
                <w:rFonts w:cstheme="minorHAnsi"/>
                <w:lang w:val="fr-FR"/>
              </w:rPr>
              <w:t>Site type (</w:t>
            </w:r>
            <w:proofErr w:type="spellStart"/>
            <w:r w:rsidRPr="00F41B54">
              <w:rPr>
                <w:rFonts w:eastAsia="Times New Roman" w:cstheme="minorHAnsi"/>
                <w:i/>
                <w:iCs/>
                <w:lang w:val="fr-FR" w:eastAsia="en-GB"/>
              </w:rPr>
              <w:t>centre_collectif</w:t>
            </w:r>
            <w:proofErr w:type="spellEnd"/>
            <w:r w:rsidRPr="00F41B54">
              <w:rPr>
                <w:rFonts w:eastAsia="Times New Roman" w:cstheme="minorHAnsi"/>
                <w:i/>
                <w:iCs/>
                <w:lang w:val="fr-FR" w:eastAsia="en-GB"/>
              </w:rPr>
              <w:t xml:space="preserve">, </w:t>
            </w:r>
            <w:proofErr w:type="spellStart"/>
            <w:r w:rsidRPr="00F41B54">
              <w:rPr>
                <w:rFonts w:eastAsia="Times New Roman" w:cstheme="minorHAnsi"/>
                <w:i/>
                <w:iCs/>
                <w:lang w:val="fr-FR" w:eastAsia="en-GB"/>
              </w:rPr>
              <w:t>communaute_hote</w:t>
            </w:r>
            <w:proofErr w:type="spellEnd"/>
            <w:r w:rsidRPr="00F41B54">
              <w:rPr>
                <w:rFonts w:eastAsia="Times New Roman" w:cstheme="minorHAnsi"/>
                <w:i/>
                <w:iCs/>
                <w:lang w:val="fr-FR" w:eastAsia="en-GB"/>
              </w:rPr>
              <w:t xml:space="preserve">, </w:t>
            </w:r>
            <w:proofErr w:type="spellStart"/>
            <w:r w:rsidRPr="00F41B54">
              <w:rPr>
                <w:rFonts w:eastAsia="Times New Roman" w:cstheme="minorHAnsi"/>
                <w:i/>
                <w:iCs/>
                <w:lang w:val="fr-FR" w:eastAsia="en-GB"/>
              </w:rPr>
              <w:t>espace_ouvert</w:t>
            </w:r>
            <w:proofErr w:type="spellEnd"/>
            <w:r w:rsidRPr="00F41B54">
              <w:rPr>
                <w:rFonts w:eastAsia="Times New Roman" w:cstheme="minorHAnsi"/>
                <w:i/>
                <w:iCs/>
                <w:lang w:val="fr-FR" w:eastAsia="en-GB"/>
              </w:rPr>
              <w:t>)</w:t>
            </w:r>
          </w:p>
        </w:tc>
      </w:tr>
      <w:tr w:rsidR="00A84950" w:rsidRPr="00F41B54" w14:paraId="34AEE216" w14:textId="77777777" w:rsidTr="00757959">
        <w:tc>
          <w:tcPr>
            <w:tcW w:w="283" w:type="dxa"/>
            <w:shd w:val="clear" w:color="auto" w:fill="FBE4D5" w:themeFill="accent2" w:themeFillTint="33"/>
          </w:tcPr>
          <w:p w14:paraId="56C9D6E0" w14:textId="77777777" w:rsidR="004B24CA" w:rsidRPr="00F41B54" w:rsidRDefault="004B24CA" w:rsidP="00757959">
            <w:pPr>
              <w:ind w:left="-12"/>
              <w:rPr>
                <w:rFonts w:cstheme="minorHAnsi"/>
                <w:b/>
                <w:bCs/>
                <w:lang w:val="fr-FR"/>
              </w:rPr>
            </w:pPr>
          </w:p>
        </w:tc>
        <w:tc>
          <w:tcPr>
            <w:tcW w:w="10065" w:type="dxa"/>
            <w:shd w:val="clear" w:color="auto" w:fill="FBE4D5" w:themeFill="accent2" w:themeFillTint="33"/>
          </w:tcPr>
          <w:p w14:paraId="18454684" w14:textId="77777777" w:rsidR="004B24CA" w:rsidRPr="00F41B54" w:rsidRDefault="004B24CA" w:rsidP="00757959">
            <w:pPr>
              <w:ind w:left="-12"/>
              <w:rPr>
                <w:rFonts w:cstheme="minorHAnsi"/>
                <w:b/>
                <w:bCs/>
              </w:rPr>
            </w:pPr>
            <w:r w:rsidRPr="00F41B54">
              <w:rPr>
                <w:rFonts w:cstheme="minorHAnsi"/>
                <w:b/>
                <w:bCs/>
              </w:rPr>
              <w:t>Access to Health services</w:t>
            </w:r>
          </w:p>
        </w:tc>
      </w:tr>
      <w:tr w:rsidR="00A84950" w:rsidRPr="00F41B54" w14:paraId="30D28E90" w14:textId="77777777" w:rsidTr="00F41B54">
        <w:tc>
          <w:tcPr>
            <w:tcW w:w="283" w:type="dxa"/>
            <w:shd w:val="clear" w:color="auto" w:fill="auto"/>
          </w:tcPr>
          <w:p w14:paraId="7E439E3E" w14:textId="77777777" w:rsidR="00744425" w:rsidRPr="00F41B54" w:rsidRDefault="00744425" w:rsidP="00757959">
            <w:pPr>
              <w:ind w:left="-12"/>
              <w:rPr>
                <w:rFonts w:cstheme="minorHAnsi"/>
                <w:lang w:val="fr-FR"/>
              </w:rPr>
            </w:pPr>
          </w:p>
        </w:tc>
        <w:tc>
          <w:tcPr>
            <w:tcW w:w="10065" w:type="dxa"/>
            <w:shd w:val="clear" w:color="auto" w:fill="auto"/>
          </w:tcPr>
          <w:p w14:paraId="031AA903" w14:textId="5147093C" w:rsidR="00744425" w:rsidRPr="00F41B54" w:rsidRDefault="004B5711" w:rsidP="00757959">
            <w:pPr>
              <w:ind w:left="-12"/>
              <w:rPr>
                <w:rFonts w:cstheme="minorHAnsi"/>
                <w:lang w:val="fr-FR"/>
              </w:rPr>
            </w:pPr>
            <w:proofErr w:type="spellStart"/>
            <w:r w:rsidRPr="00F41B54">
              <w:rPr>
                <w:rFonts w:cstheme="minorHAnsi"/>
                <w:lang w:val="fr-FR"/>
              </w:rPr>
              <w:t>Availability</w:t>
            </w:r>
            <w:proofErr w:type="spellEnd"/>
            <w:r w:rsidRPr="00F41B54">
              <w:rPr>
                <w:rFonts w:cstheme="minorHAnsi"/>
                <w:lang w:val="fr-FR"/>
              </w:rPr>
              <w:t xml:space="preserve"> of </w:t>
            </w:r>
            <w:proofErr w:type="spellStart"/>
            <w:r w:rsidRPr="00F41B54">
              <w:rPr>
                <w:rFonts w:cstheme="minorHAnsi"/>
                <w:lang w:val="fr-FR"/>
              </w:rPr>
              <w:t>medical</w:t>
            </w:r>
            <w:proofErr w:type="spellEnd"/>
            <w:r w:rsidRPr="00F41B54">
              <w:rPr>
                <w:rFonts w:cstheme="minorHAnsi"/>
                <w:lang w:val="fr-FR"/>
              </w:rPr>
              <w:t xml:space="preserve"> services </w:t>
            </w:r>
            <w:r w:rsidR="009A2DC5" w:rsidRPr="00F41B54">
              <w:rPr>
                <w:rFonts w:cstheme="minorHAnsi"/>
                <w:i/>
                <w:iCs/>
                <w:lang w:val="fr-FR"/>
              </w:rPr>
              <w:t>Clinique mobile, Centre de santé, Hôpital, Poste de santé, aucun)</w:t>
            </w:r>
          </w:p>
        </w:tc>
      </w:tr>
      <w:tr w:rsidR="00A84950" w:rsidRPr="00F41B54" w14:paraId="65693D4C" w14:textId="77777777" w:rsidTr="00F41B54">
        <w:tc>
          <w:tcPr>
            <w:tcW w:w="283" w:type="dxa"/>
            <w:shd w:val="clear" w:color="auto" w:fill="auto"/>
          </w:tcPr>
          <w:p w14:paraId="167DAF9E" w14:textId="77777777" w:rsidR="00744425" w:rsidRPr="00F41B54" w:rsidRDefault="00744425" w:rsidP="00757959">
            <w:pPr>
              <w:ind w:left="-12"/>
              <w:rPr>
                <w:rFonts w:cstheme="minorHAnsi"/>
                <w:lang w:val="fr-FR"/>
              </w:rPr>
            </w:pPr>
          </w:p>
        </w:tc>
        <w:tc>
          <w:tcPr>
            <w:tcW w:w="10065" w:type="dxa"/>
            <w:shd w:val="clear" w:color="auto" w:fill="auto"/>
          </w:tcPr>
          <w:p w14:paraId="6EC70DCC" w14:textId="17336639" w:rsidR="00744425" w:rsidRPr="00F41B54" w:rsidRDefault="00F23EAA" w:rsidP="00757959">
            <w:pPr>
              <w:ind w:left="-12"/>
              <w:rPr>
                <w:rFonts w:cstheme="minorHAnsi"/>
                <w:lang w:val="fr-FR"/>
              </w:rPr>
            </w:pPr>
            <w:r w:rsidRPr="00F41B54">
              <w:rPr>
                <w:rFonts w:cstheme="minorHAnsi"/>
                <w:lang w:val="fr-FR"/>
              </w:rPr>
              <w:t>L</w:t>
            </w:r>
            <w:r w:rsidR="00F14A4F" w:rsidRPr="00F41B54">
              <w:rPr>
                <w:rFonts w:cstheme="minorHAnsi"/>
                <w:lang w:val="fr-FR"/>
              </w:rPr>
              <w:t xml:space="preserve">ocation of </w:t>
            </w:r>
            <w:proofErr w:type="spellStart"/>
            <w:r w:rsidR="00F14A4F" w:rsidRPr="00F41B54">
              <w:rPr>
                <w:rFonts w:cstheme="minorHAnsi"/>
                <w:lang w:val="fr-FR"/>
              </w:rPr>
              <w:t>medical</w:t>
            </w:r>
            <w:proofErr w:type="spellEnd"/>
            <w:r w:rsidR="00F14A4F" w:rsidRPr="00F41B54">
              <w:rPr>
                <w:rFonts w:cstheme="minorHAnsi"/>
                <w:lang w:val="fr-FR"/>
              </w:rPr>
              <w:t xml:space="preserve"> services </w:t>
            </w:r>
            <w:r w:rsidR="00F14A4F" w:rsidRPr="00F41B54">
              <w:rPr>
                <w:rFonts w:cstheme="minorHAnsi"/>
                <w:i/>
                <w:iCs/>
                <w:lang w:val="fr-FR"/>
              </w:rPr>
              <w:t>(en dehors du site, sur le site)</w:t>
            </w:r>
          </w:p>
        </w:tc>
      </w:tr>
      <w:tr w:rsidR="00A84950" w:rsidRPr="00F41B54" w14:paraId="50BACAA8" w14:textId="77777777" w:rsidTr="00F41B54">
        <w:tc>
          <w:tcPr>
            <w:tcW w:w="283" w:type="dxa"/>
            <w:shd w:val="clear" w:color="auto" w:fill="auto"/>
          </w:tcPr>
          <w:p w14:paraId="68F9C3FC" w14:textId="77777777" w:rsidR="00744425" w:rsidRPr="00F41B54" w:rsidRDefault="00744425" w:rsidP="00757959">
            <w:pPr>
              <w:ind w:left="-12"/>
              <w:rPr>
                <w:rFonts w:cstheme="minorHAnsi"/>
                <w:lang w:val="fr-FR"/>
              </w:rPr>
            </w:pPr>
          </w:p>
        </w:tc>
        <w:tc>
          <w:tcPr>
            <w:tcW w:w="10065" w:type="dxa"/>
            <w:shd w:val="clear" w:color="auto" w:fill="auto"/>
          </w:tcPr>
          <w:p w14:paraId="50E0877E" w14:textId="38AC9106" w:rsidR="00744425" w:rsidRPr="00F41B54" w:rsidRDefault="00F23EAA" w:rsidP="00757959">
            <w:pPr>
              <w:ind w:left="-12"/>
              <w:rPr>
                <w:rFonts w:cstheme="minorHAnsi"/>
              </w:rPr>
            </w:pPr>
            <w:r w:rsidRPr="00F41B54">
              <w:rPr>
                <w:rFonts w:cstheme="minorHAnsi"/>
              </w:rPr>
              <w:t xml:space="preserve">Distance to medical services </w:t>
            </w:r>
            <w:r w:rsidRPr="00F41B54">
              <w:rPr>
                <w:rFonts w:cstheme="minorHAnsi"/>
                <w:i/>
                <w:iCs/>
              </w:rPr>
              <w:t>(&lt;15 min, 16-30 min)</w:t>
            </w:r>
          </w:p>
        </w:tc>
      </w:tr>
      <w:tr w:rsidR="00A84950" w:rsidRPr="00F41B54" w14:paraId="6A292641" w14:textId="77777777" w:rsidTr="00F41B54">
        <w:tc>
          <w:tcPr>
            <w:tcW w:w="283" w:type="dxa"/>
            <w:shd w:val="clear" w:color="auto" w:fill="auto"/>
          </w:tcPr>
          <w:p w14:paraId="2865E14F" w14:textId="77777777" w:rsidR="00744425" w:rsidRPr="00F41B54" w:rsidRDefault="00744425" w:rsidP="00757959">
            <w:pPr>
              <w:ind w:left="-12"/>
              <w:rPr>
                <w:rFonts w:cstheme="minorHAnsi"/>
              </w:rPr>
            </w:pPr>
          </w:p>
        </w:tc>
        <w:tc>
          <w:tcPr>
            <w:tcW w:w="10065" w:type="dxa"/>
            <w:shd w:val="clear" w:color="auto" w:fill="auto"/>
          </w:tcPr>
          <w:p w14:paraId="678165BE" w14:textId="5642AFEF" w:rsidR="00744425" w:rsidRPr="00F41B54" w:rsidRDefault="00F23EAA" w:rsidP="00F23EAA">
            <w:pPr>
              <w:ind w:left="-12"/>
              <w:rPr>
                <w:rFonts w:cstheme="minorHAnsi"/>
                <w:lang w:val="fr-FR"/>
              </w:rPr>
            </w:pPr>
            <w:r w:rsidRPr="00F41B54">
              <w:rPr>
                <w:rFonts w:cstheme="minorHAnsi"/>
                <w:lang w:val="fr-FR"/>
              </w:rPr>
              <w:t xml:space="preserve">Access to </w:t>
            </w:r>
            <w:proofErr w:type="spellStart"/>
            <w:r w:rsidRPr="00F41B54">
              <w:rPr>
                <w:rFonts w:cstheme="minorHAnsi"/>
                <w:lang w:val="fr-FR"/>
              </w:rPr>
              <w:t>medical</w:t>
            </w:r>
            <w:proofErr w:type="spellEnd"/>
            <w:r w:rsidRPr="00F41B54">
              <w:rPr>
                <w:rFonts w:cstheme="minorHAnsi"/>
                <w:lang w:val="fr-FR"/>
              </w:rPr>
              <w:t xml:space="preserve"> services </w:t>
            </w:r>
            <w:r w:rsidRPr="00F41B54">
              <w:rPr>
                <w:rFonts w:cstheme="minorHAnsi"/>
                <w:i/>
                <w:iCs/>
                <w:lang w:val="fr-FR"/>
              </w:rPr>
              <w:t>(</w:t>
            </w:r>
            <w:proofErr w:type="spellStart"/>
            <w:r w:rsidRPr="00F23EAA">
              <w:rPr>
                <w:rFonts w:eastAsia="Times New Roman" w:cstheme="minorHAnsi"/>
                <w:i/>
                <w:iCs/>
                <w:color w:val="000000"/>
                <w:lang w:val="fr-FR" w:eastAsia="en-GB"/>
              </w:rPr>
              <w:t>non_certains_groupes</w:t>
            </w:r>
            <w:proofErr w:type="spellEnd"/>
            <w:r w:rsidRPr="00F41B54">
              <w:rPr>
                <w:rFonts w:eastAsia="Times New Roman" w:cstheme="minorHAnsi"/>
                <w:i/>
                <w:iCs/>
                <w:color w:val="000000"/>
                <w:lang w:val="fr-FR" w:eastAsia="en-GB"/>
              </w:rPr>
              <w:t xml:space="preserve">, </w:t>
            </w:r>
            <w:proofErr w:type="spellStart"/>
            <w:r w:rsidRPr="00F23EAA">
              <w:rPr>
                <w:rFonts w:eastAsia="Times New Roman" w:cstheme="minorHAnsi"/>
                <w:i/>
                <w:iCs/>
                <w:color w:val="000000"/>
                <w:lang w:val="fr-FR" w:eastAsia="en-GB"/>
              </w:rPr>
              <w:t>non_femmes_enfants</w:t>
            </w:r>
            <w:proofErr w:type="spellEnd"/>
            <w:r w:rsidRPr="00F41B54">
              <w:rPr>
                <w:rFonts w:eastAsia="Times New Roman" w:cstheme="minorHAnsi"/>
                <w:i/>
                <w:iCs/>
                <w:color w:val="000000"/>
                <w:lang w:val="fr-FR" w:eastAsia="en-GB"/>
              </w:rPr>
              <w:t xml:space="preserve">, </w:t>
            </w:r>
            <w:r w:rsidRPr="00F23EAA">
              <w:rPr>
                <w:rFonts w:eastAsia="Times New Roman" w:cstheme="minorHAnsi"/>
                <w:i/>
                <w:iCs/>
                <w:color w:val="000000"/>
                <w:lang w:val="fr-FR" w:eastAsia="en-GB"/>
              </w:rPr>
              <w:t>oui</w:t>
            </w:r>
            <w:r w:rsidRPr="00F41B54">
              <w:rPr>
                <w:rFonts w:eastAsia="Times New Roman" w:cstheme="minorHAnsi"/>
                <w:i/>
                <w:iCs/>
                <w:color w:val="000000"/>
                <w:lang w:val="fr-FR" w:eastAsia="en-GB"/>
              </w:rPr>
              <w:t>)</w:t>
            </w:r>
          </w:p>
        </w:tc>
      </w:tr>
      <w:tr w:rsidR="00A84950" w:rsidRPr="00F41B54" w14:paraId="2753103B" w14:textId="77777777" w:rsidTr="00F41B54">
        <w:tc>
          <w:tcPr>
            <w:tcW w:w="283" w:type="dxa"/>
            <w:shd w:val="clear" w:color="auto" w:fill="auto"/>
          </w:tcPr>
          <w:p w14:paraId="32E9826E" w14:textId="77777777" w:rsidR="00744425" w:rsidRPr="00F41B54" w:rsidRDefault="00744425" w:rsidP="00757959">
            <w:pPr>
              <w:ind w:left="-12"/>
              <w:rPr>
                <w:rFonts w:cstheme="minorHAnsi"/>
                <w:lang w:val="fr-FR"/>
              </w:rPr>
            </w:pPr>
          </w:p>
        </w:tc>
        <w:tc>
          <w:tcPr>
            <w:tcW w:w="10065" w:type="dxa"/>
            <w:shd w:val="clear" w:color="auto" w:fill="auto"/>
          </w:tcPr>
          <w:p w14:paraId="433D7234" w14:textId="2991D85C" w:rsidR="00744425" w:rsidRPr="00F41B54" w:rsidRDefault="00744425" w:rsidP="00A84950">
            <w:pPr>
              <w:rPr>
                <w:rFonts w:eastAsia="Times New Roman" w:cstheme="minorHAnsi"/>
                <w:lang w:val="fr-FR" w:eastAsia="en-GB"/>
              </w:rPr>
            </w:pPr>
            <w:r w:rsidRPr="00F41B54">
              <w:rPr>
                <w:rFonts w:cstheme="minorHAnsi"/>
              </w:rPr>
              <w:t>Top 3 main diseases on site (</w:t>
            </w:r>
            <w:proofErr w:type="spellStart"/>
            <w:r w:rsidR="00AB6964" w:rsidRPr="00F41B54">
              <w:rPr>
                <w:rFonts w:eastAsia="Times New Roman" w:cstheme="minorHAnsi"/>
                <w:i/>
                <w:iCs/>
                <w:lang w:val="fr-FR" w:eastAsia="en-GB"/>
              </w:rPr>
              <w:t>Diarrhee</w:t>
            </w:r>
            <w:proofErr w:type="spellEnd"/>
            <w:r w:rsidR="00AB6964" w:rsidRPr="00F41B54">
              <w:rPr>
                <w:rFonts w:eastAsia="Times New Roman" w:cstheme="minorHAnsi"/>
                <w:i/>
                <w:iCs/>
                <w:lang w:val="fr-FR" w:eastAsia="en-GB"/>
              </w:rPr>
              <w:t xml:space="preserve">, Fièvre, </w:t>
            </w:r>
            <w:r w:rsidR="00AB6964" w:rsidRPr="00F41B54">
              <w:rPr>
                <w:rFonts w:eastAsia="Times New Roman" w:cstheme="minorHAnsi"/>
                <w:i/>
                <w:iCs/>
                <w:lang w:val="fr-FR" w:eastAsia="en-GB"/>
              </w:rPr>
              <w:t>Malnutrition</w:t>
            </w:r>
            <w:r w:rsidR="00AB6964" w:rsidRPr="00F41B54">
              <w:rPr>
                <w:rFonts w:eastAsia="Times New Roman" w:cstheme="minorHAnsi"/>
                <w:i/>
                <w:iCs/>
                <w:lang w:val="fr-FR" w:eastAsia="en-GB"/>
              </w:rPr>
              <w:t xml:space="preserve">, </w:t>
            </w:r>
            <w:r w:rsidR="00AB6964" w:rsidRPr="00F41B54">
              <w:rPr>
                <w:rFonts w:eastAsia="Times New Roman" w:cstheme="minorHAnsi"/>
                <w:i/>
                <w:iCs/>
                <w:lang w:val="fr-FR" w:eastAsia="en-GB"/>
              </w:rPr>
              <w:t>Paludisme</w:t>
            </w:r>
            <w:r w:rsidR="00AB6964" w:rsidRPr="00F41B54">
              <w:rPr>
                <w:rFonts w:eastAsia="Times New Roman" w:cstheme="minorHAnsi"/>
                <w:i/>
                <w:iCs/>
                <w:lang w:val="fr-FR" w:eastAsia="en-GB"/>
              </w:rPr>
              <w:t xml:space="preserve">, </w:t>
            </w:r>
            <w:r w:rsidR="00AB6964" w:rsidRPr="00F41B54">
              <w:rPr>
                <w:rFonts w:eastAsia="Times New Roman" w:cstheme="minorHAnsi"/>
                <w:i/>
                <w:iCs/>
                <w:lang w:val="fr-FR" w:eastAsia="en-GB"/>
              </w:rPr>
              <w:t>Tension</w:t>
            </w:r>
            <w:r w:rsidR="00AB6964" w:rsidRPr="00F41B54">
              <w:rPr>
                <w:rFonts w:eastAsia="Times New Roman" w:cstheme="minorHAnsi"/>
                <w:i/>
                <w:iCs/>
                <w:lang w:val="fr-FR" w:eastAsia="en-GB"/>
              </w:rPr>
              <w:t xml:space="preserve">, </w:t>
            </w:r>
            <w:r w:rsidR="00AB6964" w:rsidRPr="00F41B54">
              <w:rPr>
                <w:rFonts w:eastAsia="Times New Roman" w:cstheme="minorHAnsi"/>
                <w:i/>
                <w:iCs/>
                <w:lang w:val="fr-FR" w:eastAsia="en-GB"/>
              </w:rPr>
              <w:t>Toux</w:t>
            </w:r>
            <w:r w:rsidR="00AB6964" w:rsidRPr="00F41B54">
              <w:rPr>
                <w:rFonts w:eastAsia="Times New Roman" w:cstheme="minorHAnsi"/>
                <w:i/>
                <w:iCs/>
                <w:lang w:val="fr-FR" w:eastAsia="en-GB"/>
              </w:rPr>
              <w:t xml:space="preserve">, </w:t>
            </w:r>
            <w:r w:rsidR="00AB6964" w:rsidRPr="00F41B54">
              <w:rPr>
                <w:rFonts w:eastAsia="Times New Roman" w:cstheme="minorHAnsi"/>
                <w:i/>
                <w:iCs/>
                <w:lang w:val="fr-FR" w:eastAsia="en-GB"/>
              </w:rPr>
              <w:t>VI</w:t>
            </w:r>
            <w:r w:rsidR="00AB6964" w:rsidRPr="00F41B54">
              <w:rPr>
                <w:rFonts w:eastAsia="Times New Roman" w:cstheme="minorHAnsi"/>
                <w:i/>
                <w:iCs/>
                <w:lang w:val="fr-FR" w:eastAsia="en-GB"/>
              </w:rPr>
              <w:t>H</w:t>
            </w:r>
            <w:r w:rsidR="00AB6964" w:rsidRPr="00F41B54">
              <w:rPr>
                <w:rFonts w:cstheme="minorHAnsi"/>
                <w:i/>
                <w:iCs/>
              </w:rPr>
              <w:t>)</w:t>
            </w:r>
          </w:p>
        </w:tc>
      </w:tr>
      <w:tr w:rsidR="00A84950" w:rsidRPr="00F41B54" w14:paraId="4E6906E0" w14:textId="77777777" w:rsidTr="00757959">
        <w:tc>
          <w:tcPr>
            <w:tcW w:w="283" w:type="dxa"/>
          </w:tcPr>
          <w:p w14:paraId="34243F4F" w14:textId="77777777" w:rsidR="004B24CA" w:rsidRPr="00F41B54" w:rsidRDefault="004B24CA" w:rsidP="00757959">
            <w:pPr>
              <w:ind w:left="-12"/>
              <w:rPr>
                <w:rFonts w:cstheme="minorHAnsi"/>
              </w:rPr>
            </w:pPr>
          </w:p>
        </w:tc>
        <w:tc>
          <w:tcPr>
            <w:tcW w:w="10065" w:type="dxa"/>
          </w:tcPr>
          <w:p w14:paraId="6D9D80F4" w14:textId="019F74BC" w:rsidR="004B24CA" w:rsidRPr="00F41B54" w:rsidRDefault="004B24CA" w:rsidP="00757959">
            <w:pPr>
              <w:ind w:left="-12"/>
              <w:rPr>
                <w:rFonts w:eastAsia="Times New Roman" w:cstheme="minorHAnsi"/>
                <w:lang w:eastAsia="en-GB"/>
              </w:rPr>
            </w:pPr>
            <w:r w:rsidRPr="00F41B54">
              <w:rPr>
                <w:rFonts w:eastAsia="Times New Roman" w:cstheme="minorHAnsi"/>
                <w:lang w:eastAsia="en-GB"/>
              </w:rPr>
              <w:t>Healthcare</w:t>
            </w:r>
            <w:r w:rsidR="00E94FB7" w:rsidRPr="00F41B54">
              <w:rPr>
                <w:rFonts w:eastAsia="Times New Roman" w:cstheme="minorHAnsi"/>
                <w:lang w:eastAsia="en-GB"/>
              </w:rPr>
              <w:t xml:space="preserve"> assistance provided (yes/No)</w:t>
            </w:r>
          </w:p>
        </w:tc>
      </w:tr>
      <w:tr w:rsidR="00A84950" w:rsidRPr="00F41B54" w14:paraId="1B5278A3" w14:textId="77777777" w:rsidTr="00757959">
        <w:tc>
          <w:tcPr>
            <w:tcW w:w="283" w:type="dxa"/>
            <w:shd w:val="clear" w:color="auto" w:fill="FBE4D5" w:themeFill="accent2" w:themeFillTint="33"/>
          </w:tcPr>
          <w:p w14:paraId="2E39B17E" w14:textId="77777777" w:rsidR="004B24CA" w:rsidRPr="00F41B54" w:rsidRDefault="004B24CA" w:rsidP="00757959">
            <w:pPr>
              <w:ind w:left="-12"/>
              <w:rPr>
                <w:rFonts w:cstheme="minorHAnsi"/>
                <w:b/>
                <w:bCs/>
              </w:rPr>
            </w:pPr>
          </w:p>
        </w:tc>
        <w:tc>
          <w:tcPr>
            <w:tcW w:w="10065" w:type="dxa"/>
            <w:shd w:val="clear" w:color="auto" w:fill="FBE4D5" w:themeFill="accent2" w:themeFillTint="33"/>
          </w:tcPr>
          <w:p w14:paraId="765AFABF" w14:textId="77777777" w:rsidR="004B24CA" w:rsidRPr="00F41B54" w:rsidRDefault="004B24CA" w:rsidP="00757959">
            <w:pPr>
              <w:ind w:left="-12"/>
              <w:rPr>
                <w:rFonts w:cstheme="minorHAnsi"/>
                <w:b/>
                <w:bCs/>
              </w:rPr>
            </w:pPr>
            <w:r w:rsidRPr="00F41B54">
              <w:rPr>
                <w:rFonts w:cstheme="minorHAnsi"/>
                <w:b/>
                <w:bCs/>
              </w:rPr>
              <w:t xml:space="preserve">Handwashing and Hygiene related </w:t>
            </w:r>
          </w:p>
        </w:tc>
      </w:tr>
      <w:tr w:rsidR="00A84950" w:rsidRPr="00F41B54" w14:paraId="5C1A946A" w14:textId="77777777" w:rsidTr="00F41B54">
        <w:tc>
          <w:tcPr>
            <w:tcW w:w="283" w:type="dxa"/>
            <w:shd w:val="clear" w:color="auto" w:fill="auto"/>
          </w:tcPr>
          <w:p w14:paraId="04C95458" w14:textId="77777777" w:rsidR="00122A7E" w:rsidRPr="00F41B54" w:rsidRDefault="00122A7E" w:rsidP="00757959">
            <w:pPr>
              <w:ind w:left="-12"/>
              <w:rPr>
                <w:rFonts w:cstheme="minorHAnsi"/>
                <w:b/>
                <w:bCs/>
              </w:rPr>
            </w:pPr>
          </w:p>
        </w:tc>
        <w:tc>
          <w:tcPr>
            <w:tcW w:w="10065" w:type="dxa"/>
            <w:shd w:val="clear" w:color="auto" w:fill="auto"/>
          </w:tcPr>
          <w:p w14:paraId="3AB56619" w14:textId="11901B04" w:rsidR="00122A7E" w:rsidRPr="00F41B54" w:rsidRDefault="00122A7E" w:rsidP="00757959">
            <w:pPr>
              <w:ind w:left="-12"/>
              <w:rPr>
                <w:rFonts w:cstheme="minorHAnsi"/>
              </w:rPr>
            </w:pPr>
            <w:r w:rsidRPr="00F41B54">
              <w:rPr>
                <w:rFonts w:cstheme="minorHAnsi"/>
              </w:rPr>
              <w:t>Date of last soap distribution</w:t>
            </w:r>
          </w:p>
        </w:tc>
      </w:tr>
      <w:tr w:rsidR="00A84950" w:rsidRPr="00F41B54" w14:paraId="14D923CB" w14:textId="77777777" w:rsidTr="00F41B54">
        <w:tc>
          <w:tcPr>
            <w:tcW w:w="283" w:type="dxa"/>
            <w:shd w:val="clear" w:color="auto" w:fill="auto"/>
          </w:tcPr>
          <w:p w14:paraId="16550EF4" w14:textId="77777777" w:rsidR="00122A7E" w:rsidRPr="00F41B54" w:rsidRDefault="00122A7E" w:rsidP="00757959">
            <w:pPr>
              <w:ind w:left="-12"/>
              <w:rPr>
                <w:rFonts w:cstheme="minorHAnsi"/>
                <w:b/>
                <w:bCs/>
              </w:rPr>
            </w:pPr>
          </w:p>
        </w:tc>
        <w:tc>
          <w:tcPr>
            <w:tcW w:w="10065" w:type="dxa"/>
            <w:shd w:val="clear" w:color="auto" w:fill="auto"/>
          </w:tcPr>
          <w:p w14:paraId="582B6BF3" w14:textId="61A1AFF7" w:rsidR="00122A7E" w:rsidRPr="00F41B54" w:rsidRDefault="00122A7E" w:rsidP="00757959">
            <w:pPr>
              <w:ind w:left="-12"/>
              <w:rPr>
                <w:rFonts w:cstheme="minorHAnsi"/>
              </w:rPr>
            </w:pPr>
            <w:r w:rsidRPr="00F41B54">
              <w:rPr>
                <w:rFonts w:cstheme="minorHAnsi"/>
              </w:rPr>
              <w:t xml:space="preserve">Date of last distribution of hygiene </w:t>
            </w:r>
            <w:proofErr w:type="spellStart"/>
            <w:r w:rsidRPr="00F41B54">
              <w:rPr>
                <w:rFonts w:cstheme="minorHAnsi"/>
              </w:rPr>
              <w:t>ktit</w:t>
            </w:r>
            <w:proofErr w:type="spellEnd"/>
          </w:p>
        </w:tc>
      </w:tr>
      <w:tr w:rsidR="00A84950" w:rsidRPr="00F41B54" w14:paraId="6AD6D523" w14:textId="77777777" w:rsidTr="00F41B54">
        <w:tc>
          <w:tcPr>
            <w:tcW w:w="283" w:type="dxa"/>
            <w:shd w:val="clear" w:color="auto" w:fill="auto"/>
          </w:tcPr>
          <w:p w14:paraId="03C5E056" w14:textId="77777777" w:rsidR="00C94099" w:rsidRPr="00F41B54" w:rsidRDefault="00C94099" w:rsidP="00757959">
            <w:pPr>
              <w:ind w:left="-12"/>
              <w:rPr>
                <w:rFonts w:cstheme="minorHAnsi"/>
                <w:b/>
                <w:bCs/>
              </w:rPr>
            </w:pPr>
          </w:p>
        </w:tc>
        <w:tc>
          <w:tcPr>
            <w:tcW w:w="10065" w:type="dxa"/>
            <w:shd w:val="clear" w:color="auto" w:fill="auto"/>
          </w:tcPr>
          <w:p w14:paraId="593BEBED" w14:textId="0BD3B013" w:rsidR="00C94099" w:rsidRPr="00F41B54" w:rsidRDefault="00C94099" w:rsidP="00A84950">
            <w:pPr>
              <w:tabs>
                <w:tab w:val="left" w:pos="2505"/>
              </w:tabs>
              <w:rPr>
                <w:rFonts w:eastAsia="Times New Roman" w:cstheme="minorHAnsi"/>
                <w:lang w:val="fr-FR" w:eastAsia="en-GB"/>
              </w:rPr>
            </w:pPr>
            <w:proofErr w:type="spellStart"/>
            <w:r w:rsidRPr="00F41B54">
              <w:rPr>
                <w:rFonts w:eastAsia="Times New Roman" w:cstheme="minorHAnsi"/>
                <w:lang w:val="fr-FR" w:eastAsia="en-GB"/>
              </w:rPr>
              <w:t>D</w:t>
            </w:r>
            <w:r w:rsidRPr="00F41B54">
              <w:rPr>
                <w:rFonts w:eastAsia="Times New Roman" w:cstheme="minorHAnsi"/>
                <w:lang w:val="fr-FR" w:eastAsia="en-GB"/>
              </w:rPr>
              <w:t>istance_acces_eau</w:t>
            </w:r>
            <w:proofErr w:type="spellEnd"/>
            <w:r w:rsidRPr="00F41B54">
              <w:rPr>
                <w:rFonts w:eastAsia="Times New Roman" w:cstheme="minorHAnsi"/>
                <w:lang w:val="fr-FR" w:eastAsia="en-GB"/>
              </w:rPr>
              <w:t xml:space="preserve"> </w:t>
            </w:r>
            <w:r w:rsidRPr="00F41B54">
              <w:rPr>
                <w:rFonts w:eastAsia="Times New Roman" w:cstheme="minorHAnsi"/>
                <w:i/>
                <w:iCs/>
                <w:lang w:val="fr-FR" w:eastAsia="en-GB"/>
              </w:rPr>
              <w:t>(</w:t>
            </w:r>
            <w:r w:rsidRPr="00F41B54">
              <w:rPr>
                <w:rFonts w:eastAsia="Times New Roman" w:cstheme="minorHAnsi"/>
                <w:i/>
                <w:iCs/>
                <w:lang w:val="fr-FR" w:eastAsia="en-GB"/>
              </w:rPr>
              <w:t>&lt; 10'</w:t>
            </w:r>
            <w:r w:rsidRPr="00F41B54">
              <w:rPr>
                <w:rFonts w:eastAsia="Times New Roman" w:cstheme="minorHAnsi"/>
                <w:i/>
                <w:iCs/>
                <w:lang w:val="fr-FR" w:eastAsia="en-GB"/>
              </w:rPr>
              <w:t xml:space="preserve">, </w:t>
            </w:r>
            <w:r w:rsidRPr="00F41B54">
              <w:rPr>
                <w:rFonts w:eastAsia="Times New Roman" w:cstheme="minorHAnsi"/>
                <w:i/>
                <w:iCs/>
                <w:lang w:val="fr-FR" w:eastAsia="en-GB"/>
              </w:rPr>
              <w:t>&gt; 30'</w:t>
            </w:r>
            <w:r w:rsidRPr="00F41B54">
              <w:rPr>
                <w:rFonts w:eastAsia="Times New Roman" w:cstheme="minorHAnsi"/>
                <w:i/>
                <w:iCs/>
                <w:lang w:val="fr-FR" w:eastAsia="en-GB"/>
              </w:rPr>
              <w:t xml:space="preserve">, </w:t>
            </w:r>
            <w:r w:rsidRPr="00F41B54">
              <w:rPr>
                <w:rFonts w:eastAsia="Times New Roman" w:cstheme="minorHAnsi"/>
                <w:i/>
                <w:iCs/>
                <w:lang w:val="fr-FR" w:eastAsia="en-GB"/>
              </w:rPr>
              <w:t>10-30'</w:t>
            </w:r>
            <w:r w:rsidRPr="00F41B54">
              <w:rPr>
                <w:rFonts w:eastAsia="Times New Roman" w:cstheme="minorHAnsi"/>
                <w:i/>
                <w:iCs/>
                <w:lang w:val="fr-FR" w:eastAsia="en-GB"/>
              </w:rPr>
              <w:t xml:space="preserve">, </w:t>
            </w:r>
            <w:r w:rsidRPr="00F41B54">
              <w:rPr>
                <w:rFonts w:eastAsia="Times New Roman" w:cstheme="minorHAnsi"/>
                <w:i/>
                <w:iCs/>
                <w:lang w:val="fr-FR" w:eastAsia="en-GB"/>
              </w:rPr>
              <w:t>Sur le site</w:t>
            </w:r>
            <w:r w:rsidRPr="00F41B54">
              <w:rPr>
                <w:rFonts w:eastAsia="Times New Roman" w:cstheme="minorHAnsi"/>
                <w:i/>
                <w:iCs/>
                <w:lang w:val="fr-FR" w:eastAsia="en-GB"/>
              </w:rPr>
              <w:t>)</w:t>
            </w:r>
          </w:p>
        </w:tc>
      </w:tr>
      <w:tr w:rsidR="00A84950" w:rsidRPr="00F41B54" w14:paraId="1F231A78" w14:textId="77777777" w:rsidTr="00F41B54">
        <w:tc>
          <w:tcPr>
            <w:tcW w:w="283" w:type="dxa"/>
            <w:shd w:val="clear" w:color="auto" w:fill="auto"/>
          </w:tcPr>
          <w:p w14:paraId="50992F0F" w14:textId="77777777" w:rsidR="004E48E5" w:rsidRPr="00F41B54" w:rsidRDefault="004E48E5" w:rsidP="00757959">
            <w:pPr>
              <w:ind w:left="-12"/>
              <w:rPr>
                <w:rFonts w:cstheme="minorHAnsi"/>
                <w:b/>
                <w:bCs/>
                <w:lang w:val="fr-FR"/>
              </w:rPr>
            </w:pPr>
          </w:p>
        </w:tc>
        <w:tc>
          <w:tcPr>
            <w:tcW w:w="10065" w:type="dxa"/>
            <w:shd w:val="clear" w:color="auto" w:fill="auto"/>
          </w:tcPr>
          <w:p w14:paraId="1FAF3223" w14:textId="1C6ADBE5" w:rsidR="004E48E5" w:rsidRPr="00F41B54" w:rsidRDefault="004E48E5" w:rsidP="00A84950">
            <w:pPr>
              <w:tabs>
                <w:tab w:val="left" w:pos="3397"/>
                <w:tab w:val="left" w:pos="7389"/>
                <w:tab w:val="left" w:pos="10387"/>
                <w:tab w:val="left" w:pos="12707"/>
                <w:tab w:val="left" w:pos="15750"/>
                <w:tab w:val="left" w:pos="18518"/>
                <w:tab w:val="left" w:pos="21566"/>
              </w:tabs>
              <w:rPr>
                <w:rFonts w:eastAsia="Times New Roman" w:cstheme="minorHAnsi"/>
                <w:lang w:eastAsia="en-GB"/>
              </w:rPr>
            </w:pPr>
            <w:r w:rsidRPr="00F41B54">
              <w:rPr>
                <w:rFonts w:eastAsia="Times New Roman" w:cstheme="minorHAnsi"/>
                <w:lang w:eastAsia="en-GB"/>
              </w:rPr>
              <w:t>S</w:t>
            </w:r>
            <w:r w:rsidRPr="00F41B54">
              <w:rPr>
                <w:rFonts w:eastAsia="Times New Roman" w:cstheme="minorHAnsi"/>
                <w:lang w:eastAsia="en-GB"/>
              </w:rPr>
              <w:t>ource</w:t>
            </w:r>
            <w:r w:rsidRPr="00F41B54">
              <w:rPr>
                <w:rFonts w:eastAsia="Times New Roman" w:cstheme="minorHAnsi"/>
                <w:lang w:eastAsia="en-GB"/>
              </w:rPr>
              <w:t xml:space="preserve"> of water per location and whether functioning or </w:t>
            </w:r>
            <w:proofErr w:type="spellStart"/>
            <w:r w:rsidRPr="00F41B54">
              <w:rPr>
                <w:rFonts w:eastAsia="Times New Roman" w:cstheme="minorHAnsi"/>
                <w:lang w:eastAsia="en-GB"/>
              </w:rPr>
              <w:t>non functioning</w:t>
            </w:r>
            <w:proofErr w:type="spellEnd"/>
            <w:r w:rsidRPr="00F41B54">
              <w:rPr>
                <w:rFonts w:eastAsia="Times New Roman" w:cstheme="minorHAnsi"/>
                <w:lang w:eastAsia="en-GB"/>
              </w:rPr>
              <w:t xml:space="preserve"> (</w:t>
            </w:r>
            <w:proofErr w:type="spellStart"/>
            <w:r w:rsidRPr="00F41B54">
              <w:rPr>
                <w:rFonts w:eastAsia="Times New Roman" w:cstheme="minorHAnsi"/>
                <w:i/>
                <w:iCs/>
                <w:lang w:eastAsia="en-GB"/>
              </w:rPr>
              <w:t>Puits_traditionnel</w:t>
            </w:r>
            <w:proofErr w:type="spellEnd"/>
            <w:r w:rsidRPr="00F41B54">
              <w:rPr>
                <w:rFonts w:eastAsia="Times New Roman" w:cstheme="minorHAnsi"/>
                <w:i/>
                <w:iCs/>
                <w:lang w:eastAsia="en-GB"/>
              </w:rPr>
              <w:t xml:space="preserve">, </w:t>
            </w:r>
            <w:proofErr w:type="spellStart"/>
            <w:r w:rsidRPr="00F41B54">
              <w:rPr>
                <w:rFonts w:eastAsia="Times New Roman" w:cstheme="minorHAnsi"/>
                <w:i/>
                <w:iCs/>
                <w:lang w:eastAsia="en-GB"/>
              </w:rPr>
              <w:t>forage_pompe_manuelle</w:t>
            </w:r>
            <w:proofErr w:type="spellEnd"/>
            <w:r w:rsidRPr="00F41B54">
              <w:rPr>
                <w:rFonts w:eastAsia="Times New Roman" w:cstheme="minorHAnsi"/>
                <w:i/>
                <w:iCs/>
                <w:lang w:eastAsia="en-GB"/>
              </w:rPr>
              <w:t xml:space="preserve">, </w:t>
            </w:r>
            <w:proofErr w:type="spellStart"/>
            <w:r w:rsidRPr="00F41B54">
              <w:rPr>
                <w:rFonts w:eastAsia="Times New Roman" w:cstheme="minorHAnsi"/>
                <w:i/>
                <w:iCs/>
                <w:lang w:eastAsia="en-GB"/>
              </w:rPr>
              <w:t>Puits_ameliore</w:t>
            </w:r>
            <w:proofErr w:type="spellEnd"/>
            <w:r w:rsidRPr="00F41B54">
              <w:rPr>
                <w:rFonts w:eastAsia="Times New Roman" w:cstheme="minorHAnsi"/>
                <w:i/>
                <w:iCs/>
                <w:lang w:eastAsia="en-GB"/>
              </w:rPr>
              <w:t xml:space="preserve">, </w:t>
            </w:r>
            <w:r w:rsidRPr="00F41B54">
              <w:rPr>
                <w:rFonts w:eastAsia="Times New Roman" w:cstheme="minorHAnsi"/>
                <w:i/>
                <w:iCs/>
                <w:lang w:eastAsia="en-GB"/>
              </w:rPr>
              <w:t>bladder</w:t>
            </w:r>
            <w:r w:rsidRPr="00F41B54">
              <w:rPr>
                <w:rFonts w:eastAsia="Times New Roman" w:cstheme="minorHAnsi"/>
                <w:i/>
                <w:iCs/>
                <w:lang w:eastAsia="en-GB"/>
              </w:rPr>
              <w:t xml:space="preserve">, </w:t>
            </w:r>
            <w:proofErr w:type="spellStart"/>
            <w:r w:rsidRPr="00F41B54">
              <w:rPr>
                <w:rFonts w:eastAsia="Times New Roman" w:cstheme="minorHAnsi"/>
                <w:i/>
                <w:iCs/>
                <w:lang w:eastAsia="en-GB"/>
              </w:rPr>
              <w:t>Eau_de_surface</w:t>
            </w:r>
            <w:proofErr w:type="spellEnd"/>
            <w:r w:rsidRPr="00F41B54">
              <w:rPr>
                <w:rFonts w:eastAsia="Times New Roman" w:cstheme="minorHAnsi"/>
                <w:i/>
                <w:iCs/>
                <w:lang w:eastAsia="en-GB"/>
              </w:rPr>
              <w:t xml:space="preserve">, </w:t>
            </w:r>
            <w:proofErr w:type="spellStart"/>
            <w:r w:rsidRPr="00F41B54">
              <w:rPr>
                <w:rFonts w:eastAsia="Times New Roman" w:cstheme="minorHAnsi"/>
                <w:i/>
                <w:iCs/>
                <w:lang w:eastAsia="en-GB"/>
              </w:rPr>
              <w:t>vendeur_eau</w:t>
            </w:r>
            <w:proofErr w:type="spellEnd"/>
            <w:r w:rsidRPr="00F41B54">
              <w:rPr>
                <w:rFonts w:eastAsia="Times New Roman" w:cstheme="minorHAnsi"/>
                <w:i/>
                <w:iCs/>
                <w:lang w:eastAsia="en-GB"/>
              </w:rPr>
              <w:t xml:space="preserve">, </w:t>
            </w:r>
            <w:proofErr w:type="spellStart"/>
            <w:r w:rsidRPr="00F41B54">
              <w:rPr>
                <w:rFonts w:eastAsia="Times New Roman" w:cstheme="minorHAnsi"/>
                <w:i/>
                <w:iCs/>
                <w:lang w:eastAsia="en-GB"/>
              </w:rPr>
              <w:t>camion_citerne</w:t>
            </w:r>
            <w:proofErr w:type="spellEnd"/>
            <w:r w:rsidRPr="00F41B54">
              <w:rPr>
                <w:rFonts w:eastAsia="Times New Roman" w:cstheme="minorHAnsi"/>
                <w:i/>
                <w:iCs/>
                <w:lang w:eastAsia="en-GB"/>
              </w:rPr>
              <w:t>)</w:t>
            </w:r>
          </w:p>
        </w:tc>
      </w:tr>
      <w:tr w:rsidR="00A84950" w:rsidRPr="00F41B54" w14:paraId="664BAE6A" w14:textId="77777777" w:rsidTr="00F41B54">
        <w:tc>
          <w:tcPr>
            <w:tcW w:w="283" w:type="dxa"/>
            <w:shd w:val="clear" w:color="auto" w:fill="auto"/>
          </w:tcPr>
          <w:p w14:paraId="02927A55" w14:textId="77777777" w:rsidR="00614EDD" w:rsidRPr="00F41B54" w:rsidRDefault="00614EDD" w:rsidP="00757959">
            <w:pPr>
              <w:ind w:left="-12"/>
              <w:rPr>
                <w:rFonts w:cstheme="minorHAnsi"/>
                <w:b/>
                <w:bCs/>
                <w:lang w:val="fr-FR"/>
              </w:rPr>
            </w:pPr>
          </w:p>
        </w:tc>
        <w:tc>
          <w:tcPr>
            <w:tcW w:w="10065" w:type="dxa"/>
            <w:shd w:val="clear" w:color="auto" w:fill="auto"/>
          </w:tcPr>
          <w:p w14:paraId="486BAFFF" w14:textId="6B59E8E2" w:rsidR="00614EDD" w:rsidRPr="00F41B54" w:rsidRDefault="00614EDD" w:rsidP="00A84950">
            <w:pPr>
              <w:tabs>
                <w:tab w:val="left" w:pos="2505"/>
              </w:tabs>
              <w:rPr>
                <w:rFonts w:eastAsia="Times New Roman" w:cstheme="minorHAnsi"/>
                <w:b/>
                <w:bCs/>
                <w:i/>
                <w:iCs/>
                <w:lang w:val="fr-FR" w:eastAsia="en-GB"/>
              </w:rPr>
            </w:pPr>
            <w:proofErr w:type="spellStart"/>
            <w:r w:rsidRPr="00F41B54">
              <w:rPr>
                <w:rFonts w:eastAsia="Times New Roman" w:cstheme="minorHAnsi"/>
                <w:lang w:val="fr-FR" w:eastAsia="en-GB"/>
              </w:rPr>
              <w:t>P</w:t>
            </w:r>
            <w:r w:rsidRPr="00F41B54">
              <w:rPr>
                <w:rFonts w:eastAsia="Times New Roman" w:cstheme="minorHAnsi"/>
                <w:lang w:val="fr-FR" w:eastAsia="en-GB"/>
              </w:rPr>
              <w:t>robleme_eau</w:t>
            </w:r>
            <w:proofErr w:type="spellEnd"/>
            <w:r w:rsidRPr="00F41B54">
              <w:rPr>
                <w:rFonts w:eastAsia="Times New Roman" w:cstheme="minorHAnsi"/>
                <w:lang w:val="fr-FR" w:eastAsia="en-GB"/>
              </w:rPr>
              <w:t xml:space="preserve"> (</w:t>
            </w:r>
            <w:r w:rsidRPr="00F41B54">
              <w:rPr>
                <w:rFonts w:eastAsia="Times New Roman" w:cstheme="minorHAnsi"/>
                <w:i/>
                <w:iCs/>
                <w:lang w:val="fr-FR" w:eastAsia="en-GB"/>
              </w:rPr>
              <w:t>mauvaise saveur, trouble, non potable, odeur)</w:t>
            </w:r>
          </w:p>
        </w:tc>
      </w:tr>
      <w:tr w:rsidR="00A84950" w:rsidRPr="00F41B54" w14:paraId="1F484881" w14:textId="77777777" w:rsidTr="00757959">
        <w:tc>
          <w:tcPr>
            <w:tcW w:w="283" w:type="dxa"/>
          </w:tcPr>
          <w:p w14:paraId="45EAB372" w14:textId="77777777" w:rsidR="004B24CA" w:rsidRPr="00F41B54" w:rsidRDefault="004B24CA" w:rsidP="00757959">
            <w:pPr>
              <w:ind w:left="-12"/>
              <w:rPr>
                <w:rFonts w:cstheme="minorHAnsi"/>
                <w:lang w:val="fr-FR"/>
              </w:rPr>
            </w:pPr>
          </w:p>
        </w:tc>
        <w:tc>
          <w:tcPr>
            <w:tcW w:w="10065" w:type="dxa"/>
          </w:tcPr>
          <w:p w14:paraId="57F2F906" w14:textId="119C24FC" w:rsidR="004B24CA" w:rsidRPr="00F41B54" w:rsidRDefault="00C659AA" w:rsidP="00757959">
            <w:pPr>
              <w:ind w:left="-12"/>
              <w:rPr>
                <w:rFonts w:cstheme="minorHAnsi"/>
              </w:rPr>
            </w:pPr>
            <w:r w:rsidRPr="00F41B54">
              <w:rPr>
                <w:rFonts w:cstheme="minorHAnsi"/>
              </w:rPr>
              <w:t xml:space="preserve">WASH </w:t>
            </w:r>
            <w:r w:rsidRPr="00F41B54">
              <w:rPr>
                <w:rFonts w:eastAsia="Times New Roman" w:cstheme="minorHAnsi"/>
                <w:lang w:eastAsia="en-GB"/>
              </w:rPr>
              <w:t>assistance provided (yes/No)</w:t>
            </w:r>
          </w:p>
        </w:tc>
      </w:tr>
      <w:tr w:rsidR="00A84950" w:rsidRPr="00F41B54" w14:paraId="24A2A16B" w14:textId="77777777" w:rsidTr="00757959">
        <w:tc>
          <w:tcPr>
            <w:tcW w:w="283" w:type="dxa"/>
            <w:shd w:val="clear" w:color="auto" w:fill="FBE4D5" w:themeFill="accent2" w:themeFillTint="33"/>
          </w:tcPr>
          <w:p w14:paraId="331230DD" w14:textId="77777777" w:rsidR="004B24CA" w:rsidRPr="00F41B54" w:rsidRDefault="004B24CA" w:rsidP="00757959">
            <w:pPr>
              <w:ind w:left="-12"/>
              <w:rPr>
                <w:rFonts w:cstheme="minorHAnsi"/>
                <w:b/>
                <w:bCs/>
              </w:rPr>
            </w:pPr>
          </w:p>
        </w:tc>
        <w:tc>
          <w:tcPr>
            <w:tcW w:w="10065" w:type="dxa"/>
            <w:shd w:val="clear" w:color="auto" w:fill="FBE4D5" w:themeFill="accent2" w:themeFillTint="33"/>
          </w:tcPr>
          <w:p w14:paraId="5BE96A5F" w14:textId="3AC2AAD4" w:rsidR="004B24CA" w:rsidRPr="00F41B54" w:rsidRDefault="004B24CA" w:rsidP="00757959">
            <w:pPr>
              <w:ind w:left="-12"/>
              <w:rPr>
                <w:rFonts w:cstheme="minorHAnsi"/>
                <w:b/>
                <w:bCs/>
              </w:rPr>
            </w:pPr>
            <w:r w:rsidRPr="00F41B54">
              <w:rPr>
                <w:rFonts w:cstheme="minorHAnsi"/>
                <w:b/>
                <w:bCs/>
              </w:rPr>
              <w:t xml:space="preserve">Demographic estimates of population </w:t>
            </w:r>
          </w:p>
        </w:tc>
      </w:tr>
      <w:tr w:rsidR="00A84950" w:rsidRPr="00F41B54" w14:paraId="6DA06DE4" w14:textId="77777777" w:rsidTr="00757959">
        <w:tc>
          <w:tcPr>
            <w:tcW w:w="283" w:type="dxa"/>
          </w:tcPr>
          <w:p w14:paraId="0E1756B9" w14:textId="77777777" w:rsidR="004B24CA" w:rsidRPr="00F41B54" w:rsidRDefault="004B24CA" w:rsidP="00757959">
            <w:pPr>
              <w:ind w:left="-12"/>
              <w:rPr>
                <w:rFonts w:cstheme="minorHAnsi"/>
              </w:rPr>
            </w:pPr>
          </w:p>
        </w:tc>
        <w:tc>
          <w:tcPr>
            <w:tcW w:w="10065" w:type="dxa"/>
          </w:tcPr>
          <w:p w14:paraId="3066AA4F" w14:textId="70B3552B" w:rsidR="004B24CA" w:rsidRPr="00F41B54" w:rsidRDefault="00FA2D09" w:rsidP="00757959">
            <w:pPr>
              <w:rPr>
                <w:rFonts w:cstheme="minorHAnsi"/>
              </w:rPr>
            </w:pPr>
            <w:r w:rsidRPr="00F41B54">
              <w:rPr>
                <w:rFonts w:cstheme="minorHAnsi"/>
              </w:rPr>
              <w:t xml:space="preserve">Number </w:t>
            </w:r>
            <w:r w:rsidR="004B24CA" w:rsidRPr="00F41B54">
              <w:rPr>
                <w:rFonts w:cstheme="minorHAnsi"/>
              </w:rPr>
              <w:t xml:space="preserve">of </w:t>
            </w:r>
            <w:r w:rsidR="00A51349" w:rsidRPr="00F41B54">
              <w:rPr>
                <w:rFonts w:cstheme="minorHAnsi"/>
              </w:rPr>
              <w:t xml:space="preserve">IDP </w:t>
            </w:r>
            <w:r w:rsidR="00A613D6" w:rsidRPr="00F41B54">
              <w:rPr>
                <w:rFonts w:cstheme="minorHAnsi"/>
              </w:rPr>
              <w:t xml:space="preserve">/returnee </w:t>
            </w:r>
            <w:r w:rsidR="004B24CA" w:rsidRPr="00F41B54">
              <w:rPr>
                <w:rFonts w:cstheme="minorHAnsi"/>
              </w:rPr>
              <w:t>HHs</w:t>
            </w:r>
            <w:r w:rsidRPr="00F41B54">
              <w:rPr>
                <w:rFonts w:cstheme="minorHAnsi"/>
              </w:rPr>
              <w:t xml:space="preserve"> per location</w:t>
            </w:r>
          </w:p>
        </w:tc>
      </w:tr>
      <w:tr w:rsidR="00A84950" w:rsidRPr="00F41B54" w14:paraId="2714CA26" w14:textId="77777777" w:rsidTr="00757959">
        <w:tc>
          <w:tcPr>
            <w:tcW w:w="283" w:type="dxa"/>
          </w:tcPr>
          <w:p w14:paraId="29BCEB21" w14:textId="77777777" w:rsidR="00FA2D09" w:rsidRPr="00F41B54" w:rsidRDefault="00FA2D09" w:rsidP="00757959">
            <w:pPr>
              <w:ind w:left="-12"/>
              <w:rPr>
                <w:rFonts w:cstheme="minorHAnsi"/>
              </w:rPr>
            </w:pPr>
          </w:p>
        </w:tc>
        <w:tc>
          <w:tcPr>
            <w:tcW w:w="10065" w:type="dxa"/>
          </w:tcPr>
          <w:p w14:paraId="4F9520B6" w14:textId="4469506F" w:rsidR="00FA2D09" w:rsidRPr="00F41B54" w:rsidRDefault="00A51349" w:rsidP="00757959">
            <w:pPr>
              <w:rPr>
                <w:rFonts w:cstheme="minorHAnsi"/>
              </w:rPr>
            </w:pPr>
            <w:r w:rsidRPr="00F41B54">
              <w:rPr>
                <w:rFonts w:cstheme="minorHAnsi"/>
              </w:rPr>
              <w:t xml:space="preserve">Number of IDP </w:t>
            </w:r>
            <w:r w:rsidR="00A613D6" w:rsidRPr="00F41B54">
              <w:rPr>
                <w:rFonts w:cstheme="minorHAnsi"/>
              </w:rPr>
              <w:t xml:space="preserve">/returnee </w:t>
            </w:r>
            <w:r w:rsidRPr="00F41B54">
              <w:rPr>
                <w:rFonts w:cstheme="minorHAnsi"/>
              </w:rPr>
              <w:t>individuals per location</w:t>
            </w:r>
          </w:p>
        </w:tc>
      </w:tr>
      <w:tr w:rsidR="00A84950" w:rsidRPr="00F41B54" w14:paraId="098BFC02" w14:textId="77777777" w:rsidTr="00757959">
        <w:tc>
          <w:tcPr>
            <w:tcW w:w="283" w:type="dxa"/>
          </w:tcPr>
          <w:p w14:paraId="16E2C073" w14:textId="77777777" w:rsidR="00782B4B" w:rsidRPr="00F41B54" w:rsidRDefault="00782B4B" w:rsidP="00757959">
            <w:pPr>
              <w:ind w:left="-12"/>
              <w:rPr>
                <w:rFonts w:cstheme="minorHAnsi"/>
              </w:rPr>
            </w:pPr>
          </w:p>
        </w:tc>
        <w:tc>
          <w:tcPr>
            <w:tcW w:w="10065" w:type="dxa"/>
          </w:tcPr>
          <w:p w14:paraId="1539A32B" w14:textId="77777777" w:rsidR="00782B4B" w:rsidRPr="00F41B54" w:rsidRDefault="00782B4B" w:rsidP="00757959">
            <w:pPr>
              <w:rPr>
                <w:rFonts w:cstheme="minorHAnsi"/>
              </w:rPr>
            </w:pPr>
            <w:r w:rsidRPr="00F41B54">
              <w:rPr>
                <w:rFonts w:cstheme="minorHAnsi"/>
              </w:rPr>
              <w:t>Males (&lt;2, 3-5, 6-12, 13-17, 18-59, &gt;60)</w:t>
            </w:r>
          </w:p>
          <w:p w14:paraId="13FDC56F" w14:textId="7014A134" w:rsidR="00782B4B" w:rsidRPr="00F41B54" w:rsidRDefault="00782B4B" w:rsidP="00757959">
            <w:pPr>
              <w:rPr>
                <w:rFonts w:cstheme="minorHAnsi"/>
              </w:rPr>
            </w:pPr>
            <w:r w:rsidRPr="00F41B54">
              <w:rPr>
                <w:rFonts w:cstheme="minorHAnsi"/>
              </w:rPr>
              <w:t>Females (&lt;2, 3-5, 6-12, 13-17, 18-59, &gt;60)</w:t>
            </w:r>
          </w:p>
        </w:tc>
      </w:tr>
      <w:tr w:rsidR="00A84950" w:rsidRPr="00F41B54" w14:paraId="670DDBB9" w14:textId="77777777" w:rsidTr="00757959">
        <w:tc>
          <w:tcPr>
            <w:tcW w:w="283" w:type="dxa"/>
            <w:shd w:val="clear" w:color="auto" w:fill="FBE4D5" w:themeFill="accent2" w:themeFillTint="33"/>
          </w:tcPr>
          <w:p w14:paraId="3EA4B1D3" w14:textId="77777777" w:rsidR="004B24CA" w:rsidRPr="00F41B54" w:rsidRDefault="004B24CA" w:rsidP="00757959">
            <w:pPr>
              <w:ind w:left="-12"/>
              <w:rPr>
                <w:rFonts w:cstheme="minorHAnsi"/>
                <w:b/>
                <w:bCs/>
              </w:rPr>
            </w:pPr>
          </w:p>
        </w:tc>
        <w:tc>
          <w:tcPr>
            <w:tcW w:w="10065" w:type="dxa"/>
            <w:shd w:val="clear" w:color="auto" w:fill="FBE4D5" w:themeFill="accent2" w:themeFillTint="33"/>
          </w:tcPr>
          <w:p w14:paraId="4F46B801" w14:textId="77777777" w:rsidR="004B24CA" w:rsidRPr="00F41B54" w:rsidRDefault="004B24CA" w:rsidP="00757959">
            <w:pPr>
              <w:ind w:left="-12"/>
              <w:rPr>
                <w:rFonts w:cstheme="minorHAnsi"/>
                <w:b/>
                <w:bCs/>
              </w:rPr>
            </w:pPr>
            <w:r w:rsidRPr="00F41B54">
              <w:rPr>
                <w:rFonts w:cstheme="minorHAnsi"/>
                <w:b/>
                <w:bCs/>
              </w:rPr>
              <w:t>Shelter type</w:t>
            </w:r>
          </w:p>
        </w:tc>
      </w:tr>
      <w:tr w:rsidR="00A84950" w:rsidRPr="00F41B54" w14:paraId="6839CE25" w14:textId="77777777" w:rsidTr="00757959">
        <w:tc>
          <w:tcPr>
            <w:tcW w:w="283" w:type="dxa"/>
          </w:tcPr>
          <w:p w14:paraId="19B32E7D" w14:textId="77777777" w:rsidR="004B24CA" w:rsidRPr="00F41B54" w:rsidRDefault="004B24CA" w:rsidP="00757959">
            <w:pPr>
              <w:ind w:left="-12"/>
              <w:rPr>
                <w:rFonts w:cstheme="minorHAnsi"/>
              </w:rPr>
            </w:pPr>
          </w:p>
        </w:tc>
        <w:tc>
          <w:tcPr>
            <w:tcW w:w="10065" w:type="dxa"/>
          </w:tcPr>
          <w:p w14:paraId="0A0B2291" w14:textId="09872848" w:rsidR="004B24CA" w:rsidRPr="00F41B54" w:rsidRDefault="004B24CA" w:rsidP="00F41B54">
            <w:pPr>
              <w:tabs>
                <w:tab w:val="left" w:pos="839"/>
                <w:tab w:val="left" w:pos="1541"/>
                <w:tab w:val="left" w:pos="2266"/>
                <w:tab w:val="left" w:pos="2937"/>
                <w:tab w:val="left" w:pos="3608"/>
                <w:tab w:val="left" w:pos="4500"/>
                <w:tab w:val="left" w:pos="5763"/>
                <w:tab w:val="left" w:pos="6900"/>
                <w:tab w:val="left" w:pos="7624"/>
                <w:tab w:val="left" w:pos="8348"/>
                <w:tab w:val="left" w:pos="8969"/>
                <w:tab w:val="left" w:pos="9626"/>
              </w:tabs>
              <w:ind w:left="113"/>
              <w:rPr>
                <w:rFonts w:eastAsia="Times New Roman" w:cstheme="minorHAnsi"/>
                <w:lang w:eastAsia="en-GB"/>
              </w:rPr>
            </w:pPr>
            <w:r w:rsidRPr="00F41B54">
              <w:rPr>
                <w:rFonts w:cstheme="minorHAnsi"/>
              </w:rPr>
              <w:t xml:space="preserve">Number of HHs per shelter type </w:t>
            </w:r>
            <w:r w:rsidRPr="00F41B54">
              <w:rPr>
                <w:rFonts w:eastAsia="Times New Roman" w:cstheme="minorHAnsi"/>
                <w:i/>
                <w:iCs/>
                <w:lang w:eastAsia="en-GB"/>
              </w:rPr>
              <w:t>(</w:t>
            </w:r>
            <w:proofErr w:type="spellStart"/>
            <w:r w:rsidR="00EB4EBA" w:rsidRPr="00F41B54">
              <w:rPr>
                <w:rFonts w:eastAsia="Times New Roman" w:cstheme="minorHAnsi"/>
                <w:i/>
                <w:iCs/>
                <w:lang w:val="fr-FR" w:eastAsia="en-GB"/>
              </w:rPr>
              <w:t>paille_tole</w:t>
            </w:r>
            <w:proofErr w:type="spellEnd"/>
            <w:r w:rsidR="00EB4EBA" w:rsidRPr="00F41B54">
              <w:rPr>
                <w:rFonts w:eastAsia="Times New Roman" w:cstheme="minorHAnsi"/>
                <w:i/>
                <w:iCs/>
                <w:lang w:val="fr-FR" w:eastAsia="en-GB"/>
              </w:rPr>
              <w:t xml:space="preserve">, </w:t>
            </w:r>
            <w:proofErr w:type="spellStart"/>
            <w:r w:rsidR="00EB4EBA" w:rsidRPr="00F41B54">
              <w:rPr>
                <w:rFonts w:eastAsia="Times New Roman" w:cstheme="minorHAnsi"/>
                <w:i/>
                <w:iCs/>
                <w:lang w:val="fr-FR" w:eastAsia="en-GB"/>
              </w:rPr>
              <w:t>bache</w:t>
            </w:r>
            <w:proofErr w:type="spellEnd"/>
            <w:r w:rsidR="00EB4EBA" w:rsidRPr="00F41B54">
              <w:rPr>
                <w:rFonts w:eastAsia="Times New Roman" w:cstheme="minorHAnsi"/>
                <w:i/>
                <w:iCs/>
                <w:lang w:val="fr-FR" w:eastAsia="en-GB"/>
              </w:rPr>
              <w:t xml:space="preserve">, </w:t>
            </w:r>
            <w:r w:rsidR="00EB4EBA" w:rsidRPr="00F41B54">
              <w:rPr>
                <w:rFonts w:eastAsia="Times New Roman" w:cstheme="minorHAnsi"/>
                <w:i/>
                <w:iCs/>
                <w:lang w:val="fr-FR" w:eastAsia="en-GB"/>
              </w:rPr>
              <w:t>dur</w:t>
            </w:r>
            <w:r w:rsidR="00EB4EBA" w:rsidRPr="00F41B54">
              <w:rPr>
                <w:rFonts w:eastAsia="Times New Roman" w:cstheme="minorHAnsi"/>
                <w:i/>
                <w:iCs/>
                <w:lang w:val="fr-FR" w:eastAsia="en-GB"/>
              </w:rPr>
              <w:t xml:space="preserve">, </w:t>
            </w:r>
            <w:proofErr w:type="spellStart"/>
            <w:r w:rsidR="00EB4EBA" w:rsidRPr="00F41B54">
              <w:rPr>
                <w:rFonts w:eastAsia="Times New Roman" w:cstheme="minorHAnsi"/>
                <w:i/>
                <w:iCs/>
                <w:lang w:val="fr-FR" w:eastAsia="en-GB"/>
              </w:rPr>
              <w:t>sans_abris</w:t>
            </w:r>
            <w:proofErr w:type="spellEnd"/>
            <w:r w:rsidR="00EB4EBA" w:rsidRPr="00F41B54">
              <w:rPr>
                <w:rFonts w:eastAsia="Times New Roman" w:cstheme="minorHAnsi"/>
                <w:i/>
                <w:iCs/>
                <w:lang w:val="fr-FR" w:eastAsia="en-GB"/>
              </w:rPr>
              <w:t>)</w:t>
            </w:r>
          </w:p>
        </w:tc>
      </w:tr>
      <w:tr w:rsidR="00197AAC" w:rsidRPr="00F41B54" w14:paraId="40C0FCAD" w14:textId="77777777" w:rsidTr="00197AAC">
        <w:tc>
          <w:tcPr>
            <w:tcW w:w="283" w:type="dxa"/>
            <w:shd w:val="clear" w:color="auto" w:fill="FBE4D5" w:themeFill="accent2" w:themeFillTint="33"/>
          </w:tcPr>
          <w:p w14:paraId="686A8F02" w14:textId="77777777" w:rsidR="00197AAC" w:rsidRPr="00F41B54" w:rsidRDefault="00197AAC" w:rsidP="00757959">
            <w:pPr>
              <w:ind w:left="-12"/>
              <w:rPr>
                <w:rFonts w:cstheme="minorHAnsi"/>
                <w:b/>
                <w:bCs/>
              </w:rPr>
            </w:pPr>
          </w:p>
        </w:tc>
        <w:tc>
          <w:tcPr>
            <w:tcW w:w="10065" w:type="dxa"/>
            <w:shd w:val="clear" w:color="auto" w:fill="FBE4D5" w:themeFill="accent2" w:themeFillTint="33"/>
          </w:tcPr>
          <w:p w14:paraId="5AFD415A" w14:textId="708AADCE" w:rsidR="00197AAC" w:rsidRPr="00F41B54" w:rsidRDefault="00197AAC" w:rsidP="00197AAC">
            <w:pPr>
              <w:ind w:left="-12"/>
              <w:rPr>
                <w:rFonts w:cstheme="minorHAnsi"/>
                <w:b/>
                <w:bCs/>
              </w:rPr>
            </w:pPr>
            <w:r w:rsidRPr="00F41B54">
              <w:rPr>
                <w:rFonts w:cstheme="minorHAnsi"/>
                <w:b/>
                <w:bCs/>
              </w:rPr>
              <w:t xml:space="preserve">Communications and Information </w:t>
            </w:r>
          </w:p>
        </w:tc>
      </w:tr>
      <w:tr w:rsidR="00197AAC" w:rsidRPr="00F41B54" w14:paraId="0AC7EDC9" w14:textId="77777777" w:rsidTr="00757959">
        <w:tc>
          <w:tcPr>
            <w:tcW w:w="283" w:type="dxa"/>
          </w:tcPr>
          <w:p w14:paraId="56E07EA6" w14:textId="77777777" w:rsidR="00197AAC" w:rsidRPr="00F41B54" w:rsidRDefault="00197AAC" w:rsidP="00757959">
            <w:pPr>
              <w:ind w:left="-12"/>
              <w:rPr>
                <w:rFonts w:cstheme="minorHAnsi"/>
              </w:rPr>
            </w:pPr>
          </w:p>
        </w:tc>
        <w:tc>
          <w:tcPr>
            <w:tcW w:w="10065" w:type="dxa"/>
          </w:tcPr>
          <w:p w14:paraId="7D679B90" w14:textId="2FD30A24" w:rsidR="00197AAC" w:rsidRPr="00F41B54" w:rsidRDefault="00197AAC" w:rsidP="00154D96">
            <w:pPr>
              <w:tabs>
                <w:tab w:val="left" w:pos="948"/>
                <w:tab w:val="left" w:pos="1944"/>
                <w:tab w:val="left" w:pos="2829"/>
                <w:tab w:val="left" w:pos="3802"/>
                <w:tab w:val="left" w:pos="4563"/>
                <w:tab w:val="left" w:pos="5119"/>
                <w:tab w:val="left" w:pos="5675"/>
                <w:tab w:val="left" w:pos="6231"/>
                <w:tab w:val="left" w:pos="6944"/>
                <w:tab w:val="left" w:pos="7586"/>
                <w:tab w:val="left" w:pos="8430"/>
                <w:tab w:val="left" w:pos="9509"/>
                <w:tab w:val="left" w:pos="10595"/>
                <w:tab w:val="left" w:pos="11621"/>
                <w:tab w:val="left" w:pos="12631"/>
                <w:tab w:val="left" w:pos="13669"/>
                <w:tab w:val="left" w:pos="14504"/>
                <w:tab w:val="left" w:pos="15417"/>
                <w:tab w:val="left" w:pos="16330"/>
                <w:tab w:val="left" w:pos="17243"/>
                <w:tab w:val="left" w:pos="18312"/>
                <w:tab w:val="left" w:pos="18928"/>
                <w:tab w:val="left" w:pos="19738"/>
                <w:tab w:val="left" w:pos="20902"/>
                <w:tab w:val="left" w:pos="21992"/>
                <w:tab w:val="left" w:pos="22958"/>
                <w:tab w:val="left" w:pos="23884"/>
                <w:tab w:val="left" w:pos="24665"/>
                <w:tab w:val="left" w:pos="25372"/>
                <w:tab w:val="left" w:pos="26845"/>
                <w:tab w:val="left" w:pos="28243"/>
                <w:tab w:val="left" w:pos="29330"/>
                <w:tab w:val="left" w:pos="30635"/>
              </w:tabs>
              <w:rPr>
                <w:rFonts w:eastAsia="Times New Roman" w:cstheme="minorHAnsi"/>
                <w:lang w:val="fr-FR" w:eastAsia="en-GB"/>
              </w:rPr>
            </w:pPr>
            <w:proofErr w:type="spellStart"/>
            <w:r w:rsidRPr="00F41B54">
              <w:rPr>
                <w:rFonts w:eastAsia="Times New Roman" w:cstheme="minorHAnsi"/>
                <w:lang w:val="fr-FR" w:eastAsia="en-GB"/>
              </w:rPr>
              <w:t>A</w:t>
            </w:r>
            <w:r w:rsidRPr="00F41B54">
              <w:rPr>
                <w:rFonts w:eastAsia="Times New Roman" w:cstheme="minorHAnsi"/>
                <w:lang w:val="fr-FR" w:eastAsia="en-GB"/>
              </w:rPr>
              <w:t>cces_reseau</w:t>
            </w:r>
            <w:proofErr w:type="spellEnd"/>
            <w:r w:rsidRPr="00F41B54">
              <w:rPr>
                <w:rFonts w:eastAsia="Times New Roman" w:cstheme="minorHAnsi"/>
                <w:lang w:val="fr-FR" w:eastAsia="en-GB"/>
              </w:rPr>
              <w:t xml:space="preserve"> (</w:t>
            </w:r>
            <w:r w:rsidRPr="00F41B54">
              <w:rPr>
                <w:rFonts w:eastAsia="Times New Roman" w:cstheme="minorHAnsi"/>
                <w:i/>
                <w:iCs/>
                <w:lang w:val="fr-FR" w:eastAsia="en-GB"/>
              </w:rPr>
              <w:t>Oui/Non)</w:t>
            </w:r>
          </w:p>
        </w:tc>
      </w:tr>
      <w:tr w:rsidR="00601382" w:rsidRPr="00F41B54" w14:paraId="49597DEA" w14:textId="77777777" w:rsidTr="00757959">
        <w:tc>
          <w:tcPr>
            <w:tcW w:w="283" w:type="dxa"/>
          </w:tcPr>
          <w:p w14:paraId="458EBF14" w14:textId="77777777" w:rsidR="00601382" w:rsidRPr="00F41B54" w:rsidRDefault="00601382" w:rsidP="00757959">
            <w:pPr>
              <w:ind w:left="-12"/>
              <w:rPr>
                <w:rFonts w:cstheme="minorHAnsi"/>
              </w:rPr>
            </w:pPr>
          </w:p>
        </w:tc>
        <w:tc>
          <w:tcPr>
            <w:tcW w:w="10065" w:type="dxa"/>
          </w:tcPr>
          <w:p w14:paraId="10453045" w14:textId="3EDC7531" w:rsidR="00601382" w:rsidRPr="00F41B54" w:rsidRDefault="00601382" w:rsidP="00154D96">
            <w:pPr>
              <w:tabs>
                <w:tab w:val="left" w:pos="948"/>
                <w:tab w:val="left" w:pos="1944"/>
                <w:tab w:val="left" w:pos="2829"/>
                <w:tab w:val="left" w:pos="3802"/>
                <w:tab w:val="left" w:pos="4563"/>
                <w:tab w:val="left" w:pos="5119"/>
                <w:tab w:val="left" w:pos="5675"/>
                <w:tab w:val="left" w:pos="6231"/>
                <w:tab w:val="left" w:pos="6944"/>
                <w:tab w:val="left" w:pos="7586"/>
                <w:tab w:val="left" w:pos="8430"/>
                <w:tab w:val="left" w:pos="9509"/>
                <w:tab w:val="left" w:pos="10595"/>
                <w:tab w:val="left" w:pos="11621"/>
                <w:tab w:val="left" w:pos="12631"/>
                <w:tab w:val="left" w:pos="13669"/>
                <w:tab w:val="left" w:pos="14504"/>
                <w:tab w:val="left" w:pos="15417"/>
                <w:tab w:val="left" w:pos="16330"/>
                <w:tab w:val="left" w:pos="17243"/>
                <w:tab w:val="left" w:pos="18312"/>
                <w:tab w:val="left" w:pos="18928"/>
                <w:tab w:val="left" w:pos="19738"/>
                <w:tab w:val="left" w:pos="20902"/>
                <w:tab w:val="left" w:pos="21992"/>
                <w:tab w:val="left" w:pos="22958"/>
                <w:tab w:val="left" w:pos="23884"/>
                <w:tab w:val="left" w:pos="24665"/>
                <w:tab w:val="left" w:pos="25372"/>
                <w:tab w:val="left" w:pos="26845"/>
                <w:tab w:val="left" w:pos="28243"/>
                <w:tab w:val="left" w:pos="29330"/>
                <w:tab w:val="left" w:pos="30635"/>
              </w:tabs>
              <w:rPr>
                <w:rFonts w:eastAsia="Times New Roman" w:cstheme="minorHAnsi"/>
                <w:lang w:val="fr-FR" w:eastAsia="en-GB"/>
              </w:rPr>
            </w:pPr>
            <w:proofErr w:type="spellStart"/>
            <w:r w:rsidRPr="00F41B54">
              <w:rPr>
                <w:rFonts w:eastAsia="Times New Roman" w:cstheme="minorHAnsi"/>
                <w:lang w:val="fr-FR" w:eastAsia="en-GB"/>
              </w:rPr>
              <w:t>R</w:t>
            </w:r>
            <w:r w:rsidRPr="00F41B54">
              <w:rPr>
                <w:rFonts w:eastAsia="Times New Roman" w:cstheme="minorHAnsi"/>
                <w:lang w:val="fr-FR" w:eastAsia="en-GB"/>
              </w:rPr>
              <w:t>eseaux_disponibles</w:t>
            </w:r>
            <w:proofErr w:type="spellEnd"/>
            <w:r w:rsidRPr="00F41B54">
              <w:rPr>
                <w:rFonts w:eastAsia="Times New Roman" w:cstheme="minorHAnsi"/>
                <w:lang w:val="fr-FR" w:eastAsia="en-GB"/>
              </w:rPr>
              <w:t xml:space="preserve"> </w:t>
            </w:r>
            <w:r w:rsidRPr="00F41B54">
              <w:rPr>
                <w:rFonts w:eastAsia="Times New Roman" w:cstheme="minorHAnsi"/>
                <w:i/>
                <w:iCs/>
                <w:lang w:val="fr-FR" w:eastAsia="en-GB"/>
              </w:rPr>
              <w:t>(</w:t>
            </w:r>
            <w:proofErr w:type="spellStart"/>
            <w:r w:rsidRPr="00F41B54">
              <w:rPr>
                <w:rFonts w:eastAsia="Times New Roman" w:cstheme="minorHAnsi"/>
                <w:i/>
                <w:iCs/>
                <w:lang w:val="fr-FR" w:eastAsia="en-GB"/>
              </w:rPr>
              <w:t>Telecel</w:t>
            </w:r>
            <w:proofErr w:type="spellEnd"/>
            <w:r w:rsidRPr="00F41B54">
              <w:rPr>
                <w:rFonts w:eastAsia="Times New Roman" w:cstheme="minorHAnsi"/>
                <w:i/>
                <w:iCs/>
                <w:lang w:val="fr-FR" w:eastAsia="en-GB"/>
              </w:rPr>
              <w:t xml:space="preserve">, </w:t>
            </w:r>
            <w:r w:rsidRPr="00F41B54">
              <w:rPr>
                <w:rFonts w:eastAsia="Times New Roman" w:cstheme="minorHAnsi"/>
                <w:i/>
                <w:iCs/>
                <w:lang w:val="fr-FR" w:eastAsia="en-GB"/>
              </w:rPr>
              <w:t>Orange</w:t>
            </w:r>
            <w:r w:rsidRPr="00F41B54">
              <w:rPr>
                <w:rFonts w:eastAsia="Times New Roman" w:cstheme="minorHAnsi"/>
                <w:i/>
                <w:iCs/>
                <w:lang w:val="fr-FR" w:eastAsia="en-GB"/>
              </w:rPr>
              <w:t xml:space="preserve">, </w:t>
            </w:r>
            <w:r w:rsidRPr="00F41B54">
              <w:rPr>
                <w:rFonts w:eastAsia="Times New Roman" w:cstheme="minorHAnsi"/>
                <w:i/>
                <w:iCs/>
                <w:lang w:val="fr-FR" w:eastAsia="en-GB"/>
              </w:rPr>
              <w:t>Moov</w:t>
            </w:r>
            <w:r w:rsidRPr="00F41B54">
              <w:rPr>
                <w:rFonts w:eastAsia="Times New Roman" w:cstheme="minorHAnsi"/>
                <w:i/>
                <w:iCs/>
                <w:lang w:val="fr-FR" w:eastAsia="en-GB"/>
              </w:rPr>
              <w:t xml:space="preserve">, </w:t>
            </w:r>
            <w:r w:rsidRPr="00F41B54">
              <w:rPr>
                <w:rFonts w:eastAsia="Times New Roman" w:cstheme="minorHAnsi"/>
                <w:i/>
                <w:iCs/>
                <w:lang w:val="fr-FR" w:eastAsia="en-GB"/>
              </w:rPr>
              <w:t>Azur</w:t>
            </w:r>
            <w:r w:rsidRPr="00F41B54">
              <w:rPr>
                <w:rFonts w:eastAsia="Times New Roman" w:cstheme="minorHAnsi"/>
                <w:i/>
                <w:iCs/>
                <w:lang w:val="fr-FR" w:eastAsia="en-GB"/>
              </w:rPr>
              <w:t xml:space="preserve">, </w:t>
            </w:r>
            <w:r w:rsidRPr="00F41B54">
              <w:rPr>
                <w:rFonts w:eastAsia="Times New Roman" w:cstheme="minorHAnsi"/>
                <w:i/>
                <w:iCs/>
                <w:lang w:val="fr-FR" w:eastAsia="en-GB"/>
              </w:rPr>
              <w:t>Autre</w:t>
            </w:r>
            <w:r w:rsidRPr="00F41B54">
              <w:rPr>
                <w:rFonts w:eastAsia="Times New Roman" w:cstheme="minorHAnsi"/>
                <w:i/>
                <w:iCs/>
                <w:lang w:val="fr-FR" w:eastAsia="en-GB"/>
              </w:rPr>
              <w:t>)</w:t>
            </w:r>
          </w:p>
        </w:tc>
      </w:tr>
      <w:tr w:rsidR="00601382" w:rsidRPr="00F41B54" w14:paraId="040A311B" w14:textId="77777777" w:rsidTr="00757959">
        <w:tc>
          <w:tcPr>
            <w:tcW w:w="283" w:type="dxa"/>
          </w:tcPr>
          <w:p w14:paraId="1A40C0B3" w14:textId="77777777" w:rsidR="00601382" w:rsidRPr="00F41B54" w:rsidRDefault="00601382" w:rsidP="00757959">
            <w:pPr>
              <w:ind w:left="-12"/>
              <w:rPr>
                <w:rFonts w:cstheme="minorHAnsi"/>
                <w:lang w:val="fr-FR"/>
              </w:rPr>
            </w:pPr>
          </w:p>
        </w:tc>
        <w:tc>
          <w:tcPr>
            <w:tcW w:w="10065" w:type="dxa"/>
          </w:tcPr>
          <w:p w14:paraId="412D5B09" w14:textId="010CEA15" w:rsidR="00601382" w:rsidRPr="00F41B54" w:rsidRDefault="00601382" w:rsidP="00601382">
            <w:pPr>
              <w:rPr>
                <w:rFonts w:eastAsia="Times New Roman" w:cstheme="minorHAnsi"/>
                <w:color w:val="000000"/>
                <w:lang w:val="fr-FR" w:eastAsia="en-GB"/>
              </w:rPr>
            </w:pPr>
            <w:proofErr w:type="spellStart"/>
            <w:r w:rsidRPr="00F41B54">
              <w:rPr>
                <w:rFonts w:eastAsia="Times New Roman" w:cstheme="minorHAnsi"/>
                <w:lang w:val="fr-FR" w:eastAsia="en-GB"/>
              </w:rPr>
              <w:t>Preferred</w:t>
            </w:r>
            <w:proofErr w:type="spellEnd"/>
            <w:r w:rsidRPr="00F41B54">
              <w:rPr>
                <w:rFonts w:eastAsia="Times New Roman" w:cstheme="minorHAnsi"/>
                <w:lang w:val="fr-FR" w:eastAsia="en-GB"/>
              </w:rPr>
              <w:t xml:space="preserve"> Information source </w:t>
            </w:r>
            <w:r w:rsidRPr="00F41B54">
              <w:rPr>
                <w:rFonts w:eastAsia="Times New Roman" w:cstheme="minorHAnsi"/>
                <w:i/>
                <w:iCs/>
                <w:lang w:val="fr-FR" w:eastAsia="en-GB"/>
              </w:rPr>
              <w:t>(</w:t>
            </w:r>
            <w:r w:rsidRPr="00601382">
              <w:rPr>
                <w:rFonts w:eastAsia="Times New Roman" w:cstheme="minorHAnsi"/>
                <w:i/>
                <w:iCs/>
                <w:color w:val="000000"/>
                <w:lang w:val="fr-FR" w:eastAsia="en-GB"/>
              </w:rPr>
              <w:t>Famille</w:t>
            </w:r>
            <w:r w:rsidRPr="00F41B54">
              <w:rPr>
                <w:rFonts w:eastAsia="Times New Roman" w:cstheme="minorHAnsi"/>
                <w:i/>
                <w:iCs/>
                <w:color w:val="000000"/>
                <w:lang w:val="fr-FR" w:eastAsia="en-GB"/>
              </w:rPr>
              <w:t>/</w:t>
            </w:r>
            <w:r w:rsidRPr="00601382">
              <w:rPr>
                <w:rFonts w:eastAsia="Times New Roman" w:cstheme="minorHAnsi"/>
                <w:i/>
                <w:iCs/>
                <w:color w:val="000000"/>
                <w:lang w:val="fr-FR" w:eastAsia="en-GB"/>
              </w:rPr>
              <w:t>Voisin</w:t>
            </w:r>
            <w:r w:rsidRPr="00F41B54">
              <w:rPr>
                <w:rFonts w:eastAsia="Times New Roman" w:cstheme="minorHAnsi"/>
                <w:i/>
                <w:iCs/>
                <w:color w:val="000000"/>
                <w:lang w:val="fr-FR" w:eastAsia="en-GB"/>
              </w:rPr>
              <w:t>/</w:t>
            </w:r>
            <w:r w:rsidRPr="00601382">
              <w:rPr>
                <w:rFonts w:eastAsia="Times New Roman" w:cstheme="minorHAnsi"/>
                <w:i/>
                <w:iCs/>
                <w:color w:val="000000"/>
                <w:lang w:val="fr-FR" w:eastAsia="en-GB"/>
              </w:rPr>
              <w:t>Ami</w:t>
            </w:r>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leader</w:t>
            </w:r>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communautaire</w:t>
            </w:r>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leaders</w:t>
            </w:r>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religieux</w:t>
            </w:r>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Personnel</w:t>
            </w:r>
            <w:r w:rsidRPr="00F41B54">
              <w:rPr>
                <w:rFonts w:eastAsia="Times New Roman" w:cstheme="minorHAnsi"/>
                <w:i/>
                <w:iCs/>
                <w:color w:val="000000"/>
                <w:lang w:val="fr-FR" w:eastAsia="en-GB"/>
              </w:rPr>
              <w:t xml:space="preserve"> </w:t>
            </w:r>
            <w:proofErr w:type="spellStart"/>
            <w:r w:rsidRPr="00601382">
              <w:rPr>
                <w:rFonts w:eastAsia="Times New Roman" w:cstheme="minorHAnsi"/>
                <w:i/>
                <w:iCs/>
                <w:color w:val="000000"/>
                <w:lang w:val="fr-FR" w:eastAsia="en-GB"/>
              </w:rPr>
              <w:t>hummanitaire</w:t>
            </w:r>
            <w:proofErr w:type="spellEnd"/>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aucune</w:t>
            </w:r>
            <w:r w:rsidRPr="00F41B54">
              <w:rPr>
                <w:rFonts w:eastAsia="Times New Roman" w:cstheme="minorHAnsi"/>
                <w:i/>
                <w:iCs/>
                <w:color w:val="000000"/>
                <w:lang w:val="fr-FR" w:eastAsia="en-GB"/>
              </w:rPr>
              <w:t>)</w:t>
            </w:r>
          </w:p>
        </w:tc>
      </w:tr>
      <w:tr w:rsidR="00601382" w:rsidRPr="00F41B54" w14:paraId="35D06981" w14:textId="77777777" w:rsidTr="00757959">
        <w:tc>
          <w:tcPr>
            <w:tcW w:w="283" w:type="dxa"/>
          </w:tcPr>
          <w:p w14:paraId="45D88757" w14:textId="77777777" w:rsidR="00601382" w:rsidRPr="00F41B54" w:rsidRDefault="00601382" w:rsidP="00757959">
            <w:pPr>
              <w:ind w:left="-12"/>
              <w:rPr>
                <w:rFonts w:cstheme="minorHAnsi"/>
                <w:lang w:val="fr-FR"/>
              </w:rPr>
            </w:pPr>
          </w:p>
        </w:tc>
        <w:tc>
          <w:tcPr>
            <w:tcW w:w="10065" w:type="dxa"/>
          </w:tcPr>
          <w:p w14:paraId="1ECCE741" w14:textId="394C10D2" w:rsidR="00601382" w:rsidRPr="00F41B54" w:rsidRDefault="00601382" w:rsidP="00154D96">
            <w:pPr>
              <w:tabs>
                <w:tab w:val="left" w:pos="948"/>
                <w:tab w:val="left" w:pos="1944"/>
                <w:tab w:val="left" w:pos="2829"/>
                <w:tab w:val="left" w:pos="3802"/>
                <w:tab w:val="left" w:pos="4563"/>
                <w:tab w:val="left" w:pos="5119"/>
                <w:tab w:val="left" w:pos="5675"/>
                <w:tab w:val="left" w:pos="6231"/>
                <w:tab w:val="left" w:pos="6944"/>
                <w:tab w:val="left" w:pos="7586"/>
                <w:tab w:val="left" w:pos="8430"/>
                <w:tab w:val="left" w:pos="9509"/>
                <w:tab w:val="left" w:pos="10595"/>
                <w:tab w:val="left" w:pos="11621"/>
                <w:tab w:val="left" w:pos="12631"/>
                <w:tab w:val="left" w:pos="13669"/>
                <w:tab w:val="left" w:pos="14504"/>
                <w:tab w:val="left" w:pos="15417"/>
                <w:tab w:val="left" w:pos="16330"/>
                <w:tab w:val="left" w:pos="17243"/>
                <w:tab w:val="left" w:pos="18312"/>
                <w:tab w:val="left" w:pos="18928"/>
                <w:tab w:val="left" w:pos="19738"/>
                <w:tab w:val="left" w:pos="20902"/>
                <w:tab w:val="left" w:pos="21992"/>
                <w:tab w:val="left" w:pos="22958"/>
                <w:tab w:val="left" w:pos="23884"/>
                <w:tab w:val="left" w:pos="24665"/>
                <w:tab w:val="left" w:pos="25372"/>
                <w:tab w:val="left" w:pos="26845"/>
                <w:tab w:val="left" w:pos="28243"/>
                <w:tab w:val="left" w:pos="29330"/>
                <w:tab w:val="left" w:pos="30635"/>
              </w:tabs>
              <w:rPr>
                <w:rFonts w:eastAsia="Times New Roman" w:cstheme="minorHAnsi"/>
                <w:color w:val="000000"/>
                <w:lang w:val="fr-FR" w:eastAsia="en-GB"/>
              </w:rPr>
            </w:pPr>
            <w:proofErr w:type="spellStart"/>
            <w:r w:rsidRPr="00F41B54">
              <w:rPr>
                <w:rFonts w:eastAsia="Times New Roman" w:cstheme="minorHAnsi"/>
                <w:lang w:val="fr-FR" w:eastAsia="en-GB"/>
              </w:rPr>
              <w:t>M</w:t>
            </w:r>
            <w:r w:rsidRPr="00F41B54">
              <w:rPr>
                <w:rFonts w:eastAsia="Times New Roman" w:cstheme="minorHAnsi"/>
                <w:lang w:val="fr-FR" w:eastAsia="en-GB"/>
              </w:rPr>
              <w:t>oyen_d</w:t>
            </w:r>
            <w:r w:rsidRPr="00F41B54">
              <w:rPr>
                <w:rFonts w:eastAsia="Times New Roman" w:cstheme="minorHAnsi"/>
                <w:lang w:val="fr-FR" w:eastAsia="en-GB"/>
              </w:rPr>
              <w:t>’</w:t>
            </w:r>
            <w:r w:rsidRPr="00F41B54">
              <w:rPr>
                <w:rFonts w:eastAsia="Times New Roman" w:cstheme="minorHAnsi"/>
                <w:lang w:val="fr-FR" w:eastAsia="en-GB"/>
              </w:rPr>
              <w:t>informatio</w:t>
            </w:r>
            <w:r w:rsidRPr="00F41B54">
              <w:rPr>
                <w:rFonts w:eastAsia="Times New Roman" w:cstheme="minorHAnsi"/>
                <w:lang w:val="fr-FR" w:eastAsia="en-GB"/>
              </w:rPr>
              <w:t>n</w:t>
            </w:r>
            <w:proofErr w:type="spellEnd"/>
            <w:r w:rsidRPr="00F41B54">
              <w:rPr>
                <w:rFonts w:eastAsia="Times New Roman" w:cstheme="minorHAnsi"/>
                <w:lang w:val="fr-FR" w:eastAsia="en-GB"/>
              </w:rPr>
              <w:t xml:space="preserve"> </w:t>
            </w:r>
            <w:r w:rsidRPr="00F41B54">
              <w:rPr>
                <w:rFonts w:eastAsia="Times New Roman" w:cstheme="minorHAnsi"/>
                <w:i/>
                <w:iCs/>
                <w:lang w:val="fr-FR" w:eastAsia="en-GB"/>
              </w:rPr>
              <w:t>(</w:t>
            </w:r>
            <w:proofErr w:type="spellStart"/>
            <w:r w:rsidRPr="00601382">
              <w:rPr>
                <w:rFonts w:eastAsia="Times New Roman" w:cstheme="minorHAnsi"/>
                <w:i/>
                <w:iCs/>
                <w:color w:val="000000"/>
                <w:lang w:val="fr-FR" w:eastAsia="en-GB"/>
              </w:rPr>
              <w:t>appels_telephoniques</w:t>
            </w:r>
            <w:proofErr w:type="spellEnd"/>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aucun</w:t>
            </w:r>
            <w:r w:rsidRPr="00F41B54">
              <w:rPr>
                <w:rFonts w:eastAsia="Times New Roman" w:cstheme="minorHAnsi"/>
                <w:i/>
                <w:iCs/>
                <w:color w:val="000000"/>
                <w:lang w:val="fr-FR" w:eastAsia="en-GB"/>
              </w:rPr>
              <w:t xml:space="preserve">, </w:t>
            </w:r>
            <w:proofErr w:type="spellStart"/>
            <w:r w:rsidRPr="00601382">
              <w:rPr>
                <w:rFonts w:eastAsia="Times New Roman" w:cstheme="minorHAnsi"/>
                <w:i/>
                <w:iCs/>
                <w:color w:val="000000"/>
                <w:lang w:val="fr-FR" w:eastAsia="en-GB"/>
              </w:rPr>
              <w:t>bouche_a_oreille</w:t>
            </w:r>
            <w:proofErr w:type="spellEnd"/>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radio</w:t>
            </w:r>
            <w:r w:rsidRPr="00F41B54">
              <w:rPr>
                <w:rFonts w:eastAsia="Times New Roman" w:cstheme="minorHAnsi"/>
                <w:i/>
                <w:iCs/>
                <w:color w:val="000000"/>
                <w:lang w:val="fr-FR" w:eastAsia="en-GB"/>
              </w:rPr>
              <w:t xml:space="preserve">, </w:t>
            </w:r>
            <w:proofErr w:type="spellStart"/>
            <w:r w:rsidRPr="00601382">
              <w:rPr>
                <w:rFonts w:eastAsia="Times New Roman" w:cstheme="minorHAnsi"/>
                <w:i/>
                <w:iCs/>
                <w:color w:val="000000"/>
                <w:lang w:val="fr-FR" w:eastAsia="en-GB"/>
              </w:rPr>
              <w:t>reunions_communautaire</w:t>
            </w:r>
            <w:proofErr w:type="spellEnd"/>
            <w:r w:rsidRPr="00F41B54">
              <w:rPr>
                <w:rFonts w:eastAsia="Times New Roman" w:cstheme="minorHAnsi"/>
                <w:i/>
                <w:iCs/>
                <w:color w:val="000000"/>
                <w:lang w:val="fr-FR" w:eastAsia="en-GB"/>
              </w:rPr>
              <w:t xml:space="preserve">, </w:t>
            </w:r>
            <w:r w:rsidRPr="00601382">
              <w:rPr>
                <w:rFonts w:eastAsia="Times New Roman" w:cstheme="minorHAnsi"/>
                <w:i/>
                <w:iCs/>
                <w:color w:val="000000"/>
                <w:lang w:val="fr-FR" w:eastAsia="en-GB"/>
              </w:rPr>
              <w:t>sms</w:t>
            </w:r>
            <w:r w:rsidRPr="00F41B54">
              <w:rPr>
                <w:rFonts w:eastAsia="Times New Roman" w:cstheme="minorHAnsi"/>
                <w:i/>
                <w:iCs/>
                <w:color w:val="000000"/>
                <w:lang w:val="fr-FR" w:eastAsia="en-GB"/>
              </w:rPr>
              <w:t>)</w:t>
            </w:r>
          </w:p>
        </w:tc>
      </w:tr>
      <w:tr w:rsidR="00601382" w:rsidRPr="00F41B54" w14:paraId="7514974A" w14:textId="77777777" w:rsidTr="00757959">
        <w:tc>
          <w:tcPr>
            <w:tcW w:w="283" w:type="dxa"/>
          </w:tcPr>
          <w:p w14:paraId="472154C8" w14:textId="77777777" w:rsidR="00601382" w:rsidRPr="00F41B54" w:rsidRDefault="00601382" w:rsidP="00757959">
            <w:pPr>
              <w:ind w:left="-12"/>
              <w:rPr>
                <w:rFonts w:cstheme="minorHAnsi"/>
                <w:lang w:val="fr-FR"/>
              </w:rPr>
            </w:pPr>
          </w:p>
        </w:tc>
        <w:tc>
          <w:tcPr>
            <w:tcW w:w="10065" w:type="dxa"/>
          </w:tcPr>
          <w:p w14:paraId="64BE56CB" w14:textId="507E59BB" w:rsidR="00601382" w:rsidRPr="00F41B54" w:rsidRDefault="00F22638" w:rsidP="00154D96">
            <w:pPr>
              <w:tabs>
                <w:tab w:val="left" w:pos="948"/>
                <w:tab w:val="left" w:pos="1944"/>
                <w:tab w:val="left" w:pos="2829"/>
                <w:tab w:val="left" w:pos="3802"/>
                <w:tab w:val="left" w:pos="4563"/>
                <w:tab w:val="left" w:pos="5119"/>
                <w:tab w:val="left" w:pos="5675"/>
                <w:tab w:val="left" w:pos="6231"/>
                <w:tab w:val="left" w:pos="6944"/>
                <w:tab w:val="left" w:pos="7586"/>
                <w:tab w:val="left" w:pos="8430"/>
                <w:tab w:val="left" w:pos="9509"/>
                <w:tab w:val="left" w:pos="10595"/>
                <w:tab w:val="left" w:pos="11621"/>
                <w:tab w:val="left" w:pos="12631"/>
                <w:tab w:val="left" w:pos="13669"/>
                <w:tab w:val="left" w:pos="14504"/>
                <w:tab w:val="left" w:pos="15417"/>
                <w:tab w:val="left" w:pos="16330"/>
                <w:tab w:val="left" w:pos="17243"/>
                <w:tab w:val="left" w:pos="18312"/>
                <w:tab w:val="left" w:pos="18928"/>
                <w:tab w:val="left" w:pos="19738"/>
                <w:tab w:val="left" w:pos="20902"/>
                <w:tab w:val="left" w:pos="21992"/>
                <w:tab w:val="left" w:pos="22958"/>
                <w:tab w:val="left" w:pos="23884"/>
                <w:tab w:val="left" w:pos="24665"/>
                <w:tab w:val="left" w:pos="25372"/>
                <w:tab w:val="left" w:pos="26845"/>
                <w:tab w:val="left" w:pos="28243"/>
                <w:tab w:val="left" w:pos="29330"/>
                <w:tab w:val="left" w:pos="30635"/>
              </w:tabs>
              <w:rPr>
                <w:rFonts w:eastAsia="Times New Roman" w:cstheme="minorHAnsi"/>
                <w:i/>
                <w:iCs/>
                <w:lang w:val="fr-FR" w:eastAsia="en-GB"/>
              </w:rPr>
            </w:pPr>
            <w:proofErr w:type="spellStart"/>
            <w:r w:rsidRPr="00F41B54">
              <w:rPr>
                <w:rFonts w:eastAsia="Times New Roman" w:cstheme="minorHAnsi"/>
                <w:lang w:val="fr-FR" w:eastAsia="en-GB"/>
              </w:rPr>
              <w:t>B</w:t>
            </w:r>
            <w:r w:rsidRPr="00F41B54">
              <w:rPr>
                <w:rFonts w:eastAsia="Times New Roman" w:cstheme="minorHAnsi"/>
                <w:lang w:val="fr-FR" w:eastAsia="en-GB"/>
              </w:rPr>
              <w:t>esoin_infos</w:t>
            </w:r>
            <w:proofErr w:type="spellEnd"/>
            <w:r w:rsidRPr="00F41B54">
              <w:rPr>
                <w:rFonts w:eastAsia="Times New Roman" w:cstheme="minorHAnsi"/>
                <w:i/>
                <w:iCs/>
                <w:lang w:val="fr-FR" w:eastAsia="en-GB"/>
              </w:rPr>
              <w:t xml:space="preserve"> (Incl. </w:t>
            </w:r>
            <w:proofErr w:type="spellStart"/>
            <w:r w:rsidRPr="00F41B54">
              <w:rPr>
                <w:rFonts w:eastAsia="Times New Roman" w:cstheme="minorHAnsi"/>
                <w:i/>
                <w:iCs/>
                <w:lang w:val="fr-FR" w:eastAsia="en-GB"/>
              </w:rPr>
              <w:t>assist_medicale</w:t>
            </w:r>
            <w:proofErr w:type="spellEnd"/>
            <w:r w:rsidRPr="00F41B54">
              <w:rPr>
                <w:rFonts w:eastAsia="Times New Roman" w:cstheme="minorHAnsi"/>
                <w:i/>
                <w:iCs/>
                <w:lang w:val="fr-FR" w:eastAsia="en-GB"/>
              </w:rPr>
              <w:t>)</w:t>
            </w:r>
          </w:p>
        </w:tc>
      </w:tr>
    </w:tbl>
    <w:p w14:paraId="5FC9124B" w14:textId="6F16F528" w:rsidR="00774E0F" w:rsidRDefault="00774E0F">
      <w:pPr>
        <w:rPr>
          <w:lang w:val="fr-FR"/>
        </w:rPr>
      </w:pPr>
    </w:p>
    <w:p w14:paraId="7B31656D" w14:textId="77777777" w:rsidR="003905AE" w:rsidRPr="002C2355" w:rsidRDefault="003905AE" w:rsidP="002C2355">
      <w:pPr>
        <w:spacing w:after="0" w:line="240" w:lineRule="auto"/>
        <w:rPr>
          <w:lang w:val="fr-FR"/>
        </w:rPr>
      </w:pPr>
    </w:p>
    <w:p w14:paraId="260B8AAF" w14:textId="23D426EB" w:rsidR="00564BE9" w:rsidRPr="002C2355" w:rsidRDefault="00564BE9" w:rsidP="00564BE9">
      <w:pPr>
        <w:spacing w:after="0" w:line="240" w:lineRule="auto"/>
        <w:jc w:val="center"/>
        <w:rPr>
          <w:rFonts w:ascii="Gill Sans MT" w:eastAsia="Times New Roman" w:hAnsi="Gill Sans MT" w:cs="Times New Roman"/>
          <w:b/>
          <w:bCs/>
          <w:sz w:val="18"/>
          <w:szCs w:val="18"/>
          <w:lang w:val="fr-FR" w:eastAsia="en-GB"/>
        </w:rPr>
      </w:pPr>
    </w:p>
    <w:p w14:paraId="7FEC018D" w14:textId="77777777" w:rsidR="004D7EEF" w:rsidRPr="002C2355" w:rsidRDefault="004D7EEF" w:rsidP="004D7EEF">
      <w:pPr>
        <w:tabs>
          <w:tab w:val="left" w:pos="948"/>
          <w:tab w:val="left" w:pos="1944"/>
          <w:tab w:val="left" w:pos="2829"/>
          <w:tab w:val="left" w:pos="3802"/>
          <w:tab w:val="left" w:pos="4563"/>
          <w:tab w:val="left" w:pos="5119"/>
          <w:tab w:val="left" w:pos="5675"/>
          <w:tab w:val="left" w:pos="6231"/>
          <w:tab w:val="left" w:pos="6944"/>
          <w:tab w:val="left" w:pos="7586"/>
          <w:tab w:val="left" w:pos="8430"/>
          <w:tab w:val="left" w:pos="9509"/>
          <w:tab w:val="left" w:pos="10595"/>
          <w:tab w:val="left" w:pos="11621"/>
          <w:tab w:val="left" w:pos="12631"/>
          <w:tab w:val="left" w:pos="13669"/>
          <w:tab w:val="left" w:pos="14504"/>
          <w:tab w:val="left" w:pos="15417"/>
          <w:tab w:val="left" w:pos="16330"/>
          <w:tab w:val="left" w:pos="17243"/>
          <w:tab w:val="left" w:pos="18312"/>
          <w:tab w:val="left" w:pos="18928"/>
          <w:tab w:val="left" w:pos="19738"/>
          <w:tab w:val="left" w:pos="20902"/>
          <w:tab w:val="left" w:pos="21992"/>
          <w:tab w:val="left" w:pos="22958"/>
          <w:tab w:val="left" w:pos="23884"/>
          <w:tab w:val="left" w:pos="24665"/>
          <w:tab w:val="left" w:pos="25372"/>
          <w:tab w:val="left" w:pos="26845"/>
          <w:tab w:val="left" w:pos="28243"/>
          <w:tab w:val="left" w:pos="29330"/>
          <w:tab w:val="left" w:pos="30635"/>
        </w:tabs>
        <w:spacing w:after="0" w:line="240" w:lineRule="auto"/>
        <w:rPr>
          <w:rFonts w:ascii="Gill Sans MT" w:eastAsia="Times New Roman" w:hAnsi="Gill Sans MT" w:cs="Times New Roman"/>
          <w:lang w:val="fr-FR" w:eastAsia="en-GB"/>
        </w:rPr>
      </w:pPr>
    </w:p>
    <w:p w14:paraId="6A46153E" w14:textId="77777777" w:rsidR="00E04F46" w:rsidRPr="002C2355" w:rsidRDefault="00E04F46" w:rsidP="00067EF0">
      <w:pPr>
        <w:rPr>
          <w:i/>
          <w:iCs/>
          <w:lang w:val="fr-FR"/>
        </w:rPr>
      </w:pPr>
    </w:p>
    <w:sectPr w:rsidR="00E04F46" w:rsidRPr="002C2355" w:rsidSect="00AD4B74">
      <w:headerReference w:type="default" r:id="rId15"/>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DEB7" w14:textId="77777777" w:rsidR="00436660" w:rsidRDefault="00436660" w:rsidP="009F33C7">
      <w:pPr>
        <w:spacing w:after="0" w:line="240" w:lineRule="auto"/>
      </w:pPr>
      <w:r>
        <w:separator/>
      </w:r>
    </w:p>
  </w:endnote>
  <w:endnote w:type="continuationSeparator" w:id="0">
    <w:p w14:paraId="4693A6B9" w14:textId="77777777" w:rsidR="00436660" w:rsidRDefault="00436660" w:rsidP="009F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423B" w14:textId="77777777" w:rsidR="00436660" w:rsidRDefault="00436660" w:rsidP="009F33C7">
      <w:pPr>
        <w:spacing w:after="0" w:line="240" w:lineRule="auto"/>
      </w:pPr>
      <w:r>
        <w:separator/>
      </w:r>
    </w:p>
  </w:footnote>
  <w:footnote w:type="continuationSeparator" w:id="0">
    <w:p w14:paraId="552EC73F" w14:textId="77777777" w:rsidR="00436660" w:rsidRDefault="00436660" w:rsidP="009F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17934"/>
      <w:docPartObj>
        <w:docPartGallery w:val="Page Numbers (Margins)"/>
        <w:docPartUnique/>
      </w:docPartObj>
    </w:sdtPr>
    <w:sdtEndPr/>
    <w:sdtContent>
      <w:p w14:paraId="6C652538" w14:textId="5DC09A7F" w:rsidR="009F33C7" w:rsidRDefault="009F33C7">
        <w:pPr>
          <w:pStyle w:val="Header"/>
        </w:pPr>
        <w:r>
          <w:rPr>
            <w:noProof/>
            <w:lang w:val="en-US"/>
          </w:rPr>
          <mc:AlternateContent>
            <mc:Choice Requires="wps">
              <w:drawing>
                <wp:anchor distT="0" distB="0" distL="114300" distR="114300" simplePos="0" relativeHeight="251659264" behindDoc="0" locked="0" layoutInCell="0" allowOverlap="1" wp14:anchorId="0FE21C76" wp14:editId="29C7232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1354F" w:rsidRPr="00E1354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E21C7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1354F" w:rsidRPr="00E1354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015"/>
    <w:multiLevelType w:val="hybridMultilevel"/>
    <w:tmpl w:val="C81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E0262"/>
    <w:multiLevelType w:val="hybridMultilevel"/>
    <w:tmpl w:val="40B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87338"/>
    <w:multiLevelType w:val="hybridMultilevel"/>
    <w:tmpl w:val="0EA0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EA3"/>
    <w:rsid w:val="000060B1"/>
    <w:rsid w:val="00067EF0"/>
    <w:rsid w:val="00091EF5"/>
    <w:rsid w:val="00122A7E"/>
    <w:rsid w:val="001428E3"/>
    <w:rsid w:val="001435C8"/>
    <w:rsid w:val="00147133"/>
    <w:rsid w:val="00154D96"/>
    <w:rsid w:val="00197AAC"/>
    <w:rsid w:val="001E51E6"/>
    <w:rsid w:val="001F2A04"/>
    <w:rsid w:val="00223C02"/>
    <w:rsid w:val="00255233"/>
    <w:rsid w:val="00270EA3"/>
    <w:rsid w:val="002A30EF"/>
    <w:rsid w:val="002C2355"/>
    <w:rsid w:val="002C294C"/>
    <w:rsid w:val="00376584"/>
    <w:rsid w:val="003905AE"/>
    <w:rsid w:val="003F6A60"/>
    <w:rsid w:val="00436660"/>
    <w:rsid w:val="00445202"/>
    <w:rsid w:val="004B24CA"/>
    <w:rsid w:val="004B5711"/>
    <w:rsid w:val="004B7893"/>
    <w:rsid w:val="004B7B15"/>
    <w:rsid w:val="004D7EEF"/>
    <w:rsid w:val="004E48E5"/>
    <w:rsid w:val="00527CBD"/>
    <w:rsid w:val="00535F98"/>
    <w:rsid w:val="00541351"/>
    <w:rsid w:val="00564BE9"/>
    <w:rsid w:val="00570122"/>
    <w:rsid w:val="00577BE3"/>
    <w:rsid w:val="00590E38"/>
    <w:rsid w:val="005C22EE"/>
    <w:rsid w:val="005D785F"/>
    <w:rsid w:val="00601382"/>
    <w:rsid w:val="00614EDD"/>
    <w:rsid w:val="00652AB9"/>
    <w:rsid w:val="006856A6"/>
    <w:rsid w:val="0068587C"/>
    <w:rsid w:val="006B1170"/>
    <w:rsid w:val="006D6566"/>
    <w:rsid w:val="0071354C"/>
    <w:rsid w:val="00744425"/>
    <w:rsid w:val="00774E0F"/>
    <w:rsid w:val="00782B4B"/>
    <w:rsid w:val="007A258C"/>
    <w:rsid w:val="007A3E7A"/>
    <w:rsid w:val="007B2863"/>
    <w:rsid w:val="007D16EA"/>
    <w:rsid w:val="00860AB9"/>
    <w:rsid w:val="00865A30"/>
    <w:rsid w:val="00870996"/>
    <w:rsid w:val="0087652F"/>
    <w:rsid w:val="009A2DC5"/>
    <w:rsid w:val="009D5A80"/>
    <w:rsid w:val="009E1B1B"/>
    <w:rsid w:val="009F33C7"/>
    <w:rsid w:val="00A42016"/>
    <w:rsid w:val="00A51349"/>
    <w:rsid w:val="00A5470A"/>
    <w:rsid w:val="00A60C87"/>
    <w:rsid w:val="00A613D6"/>
    <w:rsid w:val="00A7053A"/>
    <w:rsid w:val="00A74873"/>
    <w:rsid w:val="00A801DB"/>
    <w:rsid w:val="00A84950"/>
    <w:rsid w:val="00A8735C"/>
    <w:rsid w:val="00A965BE"/>
    <w:rsid w:val="00AB6964"/>
    <w:rsid w:val="00AC6772"/>
    <w:rsid w:val="00AD4B74"/>
    <w:rsid w:val="00B26EEF"/>
    <w:rsid w:val="00B36C19"/>
    <w:rsid w:val="00B814B4"/>
    <w:rsid w:val="00BC29C3"/>
    <w:rsid w:val="00BF0573"/>
    <w:rsid w:val="00BF76C2"/>
    <w:rsid w:val="00C122F6"/>
    <w:rsid w:val="00C35FFE"/>
    <w:rsid w:val="00C4008C"/>
    <w:rsid w:val="00C43278"/>
    <w:rsid w:val="00C46C91"/>
    <w:rsid w:val="00C52456"/>
    <w:rsid w:val="00C659AA"/>
    <w:rsid w:val="00C94099"/>
    <w:rsid w:val="00CD66D9"/>
    <w:rsid w:val="00CE34B8"/>
    <w:rsid w:val="00CE54B6"/>
    <w:rsid w:val="00D01502"/>
    <w:rsid w:val="00D0437C"/>
    <w:rsid w:val="00D31E72"/>
    <w:rsid w:val="00D658BF"/>
    <w:rsid w:val="00DC243E"/>
    <w:rsid w:val="00DC6580"/>
    <w:rsid w:val="00DD19F6"/>
    <w:rsid w:val="00DE3A16"/>
    <w:rsid w:val="00DF2C8D"/>
    <w:rsid w:val="00E04F46"/>
    <w:rsid w:val="00E1354F"/>
    <w:rsid w:val="00E779E2"/>
    <w:rsid w:val="00E94FB7"/>
    <w:rsid w:val="00EB4EBA"/>
    <w:rsid w:val="00ED14C2"/>
    <w:rsid w:val="00EF0DE3"/>
    <w:rsid w:val="00F004EF"/>
    <w:rsid w:val="00F14A4F"/>
    <w:rsid w:val="00F14E77"/>
    <w:rsid w:val="00F22638"/>
    <w:rsid w:val="00F23EAA"/>
    <w:rsid w:val="00F30A95"/>
    <w:rsid w:val="00F41B54"/>
    <w:rsid w:val="00F909F3"/>
    <w:rsid w:val="00FA2D09"/>
    <w:rsid w:val="00FB1021"/>
    <w:rsid w:val="00FB640F"/>
    <w:rsid w:val="00FE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4F0C"/>
  <w15:docId w15:val="{A9AF5559-ABB5-4145-8B8A-9EA54702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E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5202"/>
    <w:rPr>
      <w:color w:val="0000FF"/>
      <w:u w:val="single"/>
    </w:rPr>
  </w:style>
  <w:style w:type="paragraph" w:styleId="ListParagraph">
    <w:name w:val="List Paragraph"/>
    <w:basedOn w:val="Normal"/>
    <w:uiPriority w:val="34"/>
    <w:qFormat/>
    <w:rsid w:val="006B1170"/>
    <w:pPr>
      <w:ind w:left="720"/>
      <w:contextualSpacing/>
    </w:pPr>
  </w:style>
  <w:style w:type="character" w:customStyle="1" w:styleId="Heading2Char">
    <w:name w:val="Heading 2 Char"/>
    <w:basedOn w:val="DefaultParagraphFont"/>
    <w:link w:val="Heading2"/>
    <w:uiPriority w:val="9"/>
    <w:rsid w:val="00223C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22"/>
    <w:rPr>
      <w:rFonts w:ascii="Segoe UI" w:hAnsi="Segoe UI" w:cs="Segoe UI"/>
      <w:sz w:val="18"/>
      <w:szCs w:val="18"/>
    </w:rPr>
  </w:style>
  <w:style w:type="paragraph" w:styleId="FootnoteText">
    <w:name w:val="footnote text"/>
    <w:basedOn w:val="Normal"/>
    <w:link w:val="FootnoteTextChar"/>
    <w:uiPriority w:val="99"/>
    <w:semiHidden/>
    <w:unhideWhenUsed/>
    <w:rsid w:val="009F3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3C7"/>
    <w:rPr>
      <w:sz w:val="20"/>
      <w:szCs w:val="20"/>
    </w:rPr>
  </w:style>
  <w:style w:type="character" w:styleId="FootnoteReference">
    <w:name w:val="footnote reference"/>
    <w:basedOn w:val="DefaultParagraphFont"/>
    <w:uiPriority w:val="99"/>
    <w:semiHidden/>
    <w:unhideWhenUsed/>
    <w:rsid w:val="009F33C7"/>
    <w:rPr>
      <w:vertAlign w:val="superscript"/>
    </w:rPr>
  </w:style>
  <w:style w:type="paragraph" w:styleId="Header">
    <w:name w:val="header"/>
    <w:basedOn w:val="Normal"/>
    <w:link w:val="HeaderChar"/>
    <w:uiPriority w:val="99"/>
    <w:unhideWhenUsed/>
    <w:rsid w:val="009F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C7"/>
  </w:style>
  <w:style w:type="paragraph" w:styleId="Footer">
    <w:name w:val="footer"/>
    <w:basedOn w:val="Normal"/>
    <w:link w:val="FooterChar"/>
    <w:uiPriority w:val="99"/>
    <w:unhideWhenUsed/>
    <w:rsid w:val="009F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C7"/>
  </w:style>
  <w:style w:type="character" w:customStyle="1" w:styleId="UnresolvedMention1">
    <w:name w:val="Unresolved Mention1"/>
    <w:basedOn w:val="DefaultParagraphFont"/>
    <w:uiPriority w:val="99"/>
    <w:semiHidden/>
    <w:unhideWhenUsed/>
    <w:rsid w:val="00865A30"/>
    <w:rPr>
      <w:color w:val="605E5C"/>
      <w:shd w:val="clear" w:color="auto" w:fill="E1DFDD"/>
    </w:rPr>
  </w:style>
  <w:style w:type="character" w:styleId="FollowedHyperlink">
    <w:name w:val="FollowedHyperlink"/>
    <w:basedOn w:val="DefaultParagraphFont"/>
    <w:uiPriority w:val="99"/>
    <w:semiHidden/>
    <w:unhideWhenUsed/>
    <w:rsid w:val="00577BE3"/>
    <w:rPr>
      <w:color w:val="954F72" w:themeColor="followedHyperlink"/>
      <w:u w:val="single"/>
    </w:rPr>
  </w:style>
  <w:style w:type="paragraph" w:styleId="Revision">
    <w:name w:val="Revision"/>
    <w:hidden/>
    <w:uiPriority w:val="99"/>
    <w:semiHidden/>
    <w:rsid w:val="00A84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328">
      <w:bodyDiv w:val="1"/>
      <w:marLeft w:val="0"/>
      <w:marRight w:val="0"/>
      <w:marTop w:val="0"/>
      <w:marBottom w:val="0"/>
      <w:divBdr>
        <w:top w:val="none" w:sz="0" w:space="0" w:color="auto"/>
        <w:left w:val="none" w:sz="0" w:space="0" w:color="auto"/>
        <w:bottom w:val="none" w:sz="0" w:space="0" w:color="auto"/>
        <w:right w:val="none" w:sz="0" w:space="0" w:color="auto"/>
      </w:divBdr>
    </w:div>
    <w:div w:id="196161174">
      <w:bodyDiv w:val="1"/>
      <w:marLeft w:val="0"/>
      <w:marRight w:val="0"/>
      <w:marTop w:val="0"/>
      <w:marBottom w:val="0"/>
      <w:divBdr>
        <w:top w:val="none" w:sz="0" w:space="0" w:color="auto"/>
        <w:left w:val="none" w:sz="0" w:space="0" w:color="auto"/>
        <w:bottom w:val="none" w:sz="0" w:space="0" w:color="auto"/>
        <w:right w:val="none" w:sz="0" w:space="0" w:color="auto"/>
      </w:divBdr>
    </w:div>
    <w:div w:id="244842882">
      <w:bodyDiv w:val="1"/>
      <w:marLeft w:val="0"/>
      <w:marRight w:val="0"/>
      <w:marTop w:val="0"/>
      <w:marBottom w:val="0"/>
      <w:divBdr>
        <w:top w:val="none" w:sz="0" w:space="0" w:color="auto"/>
        <w:left w:val="none" w:sz="0" w:space="0" w:color="auto"/>
        <w:bottom w:val="none" w:sz="0" w:space="0" w:color="auto"/>
        <w:right w:val="none" w:sz="0" w:space="0" w:color="auto"/>
      </w:divBdr>
    </w:div>
    <w:div w:id="267545021">
      <w:bodyDiv w:val="1"/>
      <w:marLeft w:val="0"/>
      <w:marRight w:val="0"/>
      <w:marTop w:val="0"/>
      <w:marBottom w:val="0"/>
      <w:divBdr>
        <w:top w:val="none" w:sz="0" w:space="0" w:color="auto"/>
        <w:left w:val="none" w:sz="0" w:space="0" w:color="auto"/>
        <w:bottom w:val="none" w:sz="0" w:space="0" w:color="auto"/>
        <w:right w:val="none" w:sz="0" w:space="0" w:color="auto"/>
      </w:divBdr>
    </w:div>
    <w:div w:id="412169684">
      <w:bodyDiv w:val="1"/>
      <w:marLeft w:val="0"/>
      <w:marRight w:val="0"/>
      <w:marTop w:val="0"/>
      <w:marBottom w:val="0"/>
      <w:divBdr>
        <w:top w:val="none" w:sz="0" w:space="0" w:color="auto"/>
        <w:left w:val="none" w:sz="0" w:space="0" w:color="auto"/>
        <w:bottom w:val="none" w:sz="0" w:space="0" w:color="auto"/>
        <w:right w:val="none" w:sz="0" w:space="0" w:color="auto"/>
      </w:divBdr>
    </w:div>
    <w:div w:id="440808861">
      <w:bodyDiv w:val="1"/>
      <w:marLeft w:val="0"/>
      <w:marRight w:val="0"/>
      <w:marTop w:val="0"/>
      <w:marBottom w:val="0"/>
      <w:divBdr>
        <w:top w:val="none" w:sz="0" w:space="0" w:color="auto"/>
        <w:left w:val="none" w:sz="0" w:space="0" w:color="auto"/>
        <w:bottom w:val="none" w:sz="0" w:space="0" w:color="auto"/>
        <w:right w:val="none" w:sz="0" w:space="0" w:color="auto"/>
      </w:divBdr>
    </w:div>
    <w:div w:id="444034570">
      <w:bodyDiv w:val="1"/>
      <w:marLeft w:val="0"/>
      <w:marRight w:val="0"/>
      <w:marTop w:val="0"/>
      <w:marBottom w:val="0"/>
      <w:divBdr>
        <w:top w:val="none" w:sz="0" w:space="0" w:color="auto"/>
        <w:left w:val="none" w:sz="0" w:space="0" w:color="auto"/>
        <w:bottom w:val="none" w:sz="0" w:space="0" w:color="auto"/>
        <w:right w:val="none" w:sz="0" w:space="0" w:color="auto"/>
      </w:divBdr>
    </w:div>
    <w:div w:id="456990462">
      <w:bodyDiv w:val="1"/>
      <w:marLeft w:val="0"/>
      <w:marRight w:val="0"/>
      <w:marTop w:val="0"/>
      <w:marBottom w:val="0"/>
      <w:divBdr>
        <w:top w:val="none" w:sz="0" w:space="0" w:color="auto"/>
        <w:left w:val="none" w:sz="0" w:space="0" w:color="auto"/>
        <w:bottom w:val="none" w:sz="0" w:space="0" w:color="auto"/>
        <w:right w:val="none" w:sz="0" w:space="0" w:color="auto"/>
      </w:divBdr>
    </w:div>
    <w:div w:id="500003647">
      <w:bodyDiv w:val="1"/>
      <w:marLeft w:val="0"/>
      <w:marRight w:val="0"/>
      <w:marTop w:val="0"/>
      <w:marBottom w:val="0"/>
      <w:divBdr>
        <w:top w:val="none" w:sz="0" w:space="0" w:color="auto"/>
        <w:left w:val="none" w:sz="0" w:space="0" w:color="auto"/>
        <w:bottom w:val="none" w:sz="0" w:space="0" w:color="auto"/>
        <w:right w:val="none" w:sz="0" w:space="0" w:color="auto"/>
      </w:divBdr>
    </w:div>
    <w:div w:id="525558682">
      <w:bodyDiv w:val="1"/>
      <w:marLeft w:val="0"/>
      <w:marRight w:val="0"/>
      <w:marTop w:val="0"/>
      <w:marBottom w:val="0"/>
      <w:divBdr>
        <w:top w:val="none" w:sz="0" w:space="0" w:color="auto"/>
        <w:left w:val="none" w:sz="0" w:space="0" w:color="auto"/>
        <w:bottom w:val="none" w:sz="0" w:space="0" w:color="auto"/>
        <w:right w:val="none" w:sz="0" w:space="0" w:color="auto"/>
      </w:divBdr>
    </w:div>
    <w:div w:id="625431626">
      <w:bodyDiv w:val="1"/>
      <w:marLeft w:val="0"/>
      <w:marRight w:val="0"/>
      <w:marTop w:val="0"/>
      <w:marBottom w:val="0"/>
      <w:divBdr>
        <w:top w:val="none" w:sz="0" w:space="0" w:color="auto"/>
        <w:left w:val="none" w:sz="0" w:space="0" w:color="auto"/>
        <w:bottom w:val="none" w:sz="0" w:space="0" w:color="auto"/>
        <w:right w:val="none" w:sz="0" w:space="0" w:color="auto"/>
      </w:divBdr>
    </w:div>
    <w:div w:id="751589471">
      <w:bodyDiv w:val="1"/>
      <w:marLeft w:val="0"/>
      <w:marRight w:val="0"/>
      <w:marTop w:val="0"/>
      <w:marBottom w:val="0"/>
      <w:divBdr>
        <w:top w:val="none" w:sz="0" w:space="0" w:color="auto"/>
        <w:left w:val="none" w:sz="0" w:space="0" w:color="auto"/>
        <w:bottom w:val="none" w:sz="0" w:space="0" w:color="auto"/>
        <w:right w:val="none" w:sz="0" w:space="0" w:color="auto"/>
      </w:divBdr>
    </w:div>
    <w:div w:id="764034338">
      <w:bodyDiv w:val="1"/>
      <w:marLeft w:val="0"/>
      <w:marRight w:val="0"/>
      <w:marTop w:val="0"/>
      <w:marBottom w:val="0"/>
      <w:divBdr>
        <w:top w:val="none" w:sz="0" w:space="0" w:color="auto"/>
        <w:left w:val="none" w:sz="0" w:space="0" w:color="auto"/>
        <w:bottom w:val="none" w:sz="0" w:space="0" w:color="auto"/>
        <w:right w:val="none" w:sz="0" w:space="0" w:color="auto"/>
      </w:divBdr>
    </w:div>
    <w:div w:id="774247558">
      <w:bodyDiv w:val="1"/>
      <w:marLeft w:val="0"/>
      <w:marRight w:val="0"/>
      <w:marTop w:val="0"/>
      <w:marBottom w:val="0"/>
      <w:divBdr>
        <w:top w:val="none" w:sz="0" w:space="0" w:color="auto"/>
        <w:left w:val="none" w:sz="0" w:space="0" w:color="auto"/>
        <w:bottom w:val="none" w:sz="0" w:space="0" w:color="auto"/>
        <w:right w:val="none" w:sz="0" w:space="0" w:color="auto"/>
      </w:divBdr>
    </w:div>
    <w:div w:id="837772931">
      <w:bodyDiv w:val="1"/>
      <w:marLeft w:val="0"/>
      <w:marRight w:val="0"/>
      <w:marTop w:val="0"/>
      <w:marBottom w:val="0"/>
      <w:divBdr>
        <w:top w:val="none" w:sz="0" w:space="0" w:color="auto"/>
        <w:left w:val="none" w:sz="0" w:space="0" w:color="auto"/>
        <w:bottom w:val="none" w:sz="0" w:space="0" w:color="auto"/>
        <w:right w:val="none" w:sz="0" w:space="0" w:color="auto"/>
      </w:divBdr>
    </w:div>
    <w:div w:id="962418371">
      <w:bodyDiv w:val="1"/>
      <w:marLeft w:val="0"/>
      <w:marRight w:val="0"/>
      <w:marTop w:val="0"/>
      <w:marBottom w:val="0"/>
      <w:divBdr>
        <w:top w:val="none" w:sz="0" w:space="0" w:color="auto"/>
        <w:left w:val="none" w:sz="0" w:space="0" w:color="auto"/>
        <w:bottom w:val="none" w:sz="0" w:space="0" w:color="auto"/>
        <w:right w:val="none" w:sz="0" w:space="0" w:color="auto"/>
      </w:divBdr>
    </w:div>
    <w:div w:id="1090005538">
      <w:bodyDiv w:val="1"/>
      <w:marLeft w:val="0"/>
      <w:marRight w:val="0"/>
      <w:marTop w:val="0"/>
      <w:marBottom w:val="0"/>
      <w:divBdr>
        <w:top w:val="none" w:sz="0" w:space="0" w:color="auto"/>
        <w:left w:val="none" w:sz="0" w:space="0" w:color="auto"/>
        <w:bottom w:val="none" w:sz="0" w:space="0" w:color="auto"/>
        <w:right w:val="none" w:sz="0" w:space="0" w:color="auto"/>
      </w:divBdr>
    </w:div>
    <w:div w:id="1112943923">
      <w:bodyDiv w:val="1"/>
      <w:marLeft w:val="0"/>
      <w:marRight w:val="0"/>
      <w:marTop w:val="0"/>
      <w:marBottom w:val="0"/>
      <w:divBdr>
        <w:top w:val="none" w:sz="0" w:space="0" w:color="auto"/>
        <w:left w:val="none" w:sz="0" w:space="0" w:color="auto"/>
        <w:bottom w:val="none" w:sz="0" w:space="0" w:color="auto"/>
        <w:right w:val="none" w:sz="0" w:space="0" w:color="auto"/>
      </w:divBdr>
    </w:div>
    <w:div w:id="1180388205">
      <w:bodyDiv w:val="1"/>
      <w:marLeft w:val="0"/>
      <w:marRight w:val="0"/>
      <w:marTop w:val="0"/>
      <w:marBottom w:val="0"/>
      <w:divBdr>
        <w:top w:val="none" w:sz="0" w:space="0" w:color="auto"/>
        <w:left w:val="none" w:sz="0" w:space="0" w:color="auto"/>
        <w:bottom w:val="none" w:sz="0" w:space="0" w:color="auto"/>
        <w:right w:val="none" w:sz="0" w:space="0" w:color="auto"/>
      </w:divBdr>
    </w:div>
    <w:div w:id="1222253155">
      <w:bodyDiv w:val="1"/>
      <w:marLeft w:val="0"/>
      <w:marRight w:val="0"/>
      <w:marTop w:val="0"/>
      <w:marBottom w:val="0"/>
      <w:divBdr>
        <w:top w:val="none" w:sz="0" w:space="0" w:color="auto"/>
        <w:left w:val="none" w:sz="0" w:space="0" w:color="auto"/>
        <w:bottom w:val="none" w:sz="0" w:space="0" w:color="auto"/>
        <w:right w:val="none" w:sz="0" w:space="0" w:color="auto"/>
      </w:divBdr>
    </w:div>
    <w:div w:id="1277558843">
      <w:bodyDiv w:val="1"/>
      <w:marLeft w:val="0"/>
      <w:marRight w:val="0"/>
      <w:marTop w:val="0"/>
      <w:marBottom w:val="0"/>
      <w:divBdr>
        <w:top w:val="none" w:sz="0" w:space="0" w:color="auto"/>
        <w:left w:val="none" w:sz="0" w:space="0" w:color="auto"/>
        <w:bottom w:val="none" w:sz="0" w:space="0" w:color="auto"/>
        <w:right w:val="none" w:sz="0" w:space="0" w:color="auto"/>
      </w:divBdr>
    </w:div>
    <w:div w:id="1318611301">
      <w:bodyDiv w:val="1"/>
      <w:marLeft w:val="0"/>
      <w:marRight w:val="0"/>
      <w:marTop w:val="0"/>
      <w:marBottom w:val="0"/>
      <w:divBdr>
        <w:top w:val="none" w:sz="0" w:space="0" w:color="auto"/>
        <w:left w:val="none" w:sz="0" w:space="0" w:color="auto"/>
        <w:bottom w:val="none" w:sz="0" w:space="0" w:color="auto"/>
        <w:right w:val="none" w:sz="0" w:space="0" w:color="auto"/>
      </w:divBdr>
    </w:div>
    <w:div w:id="1319387494">
      <w:bodyDiv w:val="1"/>
      <w:marLeft w:val="0"/>
      <w:marRight w:val="0"/>
      <w:marTop w:val="0"/>
      <w:marBottom w:val="0"/>
      <w:divBdr>
        <w:top w:val="none" w:sz="0" w:space="0" w:color="auto"/>
        <w:left w:val="none" w:sz="0" w:space="0" w:color="auto"/>
        <w:bottom w:val="none" w:sz="0" w:space="0" w:color="auto"/>
        <w:right w:val="none" w:sz="0" w:space="0" w:color="auto"/>
      </w:divBdr>
    </w:div>
    <w:div w:id="1395004595">
      <w:bodyDiv w:val="1"/>
      <w:marLeft w:val="0"/>
      <w:marRight w:val="0"/>
      <w:marTop w:val="0"/>
      <w:marBottom w:val="0"/>
      <w:divBdr>
        <w:top w:val="none" w:sz="0" w:space="0" w:color="auto"/>
        <w:left w:val="none" w:sz="0" w:space="0" w:color="auto"/>
        <w:bottom w:val="none" w:sz="0" w:space="0" w:color="auto"/>
        <w:right w:val="none" w:sz="0" w:space="0" w:color="auto"/>
      </w:divBdr>
    </w:div>
    <w:div w:id="1449927411">
      <w:bodyDiv w:val="1"/>
      <w:marLeft w:val="0"/>
      <w:marRight w:val="0"/>
      <w:marTop w:val="0"/>
      <w:marBottom w:val="0"/>
      <w:divBdr>
        <w:top w:val="none" w:sz="0" w:space="0" w:color="auto"/>
        <w:left w:val="none" w:sz="0" w:space="0" w:color="auto"/>
        <w:bottom w:val="none" w:sz="0" w:space="0" w:color="auto"/>
        <w:right w:val="none" w:sz="0" w:space="0" w:color="auto"/>
      </w:divBdr>
    </w:div>
    <w:div w:id="1538079210">
      <w:bodyDiv w:val="1"/>
      <w:marLeft w:val="0"/>
      <w:marRight w:val="0"/>
      <w:marTop w:val="0"/>
      <w:marBottom w:val="0"/>
      <w:divBdr>
        <w:top w:val="none" w:sz="0" w:space="0" w:color="auto"/>
        <w:left w:val="none" w:sz="0" w:space="0" w:color="auto"/>
        <w:bottom w:val="none" w:sz="0" w:space="0" w:color="auto"/>
        <w:right w:val="none" w:sz="0" w:space="0" w:color="auto"/>
      </w:divBdr>
    </w:div>
    <w:div w:id="1638608738">
      <w:bodyDiv w:val="1"/>
      <w:marLeft w:val="0"/>
      <w:marRight w:val="0"/>
      <w:marTop w:val="0"/>
      <w:marBottom w:val="0"/>
      <w:divBdr>
        <w:top w:val="none" w:sz="0" w:space="0" w:color="auto"/>
        <w:left w:val="none" w:sz="0" w:space="0" w:color="auto"/>
        <w:bottom w:val="none" w:sz="0" w:space="0" w:color="auto"/>
        <w:right w:val="none" w:sz="0" w:space="0" w:color="auto"/>
      </w:divBdr>
    </w:div>
    <w:div w:id="1687248714">
      <w:bodyDiv w:val="1"/>
      <w:marLeft w:val="0"/>
      <w:marRight w:val="0"/>
      <w:marTop w:val="0"/>
      <w:marBottom w:val="0"/>
      <w:divBdr>
        <w:top w:val="none" w:sz="0" w:space="0" w:color="auto"/>
        <w:left w:val="none" w:sz="0" w:space="0" w:color="auto"/>
        <w:bottom w:val="none" w:sz="0" w:space="0" w:color="auto"/>
        <w:right w:val="none" w:sz="0" w:space="0" w:color="auto"/>
      </w:divBdr>
    </w:div>
    <w:div w:id="1918320194">
      <w:bodyDiv w:val="1"/>
      <w:marLeft w:val="0"/>
      <w:marRight w:val="0"/>
      <w:marTop w:val="0"/>
      <w:marBottom w:val="0"/>
      <w:divBdr>
        <w:top w:val="none" w:sz="0" w:space="0" w:color="auto"/>
        <w:left w:val="none" w:sz="0" w:space="0" w:color="auto"/>
        <w:bottom w:val="none" w:sz="0" w:space="0" w:color="auto"/>
        <w:right w:val="none" w:sz="0" w:space="0" w:color="auto"/>
      </w:divBdr>
    </w:div>
    <w:div w:id="1954288238">
      <w:bodyDiv w:val="1"/>
      <w:marLeft w:val="0"/>
      <w:marRight w:val="0"/>
      <w:marTop w:val="0"/>
      <w:marBottom w:val="0"/>
      <w:divBdr>
        <w:top w:val="none" w:sz="0" w:space="0" w:color="auto"/>
        <w:left w:val="none" w:sz="0" w:space="0" w:color="auto"/>
        <w:bottom w:val="none" w:sz="0" w:space="0" w:color="auto"/>
        <w:right w:val="none" w:sz="0" w:space="0" w:color="auto"/>
      </w:divBdr>
    </w:div>
    <w:div w:id="20771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 TargetMode="External"/><Relationship Id="rId13" Type="http://schemas.openxmlformats.org/officeDocument/2006/relationships/hyperlink" Target="https://displacement.iom.int/datasets/central-african-republic-%E2%80%94-bangui-floods-rapid-response-%E2%80%94-site-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TMSupport@iom.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placement.iom.int/datasets/central-african-republic-%E2%80%94-site-assessment-%E2%80%94-round-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placement.iom.int/datasets/central-african-republic-%E2%80%94-bangui-floods-rapid-response-%E2%80%94-site-assessment" TargetMode="External"/><Relationship Id="rId4" Type="http://schemas.openxmlformats.org/officeDocument/2006/relationships/settings" Target="settings.xml"/><Relationship Id="rId9" Type="http://schemas.openxmlformats.org/officeDocument/2006/relationships/hyperlink" Target="https://displacement.iom.int/central-african-republic" TargetMode="External"/><Relationship Id="rId14" Type="http://schemas.openxmlformats.org/officeDocument/2006/relationships/hyperlink" Target="https://displacement.iom.int/datasets/central-african-republic-%E2%80%94-site-assessment-%E2%80%94-roun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B878-C930-4295-BFEE-01A0A436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Daunia Pavone</dc:creator>
  <cp:lastModifiedBy>Daunia Pavone</cp:lastModifiedBy>
  <cp:revision>2</cp:revision>
  <dcterms:created xsi:type="dcterms:W3CDTF">2020-04-13T14:26:00Z</dcterms:created>
  <dcterms:modified xsi:type="dcterms:W3CDTF">2020-04-13T14:26:00Z</dcterms:modified>
</cp:coreProperties>
</file>