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B548" w14:textId="4FB6CB23" w:rsidR="008C0E3B" w:rsidRPr="00667377" w:rsidRDefault="008C0406" w:rsidP="008C0E3B">
      <w:pPr>
        <w:pStyle w:val="Heading1"/>
        <w:spacing w:after="144"/>
        <w:rPr>
          <w:sz w:val="36"/>
          <w:szCs w:val="36"/>
          <w:lang w:val="en-US"/>
        </w:rPr>
      </w:pPr>
      <w:r w:rsidRPr="00667377">
        <w:rPr>
          <w:sz w:val="36"/>
          <w:szCs w:val="36"/>
          <w:lang w:val="en-US"/>
        </w:rPr>
        <w:t>Mainstreaming protection principles</w:t>
      </w:r>
      <w:r w:rsidR="008C0E3B" w:rsidRPr="00667377">
        <w:rPr>
          <w:sz w:val="36"/>
          <w:szCs w:val="36"/>
          <w:lang w:val="en-US"/>
        </w:rPr>
        <w:t xml:space="preserve"> in Information Management &amp; Analysis Activities</w:t>
      </w:r>
    </w:p>
    <w:p w14:paraId="7AA48FF1" w14:textId="0D88F027" w:rsidR="0054793D" w:rsidRPr="00667377" w:rsidRDefault="00113BD8" w:rsidP="008B781B">
      <w:pPr>
        <w:pStyle w:val="Heading1"/>
        <w:spacing w:after="144"/>
        <w:rPr>
          <w:lang w:val="en-US"/>
        </w:rPr>
      </w:pPr>
      <w:r w:rsidRPr="00667377">
        <w:rPr>
          <w:noProof/>
          <w:lang w:val="en-US"/>
        </w:rPr>
        <w:drawing>
          <wp:inline distT="0" distB="0" distL="0" distR="0" wp14:anchorId="5971B13A" wp14:editId="05FEFC5D">
            <wp:extent cx="533400" cy="533400"/>
            <wp:effectExtent l="0" t="0" r="0" b="0"/>
            <wp:docPr id="2" name="Graphic 2" descr="Alarm 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larm clock outline"/>
                    <pic:cNvPicPr/>
                  </pic:nvPicPr>
                  <pic:blipFill>
                    <a:blip r:embed="rId10">
                      <a:extLst>
                        <a:ext uri="{96DAC541-7B7A-43D3-8B79-37D633B846F1}">
                          <asvg:svgBlip xmlns:asvg="http://schemas.microsoft.com/office/drawing/2016/SVG/main" r:embed="rId11"/>
                        </a:ext>
                      </a:extLst>
                    </a:blip>
                    <a:stretch>
                      <a:fillRect/>
                    </a:stretch>
                  </pic:blipFill>
                  <pic:spPr>
                    <a:xfrm flipH="1">
                      <a:off x="0" y="0"/>
                      <a:ext cx="533400" cy="533400"/>
                    </a:xfrm>
                    <a:prstGeom prst="rect">
                      <a:avLst/>
                    </a:prstGeom>
                  </pic:spPr>
                </pic:pic>
              </a:graphicData>
            </a:graphic>
          </wp:inline>
        </w:drawing>
      </w:r>
      <w:r w:rsidR="0044322E" w:rsidRPr="00667377">
        <w:rPr>
          <w:lang w:val="en-US"/>
        </w:rPr>
        <w:t>2</w:t>
      </w:r>
      <w:r w:rsidR="00EF0DC0" w:rsidRPr="00667377">
        <w:rPr>
          <w:lang w:val="en-US"/>
        </w:rPr>
        <w:t>hr</w:t>
      </w:r>
      <w:r w:rsidR="008C0E3B" w:rsidRPr="00667377">
        <w:rPr>
          <w:lang w:val="en-US"/>
        </w:rPr>
        <w:t xml:space="preserve"> 30’</w:t>
      </w:r>
      <w:r w:rsidR="003A1C88" w:rsidRPr="00667377">
        <w:rPr>
          <w:lang w:val="en-US"/>
        </w:rPr>
        <w:t xml:space="preserve"> </w:t>
      </w:r>
    </w:p>
    <w:p w14:paraId="1632F8B4" w14:textId="77777777" w:rsidR="0044322E" w:rsidRPr="00667377" w:rsidRDefault="0044322E" w:rsidP="008D5A11">
      <w:pPr>
        <w:pStyle w:val="Heading1"/>
        <w:spacing w:after="144"/>
        <w:rPr>
          <w:lang w:val="en-US"/>
        </w:rPr>
      </w:pPr>
      <w:r w:rsidRPr="00667377">
        <w:rPr>
          <w:lang w:val="en-US"/>
        </w:rPr>
        <w:t>Why does this session matter?</w:t>
      </w:r>
    </w:p>
    <w:p w14:paraId="6DDDAE95" w14:textId="0F477F51" w:rsidR="00385883" w:rsidRPr="00667377" w:rsidRDefault="00D92911" w:rsidP="008D5A11">
      <w:pPr>
        <w:spacing w:after="144"/>
        <w:ind w:right="560"/>
        <w:rPr>
          <w:i/>
          <w:iCs/>
          <w:lang w:val="en-US"/>
        </w:rPr>
      </w:pPr>
      <w:r w:rsidRPr="00667377">
        <w:rPr>
          <w:i/>
          <w:iCs/>
          <w:lang w:val="en-US"/>
        </w:rPr>
        <w:t>We all (IM</w:t>
      </w:r>
      <w:r w:rsidR="008C0E3B" w:rsidRPr="00667377">
        <w:rPr>
          <w:i/>
          <w:iCs/>
          <w:lang w:val="en-US"/>
        </w:rPr>
        <w:t>Os</w:t>
      </w:r>
      <w:r w:rsidRPr="00667377">
        <w:rPr>
          <w:i/>
          <w:iCs/>
          <w:lang w:val="en-US"/>
        </w:rPr>
        <w:t xml:space="preserve">, DTM and Sectoral colleagues) must </w:t>
      </w:r>
      <w:r w:rsidR="008C0E3B" w:rsidRPr="00667377">
        <w:rPr>
          <w:i/>
          <w:iCs/>
          <w:lang w:val="en-US"/>
        </w:rPr>
        <w:t>mainstream protection in our work</w:t>
      </w:r>
      <w:r w:rsidR="003E66FE" w:rsidRPr="00667377">
        <w:rPr>
          <w:i/>
          <w:iCs/>
          <w:lang w:val="en-US"/>
        </w:rPr>
        <w:t>, including in data, IM and analysis activities</w:t>
      </w:r>
      <w:r w:rsidR="008C0E3B" w:rsidRPr="00667377">
        <w:rPr>
          <w:i/>
          <w:iCs/>
          <w:lang w:val="en-US"/>
        </w:rPr>
        <w:t xml:space="preserve">. </w:t>
      </w:r>
      <w:r w:rsidR="00385883" w:rsidRPr="00667377">
        <w:rPr>
          <w:i/>
          <w:iCs/>
          <w:lang w:val="en-US"/>
        </w:rPr>
        <w:t>This session is addressed to all humanitarian professionals, regardless of specific roles and expertise</w:t>
      </w:r>
      <w:r w:rsidR="008C0E3B" w:rsidRPr="00667377">
        <w:rPr>
          <w:i/>
          <w:iCs/>
          <w:lang w:val="en-US"/>
        </w:rPr>
        <w:t>. The session brings together field experience and guidance from IASC and gives practical examples on how to mainstream the 4 protection principles when working with data and analysis.</w:t>
      </w:r>
    </w:p>
    <w:p w14:paraId="3F329A10" w14:textId="77777777" w:rsidR="00562F1D" w:rsidRPr="00667377" w:rsidRDefault="00562F1D" w:rsidP="008D5A11">
      <w:pPr>
        <w:pStyle w:val="Heading1"/>
        <w:spacing w:after="144"/>
        <w:rPr>
          <w:u w:val="single"/>
          <w:lang w:val="en-US"/>
        </w:rPr>
      </w:pPr>
      <w:r w:rsidRPr="00667377">
        <w:rPr>
          <w:u w:val="single"/>
          <w:lang w:val="en-US"/>
        </w:rPr>
        <w:t>Learning Objectives</w:t>
      </w:r>
    </w:p>
    <w:p w14:paraId="134D364D" w14:textId="77777777" w:rsidR="00593496" w:rsidRPr="00667377" w:rsidRDefault="00593496" w:rsidP="008D5A11">
      <w:pPr>
        <w:spacing w:after="144"/>
        <w:rPr>
          <w:lang w:val="en-US"/>
        </w:rPr>
      </w:pPr>
      <w:r w:rsidRPr="00667377">
        <w:rPr>
          <w:lang w:val="en-US"/>
        </w:rPr>
        <w:t>At the end of this module, participants will be able to:</w:t>
      </w:r>
    </w:p>
    <w:p w14:paraId="34A64BBF" w14:textId="77777777" w:rsidR="004B4413" w:rsidRPr="00667377" w:rsidRDefault="004B4413" w:rsidP="004B4413">
      <w:pPr>
        <w:pStyle w:val="ListParagraph"/>
        <w:numPr>
          <w:ilvl w:val="0"/>
          <w:numId w:val="6"/>
        </w:numPr>
        <w:spacing w:after="144"/>
        <w:rPr>
          <w:lang w:val="en-US"/>
        </w:rPr>
      </w:pPr>
      <w:r w:rsidRPr="00667377">
        <w:rPr>
          <w:lang w:val="en-US"/>
        </w:rPr>
        <w:t xml:space="preserve">Briefly explain how to adapt and Implement modalities to mainstream protection principles in IOM data and Analysis activities </w:t>
      </w:r>
    </w:p>
    <w:p w14:paraId="0815240C" w14:textId="7C8B9550" w:rsidR="004B4413" w:rsidRPr="00667377" w:rsidRDefault="004B4413" w:rsidP="0015572C">
      <w:pPr>
        <w:numPr>
          <w:ilvl w:val="0"/>
          <w:numId w:val="6"/>
        </w:numPr>
        <w:spacing w:after="144" w:line="240" w:lineRule="auto"/>
        <w:rPr>
          <w:lang w:val="en-US"/>
        </w:rPr>
      </w:pPr>
      <w:r w:rsidRPr="00667377">
        <w:rPr>
          <w:lang w:val="en-US"/>
        </w:rPr>
        <w:t>Guide your IM colleagues on how to mainstream protection principles in data and Analysis Activities</w:t>
      </w:r>
    </w:p>
    <w:p w14:paraId="1B95848E" w14:textId="77777777" w:rsidR="00562F1D" w:rsidRPr="00667377" w:rsidRDefault="00562F1D" w:rsidP="008D5A11">
      <w:pPr>
        <w:pStyle w:val="Heading1"/>
        <w:spacing w:after="144"/>
        <w:rPr>
          <w:u w:val="single"/>
          <w:lang w:val="en-US"/>
        </w:rPr>
      </w:pPr>
      <w:r w:rsidRPr="00667377">
        <w:rPr>
          <w:u w:val="single"/>
          <w:lang w:val="en-US"/>
        </w:rPr>
        <w:t>Session Plan</w:t>
      </w:r>
    </w:p>
    <w:p w14:paraId="6D1B63C0" w14:textId="7145AC6B" w:rsidR="00075192" w:rsidRPr="00667377" w:rsidRDefault="00101048" w:rsidP="00667377">
      <w:pPr>
        <w:spacing w:after="144" w:line="240" w:lineRule="auto"/>
        <w:ind w:left="720"/>
        <w:rPr>
          <w:rStyle w:val="Hyperlink"/>
          <w:smallCaps/>
          <w:spacing w:val="5"/>
          <w:sz w:val="32"/>
          <w:szCs w:val="32"/>
          <w:lang w:val="en-US"/>
        </w:rPr>
      </w:pPr>
      <w:hyperlink w:anchor="_Introduction:_WELCOME,_OBJECTIVES" w:history="1">
        <w:r w:rsidR="00E476E1" w:rsidRPr="00667377">
          <w:rPr>
            <w:rStyle w:val="Hyperlink"/>
            <w:lang w:val="en-US"/>
          </w:rPr>
          <w:t>Intro (5’)</w:t>
        </w:r>
      </w:hyperlink>
    </w:p>
    <w:p w14:paraId="1418E10F" w14:textId="027F6A3D" w:rsidR="00BF789A" w:rsidRPr="00667377" w:rsidRDefault="009403B1">
      <w:pPr>
        <w:numPr>
          <w:ilvl w:val="0"/>
          <w:numId w:val="5"/>
        </w:numPr>
        <w:spacing w:after="144" w:line="240" w:lineRule="auto"/>
        <w:rPr>
          <w:rStyle w:val="Hyperlink"/>
          <w:lang w:val="en-US"/>
        </w:rPr>
      </w:pPr>
      <w:r w:rsidRPr="00667377">
        <w:rPr>
          <w:rStyle w:val="Hyperlink"/>
          <w:lang w:val="en-US"/>
        </w:rPr>
        <w:t xml:space="preserve">What is protection Mainstreaming? </w:t>
      </w:r>
      <w:r w:rsidR="00BF789A" w:rsidRPr="00667377">
        <w:rPr>
          <w:rStyle w:val="Hyperlink"/>
          <w:lang w:val="en-US"/>
        </w:rPr>
        <w:t xml:space="preserve">Why should we </w:t>
      </w:r>
      <w:r w:rsidR="008C0406" w:rsidRPr="00667377">
        <w:rPr>
          <w:rStyle w:val="Hyperlink"/>
          <w:lang w:val="en-US"/>
        </w:rPr>
        <w:t>mainstream protection principles</w:t>
      </w:r>
      <w:r w:rsidR="00BF789A" w:rsidRPr="00667377">
        <w:rPr>
          <w:rStyle w:val="Hyperlink"/>
          <w:lang w:val="en-US"/>
        </w:rPr>
        <w:t xml:space="preserve"> also in IM /Data</w:t>
      </w:r>
      <w:r w:rsidRPr="00667377">
        <w:rPr>
          <w:rStyle w:val="Hyperlink"/>
          <w:lang w:val="en-US"/>
        </w:rPr>
        <w:t xml:space="preserve"> and Analysis</w:t>
      </w:r>
      <w:r w:rsidR="00BF789A" w:rsidRPr="00667377">
        <w:rPr>
          <w:rStyle w:val="Hyperlink"/>
          <w:lang w:val="en-US"/>
        </w:rPr>
        <w:t xml:space="preserve"> activities?</w:t>
      </w:r>
    </w:p>
    <w:p w14:paraId="2DC256AA" w14:textId="1C66C7B5" w:rsidR="00BF789A" w:rsidRPr="00667377" w:rsidRDefault="00BF789A">
      <w:pPr>
        <w:numPr>
          <w:ilvl w:val="0"/>
          <w:numId w:val="5"/>
        </w:numPr>
        <w:spacing w:after="144" w:line="240" w:lineRule="auto"/>
        <w:rPr>
          <w:rStyle w:val="Hyperlink"/>
          <w:lang w:val="en-US"/>
        </w:rPr>
      </w:pPr>
      <w:r w:rsidRPr="00667377">
        <w:rPr>
          <w:rStyle w:val="Hyperlink"/>
          <w:lang w:val="en-US"/>
        </w:rPr>
        <w:t xml:space="preserve">How can we </w:t>
      </w:r>
      <w:r w:rsidR="009B06FF" w:rsidRPr="00667377">
        <w:rPr>
          <w:rStyle w:val="Hyperlink"/>
          <w:lang w:val="en-US"/>
        </w:rPr>
        <w:t>m</w:t>
      </w:r>
      <w:r w:rsidR="008C0406" w:rsidRPr="00667377">
        <w:rPr>
          <w:rStyle w:val="Hyperlink"/>
          <w:lang w:val="en-US"/>
        </w:rPr>
        <w:t>ainstream protection</w:t>
      </w:r>
      <w:r w:rsidR="00A02BCB" w:rsidRPr="00667377">
        <w:rPr>
          <w:rStyle w:val="Hyperlink"/>
          <w:lang w:val="en-US"/>
        </w:rPr>
        <w:t xml:space="preserve"> principles</w:t>
      </w:r>
      <w:r w:rsidR="008C0406" w:rsidRPr="00667377">
        <w:rPr>
          <w:rStyle w:val="Hyperlink"/>
          <w:lang w:val="en-US"/>
        </w:rPr>
        <w:t xml:space="preserve"> </w:t>
      </w:r>
      <w:r w:rsidRPr="00667377">
        <w:rPr>
          <w:rStyle w:val="Hyperlink"/>
          <w:lang w:val="en-US"/>
        </w:rPr>
        <w:t>in data and analysis activities?</w:t>
      </w:r>
    </w:p>
    <w:p w14:paraId="13838FA7" w14:textId="77777777" w:rsidR="00BF789A" w:rsidRPr="00667377" w:rsidRDefault="00BF789A" w:rsidP="0025270A">
      <w:pPr>
        <w:numPr>
          <w:ilvl w:val="2"/>
          <w:numId w:val="27"/>
        </w:numPr>
        <w:spacing w:before="0" w:afterLines="0" w:line="240" w:lineRule="auto"/>
        <w:rPr>
          <w:lang w:val="en-US"/>
        </w:rPr>
      </w:pPr>
      <w:r w:rsidRPr="00667377">
        <w:rPr>
          <w:lang w:val="en-US"/>
        </w:rPr>
        <w:t>Do no Harm</w:t>
      </w:r>
    </w:p>
    <w:p w14:paraId="392AAF9E" w14:textId="77777777" w:rsidR="00BF789A" w:rsidRPr="00667377" w:rsidRDefault="00BF789A" w:rsidP="0025270A">
      <w:pPr>
        <w:numPr>
          <w:ilvl w:val="2"/>
          <w:numId w:val="27"/>
        </w:numPr>
        <w:spacing w:before="0" w:afterLines="0" w:line="240" w:lineRule="auto"/>
        <w:rPr>
          <w:lang w:val="en-US"/>
        </w:rPr>
      </w:pPr>
      <w:r w:rsidRPr="00667377">
        <w:rPr>
          <w:lang w:val="en-US"/>
        </w:rPr>
        <w:t>Help people get their rights</w:t>
      </w:r>
    </w:p>
    <w:p w14:paraId="35A011D9" w14:textId="77777777" w:rsidR="00BF789A" w:rsidRPr="00667377" w:rsidRDefault="00BF789A" w:rsidP="0025270A">
      <w:pPr>
        <w:numPr>
          <w:ilvl w:val="2"/>
          <w:numId w:val="27"/>
        </w:numPr>
        <w:spacing w:before="0" w:afterLines="0" w:line="240" w:lineRule="auto"/>
        <w:rPr>
          <w:lang w:val="en-US"/>
        </w:rPr>
      </w:pPr>
      <w:r w:rsidRPr="00667377">
        <w:rPr>
          <w:lang w:val="en-US"/>
        </w:rPr>
        <w:t>Impartial Access</w:t>
      </w:r>
    </w:p>
    <w:p w14:paraId="58D97651" w14:textId="77777777" w:rsidR="00BF789A" w:rsidRPr="00667377" w:rsidRDefault="00BF789A" w:rsidP="0025270A">
      <w:pPr>
        <w:numPr>
          <w:ilvl w:val="2"/>
          <w:numId w:val="27"/>
        </w:numPr>
        <w:spacing w:before="0" w:afterLines="0" w:line="240" w:lineRule="auto"/>
        <w:rPr>
          <w:lang w:val="en-US"/>
        </w:rPr>
      </w:pPr>
      <w:r w:rsidRPr="00667377">
        <w:rPr>
          <w:lang w:val="en-US"/>
        </w:rPr>
        <w:t>Assist People to Recover</w:t>
      </w:r>
    </w:p>
    <w:p w14:paraId="299CDC04" w14:textId="77777777" w:rsidR="00BF789A" w:rsidRPr="00667377" w:rsidRDefault="00BF789A" w:rsidP="00075192">
      <w:pPr>
        <w:numPr>
          <w:ilvl w:val="0"/>
          <w:numId w:val="5"/>
        </w:numPr>
        <w:spacing w:after="144" w:line="240" w:lineRule="auto"/>
        <w:rPr>
          <w:rStyle w:val="Hyperlink"/>
          <w:lang w:val="en-US"/>
        </w:rPr>
      </w:pPr>
      <w:r w:rsidRPr="00667377">
        <w:rPr>
          <w:rStyle w:val="Hyperlink"/>
          <w:lang w:val="en-US"/>
        </w:rPr>
        <w:t>Questions and Comments</w:t>
      </w:r>
    </w:p>
    <w:p w14:paraId="38D9AAB0" w14:textId="77777777" w:rsidR="00F76BF4" w:rsidRPr="00667377" w:rsidRDefault="00101048" w:rsidP="0025270A">
      <w:pPr>
        <w:pStyle w:val="ListParagraph"/>
        <w:spacing w:after="144" w:line="240" w:lineRule="auto"/>
        <w:rPr>
          <w:lang w:val="en-US"/>
        </w:rPr>
      </w:pPr>
      <w:hyperlink w:anchor="_Conclusions" w:history="1">
        <w:r w:rsidR="00F76BF4" w:rsidRPr="00667377">
          <w:rPr>
            <w:rStyle w:val="Hyperlink"/>
            <w:lang w:val="en-US"/>
          </w:rPr>
          <w:t>Conclusions (5’)</w:t>
        </w:r>
      </w:hyperlink>
    </w:p>
    <w:p w14:paraId="6E33F8D4" w14:textId="77777777" w:rsidR="00E476E1" w:rsidRPr="00667377" w:rsidRDefault="00E476E1" w:rsidP="00667377">
      <w:pPr>
        <w:spacing w:after="144" w:line="240" w:lineRule="auto"/>
        <w:ind w:left="720"/>
        <w:rPr>
          <w:rStyle w:val="Hyperlink"/>
          <w:lang w:val="en-US"/>
        </w:rPr>
      </w:pPr>
    </w:p>
    <w:p w14:paraId="0E47E081" w14:textId="77777777" w:rsidR="0044322E" w:rsidRPr="00667377" w:rsidRDefault="0044322E" w:rsidP="009E34BC">
      <w:pPr>
        <w:pStyle w:val="Heading1"/>
        <w:spacing w:before="240" w:afterLines="0" w:after="0" w:line="240" w:lineRule="auto"/>
        <w:rPr>
          <w:lang w:val="en-US"/>
        </w:rPr>
      </w:pPr>
      <w:r w:rsidRPr="00667377">
        <w:rPr>
          <w:lang w:val="en-US"/>
        </w:rPr>
        <w:t>ACTIVITIES</w:t>
      </w:r>
    </w:p>
    <w:p w14:paraId="19DFF7BE" w14:textId="77777777" w:rsidR="00F50FE6" w:rsidRPr="00667377" w:rsidRDefault="00542080" w:rsidP="001D02C9">
      <w:pPr>
        <w:pStyle w:val="ListParagraph"/>
        <w:numPr>
          <w:ilvl w:val="0"/>
          <w:numId w:val="23"/>
        </w:numPr>
        <w:spacing w:after="144"/>
        <w:rPr>
          <w:lang w:val="en-US"/>
        </w:rPr>
      </w:pPr>
      <w:r w:rsidRPr="00667377">
        <w:rPr>
          <w:lang w:val="en-US"/>
        </w:rPr>
        <w:t xml:space="preserve">Activities during the webinar: </w:t>
      </w:r>
    </w:p>
    <w:p w14:paraId="1C76D1E5" w14:textId="6B8906E3" w:rsidR="00542080" w:rsidRPr="00667377" w:rsidRDefault="00542080" w:rsidP="001D02C9">
      <w:pPr>
        <w:pStyle w:val="ListParagraph"/>
        <w:numPr>
          <w:ilvl w:val="1"/>
          <w:numId w:val="23"/>
        </w:numPr>
        <w:spacing w:after="144"/>
        <w:rPr>
          <w:lang w:val="en-US"/>
        </w:rPr>
      </w:pPr>
      <w:r w:rsidRPr="00667377">
        <w:rPr>
          <w:lang w:val="en-US"/>
        </w:rPr>
        <w:lastRenderedPageBreak/>
        <w:t>Participants use of the cha</w:t>
      </w:r>
      <w:r w:rsidR="002064B0" w:rsidRPr="00667377">
        <w:rPr>
          <w:lang w:val="en-US"/>
        </w:rPr>
        <w:t>t</w:t>
      </w:r>
      <w:r w:rsidR="0086067D" w:rsidRPr="00667377">
        <w:rPr>
          <w:lang w:val="en-US"/>
        </w:rPr>
        <w:t xml:space="preserve"> </w:t>
      </w:r>
      <w:r w:rsidRPr="00667377">
        <w:rPr>
          <w:lang w:val="en-US"/>
        </w:rPr>
        <w:t xml:space="preserve">to answer specific questions. Clarity of question is essential to enable participation.  </w:t>
      </w:r>
      <w:r w:rsidRPr="00667377">
        <w:rPr>
          <w:i/>
          <w:iCs/>
          <w:lang w:val="en-US"/>
        </w:rPr>
        <w:t>The facilitator should decide whether or not to allow the use of the mic to answer those questions. Using the mic makes the experience more interactive, however it may be chaotic if the group is very large and if there is a lot of participation in the group</w:t>
      </w:r>
      <w:r w:rsidR="00F206EF" w:rsidRPr="00667377">
        <w:rPr>
          <w:i/>
          <w:iCs/>
          <w:lang w:val="en-US"/>
        </w:rPr>
        <w:t>.</w:t>
      </w:r>
    </w:p>
    <w:p w14:paraId="20A56725" w14:textId="77777777" w:rsidR="00F8530C" w:rsidRPr="00667377" w:rsidRDefault="00F50FE6" w:rsidP="00D5160A">
      <w:pPr>
        <w:pStyle w:val="ListParagraph"/>
        <w:numPr>
          <w:ilvl w:val="1"/>
          <w:numId w:val="23"/>
        </w:numPr>
        <w:spacing w:after="144"/>
        <w:rPr>
          <w:lang w:val="en-US"/>
        </w:rPr>
      </w:pPr>
      <w:r w:rsidRPr="00667377">
        <w:rPr>
          <w:lang w:val="en-US"/>
        </w:rPr>
        <w:t>Mentimeter</w:t>
      </w:r>
      <w:r w:rsidR="00664531" w:rsidRPr="00667377">
        <w:rPr>
          <w:lang w:val="en-US"/>
        </w:rPr>
        <w:t>: one question What is Protection Mainstreaming? Alternatively, use the chat</w:t>
      </w:r>
      <w:r w:rsidR="00D5160A" w:rsidRPr="00667377">
        <w:rPr>
          <w:lang w:val="en-US"/>
        </w:rPr>
        <w:t xml:space="preserve">, </w:t>
      </w:r>
      <w:r w:rsidRPr="00667377">
        <w:rPr>
          <w:lang w:val="en-US"/>
        </w:rPr>
        <w:t>Whiteboard or Mural or similar tool</w:t>
      </w:r>
      <w:r w:rsidR="00DD19F0" w:rsidRPr="00667377">
        <w:rPr>
          <w:lang w:val="en-US"/>
        </w:rPr>
        <w:t>.</w:t>
      </w:r>
    </w:p>
    <w:p w14:paraId="4B9ACB96" w14:textId="39DD2CB6" w:rsidR="00F50FE6" w:rsidRPr="00667377" w:rsidRDefault="00F8530C" w:rsidP="00D5160A">
      <w:pPr>
        <w:pStyle w:val="ListParagraph"/>
        <w:numPr>
          <w:ilvl w:val="1"/>
          <w:numId w:val="23"/>
        </w:numPr>
        <w:spacing w:after="144"/>
        <w:rPr>
          <w:lang w:val="en-US"/>
        </w:rPr>
      </w:pPr>
      <w:r w:rsidRPr="00667377">
        <w:rPr>
          <w:lang w:val="en-US"/>
        </w:rPr>
        <w:t>Activities that are done</w:t>
      </w:r>
      <w:r w:rsidR="008F5D80" w:rsidRPr="00667377">
        <w:rPr>
          <w:lang w:val="en-US"/>
        </w:rPr>
        <w:t xml:space="preserve"> using the chat, you can prepare a Jamboard to make the activity more interactive </w:t>
      </w:r>
      <w:r w:rsidR="0015009B" w:rsidRPr="00667377">
        <w:rPr>
          <w:lang w:val="en-US"/>
        </w:rPr>
        <w:t>(if the time allows)</w:t>
      </w:r>
    </w:p>
    <w:p w14:paraId="408BBC89" w14:textId="119947F9" w:rsidR="00370B3F" w:rsidRPr="00667377" w:rsidRDefault="00370B3F" w:rsidP="001D02C9">
      <w:pPr>
        <w:pStyle w:val="ListParagraph"/>
        <w:numPr>
          <w:ilvl w:val="1"/>
          <w:numId w:val="23"/>
        </w:numPr>
        <w:spacing w:after="144"/>
        <w:rPr>
          <w:lang w:val="en-US"/>
        </w:rPr>
      </w:pPr>
      <w:r w:rsidRPr="00667377">
        <w:rPr>
          <w:lang w:val="en-US"/>
        </w:rPr>
        <w:t>There are video links throughout the ppt, that can be shown if needed</w:t>
      </w:r>
    </w:p>
    <w:p w14:paraId="7490D05F" w14:textId="77777777" w:rsidR="00F50FE6" w:rsidRPr="00667377" w:rsidRDefault="00F50FE6" w:rsidP="001D02C9">
      <w:pPr>
        <w:pStyle w:val="ListParagraph"/>
        <w:numPr>
          <w:ilvl w:val="0"/>
          <w:numId w:val="23"/>
        </w:numPr>
        <w:spacing w:after="144"/>
        <w:rPr>
          <w:lang w:val="en-US"/>
        </w:rPr>
      </w:pPr>
      <w:r w:rsidRPr="00667377">
        <w:rPr>
          <w:lang w:val="en-US"/>
        </w:rPr>
        <w:t>Knowledge Test after the session</w:t>
      </w:r>
    </w:p>
    <w:p w14:paraId="155EF69E" w14:textId="0F8F1F71" w:rsidR="0044322E" w:rsidRDefault="0044322E" w:rsidP="001D02C9">
      <w:pPr>
        <w:pStyle w:val="ListParagraph"/>
        <w:numPr>
          <w:ilvl w:val="0"/>
          <w:numId w:val="23"/>
        </w:numPr>
        <w:spacing w:after="144"/>
        <w:rPr>
          <w:lang w:val="en-US"/>
        </w:rPr>
      </w:pPr>
      <w:r w:rsidRPr="00667377">
        <w:rPr>
          <w:lang w:val="en-US"/>
        </w:rPr>
        <w:t>Evaluation</w:t>
      </w:r>
      <w:r w:rsidR="0032674D" w:rsidRPr="00667377">
        <w:rPr>
          <w:lang w:val="en-US"/>
        </w:rPr>
        <w:t xml:space="preserve"> after the session</w:t>
      </w:r>
    </w:p>
    <w:p w14:paraId="3D555B22" w14:textId="77777777" w:rsidR="00101048" w:rsidRPr="000A0D1A" w:rsidRDefault="00101048" w:rsidP="00101048">
      <w:pPr>
        <w:pStyle w:val="Heading1"/>
        <w:spacing w:after="144"/>
        <w:rPr>
          <w:u w:val="single"/>
        </w:rPr>
      </w:pPr>
      <w:r w:rsidRPr="00D600FD">
        <w:rPr>
          <w:u w:val="single"/>
        </w:rPr>
        <w:t>Before the session</w:t>
      </w:r>
    </w:p>
    <w:p w14:paraId="0E95EE63" w14:textId="77777777" w:rsidR="00101048" w:rsidRPr="000A0D1A" w:rsidRDefault="00101048" w:rsidP="00101048">
      <w:pPr>
        <w:spacing w:after="144"/>
      </w:pPr>
      <w:r w:rsidRPr="000A0D1A">
        <w:t>As part of preparation for the session, send email to the participants sharing the below listed resources/links. Make sure to share them at least one week before the session (or when the invitation is sent).</w:t>
      </w:r>
    </w:p>
    <w:p w14:paraId="28E706EF" w14:textId="77777777" w:rsidR="00101048" w:rsidRPr="00BD26EE" w:rsidRDefault="00101048" w:rsidP="00101048">
      <w:pPr>
        <w:pStyle w:val="m8308089056728919322msolistparagraph"/>
        <w:numPr>
          <w:ilvl w:val="0"/>
          <w:numId w:val="31"/>
        </w:numPr>
        <w:shd w:val="clear" w:color="auto" w:fill="FFFFFF"/>
        <w:spacing w:before="0" w:line="231" w:lineRule="atLeast"/>
        <w:ind w:left="1080"/>
        <w:rPr>
          <w:rFonts w:ascii="Corbel" w:hAnsi="Corbel" w:cs="Calibri"/>
          <w:color w:val="222222"/>
          <w:sz w:val="22"/>
          <w:szCs w:val="22"/>
        </w:rPr>
      </w:pPr>
      <w:hyperlink r:id="rId12" w:history="1">
        <w:r w:rsidRPr="00BD26EE">
          <w:rPr>
            <w:rFonts w:ascii="Corbel" w:eastAsiaTheme="minorEastAsia" w:hAnsi="Corbel"/>
            <w:color w:val="222222"/>
            <w:sz w:val="22"/>
            <w:szCs w:val="22"/>
          </w:rPr>
          <w:t xml:space="preserve">DTM Do No Harm Checklist - </w:t>
        </w:r>
      </w:hyperlink>
      <w:hyperlink r:id="rId13" w:history="1">
        <w:proofErr w:type="spellStart"/>
        <w:r w:rsidRPr="00BD26EE">
          <w:rPr>
            <w:rFonts w:ascii="Corbel" w:eastAsiaTheme="minorEastAsia" w:hAnsi="Corbel"/>
            <w:color w:val="222222"/>
            <w:sz w:val="22"/>
            <w:szCs w:val="22"/>
          </w:rPr>
          <w:t>DTM&amp;Partners</w:t>
        </w:r>
        <w:proofErr w:type="spellEnd"/>
      </w:hyperlink>
      <w:hyperlink r:id="rId14" w:history="1">
        <w:r w:rsidRPr="00BD26EE">
          <w:rPr>
            <w:rFonts w:ascii="Corbel" w:eastAsiaTheme="minorEastAsia" w:hAnsi="Corbel"/>
            <w:color w:val="222222"/>
            <w:sz w:val="22"/>
            <w:szCs w:val="22"/>
          </w:rPr>
          <w:t xml:space="preserve"> Toolkit </w:t>
        </w:r>
      </w:hyperlink>
      <w:r w:rsidRPr="00BD26EE">
        <w:rPr>
          <w:rFonts w:ascii="Corbel" w:hAnsi="Corbel" w:cs="Calibri"/>
          <w:color w:val="222222"/>
          <w:sz w:val="22"/>
          <w:szCs w:val="22"/>
        </w:rPr>
        <w:t xml:space="preserve">- </w:t>
      </w:r>
      <w:r w:rsidRPr="00BD26EE">
        <w:rPr>
          <w:rFonts w:ascii="Corbel" w:hAnsi="Corbel" w:cs="Calibri"/>
          <w:i/>
          <w:iCs/>
          <w:color w:val="222222"/>
          <w:sz w:val="22"/>
          <w:szCs w:val="22"/>
        </w:rPr>
        <w:t>(Available in English, French, Spanish)</w:t>
      </w:r>
    </w:p>
    <w:p w14:paraId="4201D6CA" w14:textId="77777777" w:rsidR="00101048" w:rsidRPr="0041000C" w:rsidRDefault="00101048" w:rsidP="00101048">
      <w:pPr>
        <w:pStyle w:val="m8308089056728919322msolistparagraph"/>
        <w:shd w:val="clear" w:color="auto" w:fill="FFFFFF"/>
        <w:spacing w:before="0" w:beforeAutospacing="0" w:after="144" w:afterAutospacing="0" w:line="231" w:lineRule="atLeast"/>
        <w:ind w:left="1080"/>
        <w:rPr>
          <w:rStyle w:val="Hyperlink"/>
          <w:rFonts w:ascii="Corbel" w:hAnsi="Corbel" w:cs="Calibri"/>
          <w:sz w:val="22"/>
          <w:szCs w:val="22"/>
        </w:rPr>
      </w:pPr>
      <w:r w:rsidRPr="0041000C">
        <w:rPr>
          <w:rStyle w:val="Hyperlink"/>
          <w:rFonts w:ascii="Corbel" w:hAnsi="Corbel" w:cs="Calibri"/>
          <w:sz w:val="22"/>
          <w:szCs w:val="22"/>
        </w:rPr>
        <w:t>https://displacement.iom.int/dtm-partners-toolkit/field-companion-sectoral-questions-location-assessment</w:t>
      </w:r>
    </w:p>
    <w:p w14:paraId="5B99E6A9" w14:textId="77777777" w:rsidR="00101048" w:rsidRPr="0041000C" w:rsidRDefault="00101048" w:rsidP="00101048">
      <w:pPr>
        <w:pStyle w:val="m8308089056728919322msolistparagraph"/>
        <w:numPr>
          <w:ilvl w:val="0"/>
          <w:numId w:val="31"/>
        </w:numPr>
        <w:shd w:val="clear" w:color="auto" w:fill="FFFFFF"/>
        <w:spacing w:before="0" w:line="231" w:lineRule="atLeast"/>
        <w:ind w:left="1080"/>
        <w:rPr>
          <w:rFonts w:ascii="Corbel" w:eastAsiaTheme="minorEastAsia" w:hAnsi="Corbel"/>
          <w:color w:val="222222"/>
          <w:sz w:val="22"/>
          <w:szCs w:val="22"/>
        </w:rPr>
      </w:pPr>
      <w:r w:rsidRPr="0041000C">
        <w:rPr>
          <w:rFonts w:ascii="Corbel" w:eastAsiaTheme="minorEastAsia" w:hAnsi="Corbel"/>
          <w:color w:val="222222"/>
          <w:sz w:val="22"/>
          <w:szCs w:val="22"/>
        </w:rPr>
        <w:t>IASC Operational Guidance on Data Responsibility in Humanitarian Action</w:t>
      </w:r>
      <w:r w:rsidRPr="00BD26EE">
        <w:rPr>
          <w:rFonts w:ascii="Corbel" w:hAnsi="Corbel" w:cs="Calibri"/>
          <w:color w:val="222222"/>
          <w:sz w:val="22"/>
          <w:szCs w:val="22"/>
        </w:rPr>
        <w:t xml:space="preserve">- </w:t>
      </w:r>
      <w:r w:rsidRPr="00BD26EE">
        <w:rPr>
          <w:rFonts w:ascii="Corbel" w:hAnsi="Corbel" w:cs="Calibri"/>
          <w:i/>
          <w:iCs/>
          <w:color w:val="222222"/>
          <w:sz w:val="22"/>
          <w:szCs w:val="22"/>
        </w:rPr>
        <w:t>(Available in English, French, Spanish)</w:t>
      </w:r>
    </w:p>
    <w:p w14:paraId="59A8D738" w14:textId="503D49AE" w:rsidR="00101048" w:rsidRPr="00101048" w:rsidRDefault="00101048" w:rsidP="00101048">
      <w:pPr>
        <w:pStyle w:val="m8308089056728919322msolistparagraph"/>
        <w:shd w:val="clear" w:color="auto" w:fill="FFFFFF"/>
        <w:spacing w:before="0" w:beforeAutospacing="0" w:after="144" w:afterAutospacing="0" w:line="231" w:lineRule="atLeast"/>
        <w:ind w:left="1080"/>
        <w:rPr>
          <w:rFonts w:ascii="Corbel" w:hAnsi="Corbel" w:cs="Calibri"/>
          <w:color w:val="000000"/>
          <w:sz w:val="22"/>
          <w:szCs w:val="22"/>
          <w:u w:val="single"/>
        </w:rPr>
      </w:pPr>
      <w:r w:rsidRPr="0041000C">
        <w:rPr>
          <w:rStyle w:val="Hyperlink"/>
          <w:rFonts w:cs="Calibri"/>
          <w:sz w:val="22"/>
          <w:szCs w:val="22"/>
        </w:rPr>
        <w:t>h</w:t>
      </w:r>
      <w:r w:rsidRPr="0041000C">
        <w:rPr>
          <w:rStyle w:val="Hyperlink"/>
          <w:rFonts w:ascii="Corbel" w:hAnsi="Corbel" w:cs="Calibri"/>
          <w:sz w:val="22"/>
          <w:szCs w:val="22"/>
        </w:rPr>
        <w:t>ttps://interagencystandingcommittee.org/operational-response/iasc-operational-guidance-data-responsibility-humanitarian-action</w:t>
      </w:r>
    </w:p>
    <w:p w14:paraId="7727B641" w14:textId="77777777" w:rsidR="0042087D" w:rsidRPr="00667377" w:rsidRDefault="00562F1D" w:rsidP="008D5A11">
      <w:pPr>
        <w:pStyle w:val="Heading1"/>
        <w:spacing w:after="144"/>
        <w:rPr>
          <w:u w:val="single"/>
          <w:lang w:val="en-US"/>
        </w:rPr>
      </w:pPr>
      <w:r w:rsidRPr="00667377">
        <w:rPr>
          <w:u w:val="single"/>
          <w:lang w:val="en-US"/>
        </w:rPr>
        <w:t>Key Resource Documents</w:t>
      </w:r>
    </w:p>
    <w:p w14:paraId="7B3031C4" w14:textId="6A96D3DC" w:rsidR="003A7EF3" w:rsidRPr="00667377" w:rsidRDefault="003A7EF3" w:rsidP="00390921">
      <w:pPr>
        <w:pStyle w:val="ListParagraph"/>
        <w:numPr>
          <w:ilvl w:val="0"/>
          <w:numId w:val="2"/>
        </w:numPr>
        <w:spacing w:after="144"/>
        <w:ind w:left="567" w:hanging="425"/>
        <w:rPr>
          <w:i/>
          <w:iCs/>
          <w:lang w:val="en-US"/>
        </w:rPr>
      </w:pPr>
      <w:r w:rsidRPr="00667377">
        <w:rPr>
          <w:b/>
          <w:bCs/>
          <w:i/>
          <w:iCs/>
          <w:lang w:val="en-US"/>
        </w:rPr>
        <w:t xml:space="preserve">DTM Do No Harm Checklist </w:t>
      </w:r>
      <w:r w:rsidRPr="00667377">
        <w:rPr>
          <w:i/>
          <w:iCs/>
          <w:lang w:val="en-US"/>
        </w:rPr>
        <w:t xml:space="preserve">- DTM&amp;Partners Toolkit- </w:t>
      </w:r>
      <w:hyperlink r:id="rId15" w:history="1">
        <w:r w:rsidRPr="00667377">
          <w:rPr>
            <w:rStyle w:val="Hyperlink"/>
            <w:i/>
            <w:iCs/>
            <w:lang w:val="en-US"/>
          </w:rPr>
          <w:t>https://displacement.iom.int/dtm-partners-toolkit/field-companion-sectoral-questions-location-assessment</w:t>
        </w:r>
      </w:hyperlink>
      <w:r w:rsidRPr="00667377">
        <w:rPr>
          <w:i/>
          <w:iCs/>
          <w:lang w:val="en-US"/>
        </w:rPr>
        <w:t xml:space="preserve"> </w:t>
      </w:r>
      <w:r w:rsidR="00A5338F" w:rsidRPr="00667377">
        <w:rPr>
          <w:i/>
          <w:iCs/>
          <w:lang w:val="en-US"/>
        </w:rPr>
        <w:t>- (Available in English, French, Spanish)</w:t>
      </w:r>
    </w:p>
    <w:p w14:paraId="02F230AE" w14:textId="77777777" w:rsidR="003A7EF3" w:rsidRPr="00667377" w:rsidRDefault="003A7EF3" w:rsidP="0015572C">
      <w:pPr>
        <w:pStyle w:val="ListParagraph"/>
        <w:numPr>
          <w:ilvl w:val="0"/>
          <w:numId w:val="2"/>
        </w:numPr>
        <w:spacing w:after="144"/>
        <w:ind w:left="567" w:hanging="425"/>
        <w:rPr>
          <w:i/>
          <w:iCs/>
          <w:lang w:val="en-US"/>
        </w:rPr>
      </w:pPr>
      <w:r w:rsidRPr="00667377">
        <w:rPr>
          <w:i/>
          <w:iCs/>
          <w:lang w:val="en-US"/>
        </w:rPr>
        <w:t xml:space="preserve">WeWorld CPA </w:t>
      </w:r>
      <w:hyperlink r:id="rId16" w:history="1">
        <w:r w:rsidRPr="00667377">
          <w:rPr>
            <w:rStyle w:val="Hyperlink"/>
            <w:i/>
            <w:iCs/>
            <w:lang w:val="en-US"/>
          </w:rPr>
          <w:t>https://cpainitiative.</w:t>
        </w:r>
      </w:hyperlink>
      <w:hyperlink r:id="rId17" w:history="1">
        <w:r w:rsidRPr="00667377">
          <w:rPr>
            <w:rStyle w:val="Hyperlink"/>
            <w:i/>
            <w:iCs/>
            <w:lang w:val="en-US"/>
          </w:rPr>
          <w:t>org</w:t>
        </w:r>
      </w:hyperlink>
      <w:r w:rsidRPr="00667377">
        <w:rPr>
          <w:i/>
          <w:iCs/>
          <w:lang w:val="en-US"/>
        </w:rPr>
        <w:t xml:space="preserve">    </w:t>
      </w:r>
    </w:p>
    <w:p w14:paraId="66D8238B" w14:textId="77777777" w:rsidR="00481604" w:rsidRPr="00667377" w:rsidRDefault="00481604" w:rsidP="00481604">
      <w:pPr>
        <w:pStyle w:val="ListParagraph"/>
        <w:numPr>
          <w:ilvl w:val="0"/>
          <w:numId w:val="2"/>
        </w:numPr>
        <w:spacing w:after="144"/>
        <w:ind w:left="567" w:hanging="425"/>
        <w:rPr>
          <w:i/>
          <w:iCs/>
          <w:lang w:val="en-US"/>
        </w:rPr>
      </w:pPr>
      <w:r w:rsidRPr="00667377">
        <w:rPr>
          <w:b/>
          <w:bCs/>
          <w:i/>
          <w:iCs/>
          <w:lang w:val="en-US"/>
        </w:rPr>
        <w:t>Video: Voices from the field (3 min</w:t>
      </w:r>
      <w:r w:rsidRPr="00667377">
        <w:rPr>
          <w:i/>
          <w:iCs/>
          <w:lang w:val="en-US"/>
        </w:rPr>
        <w:t xml:space="preserve">) - </w:t>
      </w:r>
      <w:hyperlink r:id="rId18" w:history="1">
        <w:r w:rsidRPr="00667377">
          <w:rPr>
            <w:rStyle w:val="Hyperlink"/>
            <w:i/>
            <w:iCs/>
            <w:lang w:val="en-US"/>
          </w:rPr>
          <w:t>https://cpainitiative.org/jinan-sarsour/</w:t>
        </w:r>
      </w:hyperlink>
    </w:p>
    <w:p w14:paraId="20423C15" w14:textId="77777777" w:rsidR="003A7EF3" w:rsidRPr="00667377" w:rsidRDefault="003A7EF3" w:rsidP="0015572C">
      <w:pPr>
        <w:pStyle w:val="ListParagraph"/>
        <w:numPr>
          <w:ilvl w:val="0"/>
          <w:numId w:val="2"/>
        </w:numPr>
        <w:spacing w:after="144"/>
        <w:ind w:left="567" w:hanging="425"/>
        <w:rPr>
          <w:i/>
          <w:iCs/>
          <w:lang w:val="en-US"/>
        </w:rPr>
      </w:pPr>
      <w:r w:rsidRPr="00667377">
        <w:rPr>
          <w:b/>
          <w:bCs/>
          <w:i/>
          <w:iCs/>
          <w:lang w:val="en-US"/>
        </w:rPr>
        <w:t xml:space="preserve">CPA Community Empowerment Manual </w:t>
      </w:r>
      <w:hyperlink r:id="rId19" w:history="1">
        <w:r w:rsidRPr="00667377">
          <w:rPr>
            <w:rStyle w:val="Hyperlink"/>
            <w:i/>
            <w:iCs/>
            <w:lang w:val="en-US"/>
          </w:rPr>
          <w:t>https</w:t>
        </w:r>
      </w:hyperlink>
      <w:hyperlink r:id="rId20" w:history="1">
        <w:r w:rsidRPr="00667377">
          <w:rPr>
            <w:rStyle w:val="Hyperlink"/>
            <w:i/>
            <w:iCs/>
            <w:lang w:val="en-US"/>
          </w:rPr>
          <w:t>://reliefweb.int/report/world/community-empowerment-manual</w:t>
        </w:r>
      </w:hyperlink>
      <w:r w:rsidRPr="00667377">
        <w:rPr>
          <w:i/>
          <w:iCs/>
          <w:lang w:val="en-US"/>
        </w:rPr>
        <w:t>)</w:t>
      </w:r>
    </w:p>
    <w:p w14:paraId="2807C64D" w14:textId="479D54C7" w:rsidR="003A7EF3" w:rsidRPr="00CD3D1C" w:rsidRDefault="003A7EF3" w:rsidP="00CD3D1C">
      <w:pPr>
        <w:pStyle w:val="ListParagraph"/>
        <w:numPr>
          <w:ilvl w:val="0"/>
          <w:numId w:val="2"/>
        </w:numPr>
        <w:spacing w:after="144"/>
        <w:ind w:left="567" w:hanging="425"/>
        <w:rPr>
          <w:b/>
          <w:bCs/>
          <w:i/>
          <w:iCs/>
          <w:lang w:val="en-US"/>
        </w:rPr>
      </w:pPr>
      <w:r w:rsidRPr="00667377">
        <w:rPr>
          <w:i/>
          <w:iCs/>
          <w:lang w:val="en-US"/>
        </w:rPr>
        <w:t xml:space="preserve">OCHA/PIM </w:t>
      </w:r>
      <w:r w:rsidRPr="00667377">
        <w:rPr>
          <w:b/>
          <w:bCs/>
          <w:i/>
          <w:iCs/>
          <w:lang w:val="en-US"/>
        </w:rPr>
        <w:t>Framework for Data-Sharing in Practice</w:t>
      </w:r>
      <w:r w:rsidRPr="00667377">
        <w:rPr>
          <w:i/>
          <w:iCs/>
          <w:lang w:val="en-US"/>
        </w:rPr>
        <w:t xml:space="preserve">: </w:t>
      </w:r>
      <w:hyperlink r:id="rId21" w:history="1">
        <w:r w:rsidRPr="00667377">
          <w:rPr>
            <w:rStyle w:val="Hyperlink"/>
            <w:i/>
            <w:iCs/>
            <w:lang w:val="en-US"/>
          </w:rPr>
          <w:t>http://pim.guide/essential/a-framework-for-data-sharing-in-practice/</w:t>
        </w:r>
      </w:hyperlink>
      <w:r w:rsidRPr="00667377">
        <w:rPr>
          <w:i/>
          <w:iCs/>
          <w:lang w:val="en-US"/>
        </w:rPr>
        <w:t xml:space="preserve"> </w:t>
      </w:r>
      <w:r w:rsidR="00576A21" w:rsidRPr="00667377">
        <w:rPr>
          <w:b/>
          <w:bCs/>
          <w:i/>
          <w:iCs/>
          <w:lang w:val="en-US"/>
        </w:rPr>
        <w:t xml:space="preserve">- </w:t>
      </w:r>
      <w:r w:rsidR="00576A21" w:rsidRPr="00667377">
        <w:rPr>
          <w:i/>
          <w:iCs/>
          <w:lang w:val="en-US"/>
        </w:rPr>
        <w:t xml:space="preserve">(Available in English, Spanish) </w:t>
      </w:r>
    </w:p>
    <w:p w14:paraId="4D4F4C31" w14:textId="53F183B7" w:rsidR="003A7EF3" w:rsidRPr="00667377" w:rsidRDefault="003A7EF3" w:rsidP="0015572C">
      <w:pPr>
        <w:pStyle w:val="ListParagraph"/>
        <w:numPr>
          <w:ilvl w:val="0"/>
          <w:numId w:val="2"/>
        </w:numPr>
        <w:spacing w:after="144"/>
        <w:ind w:left="567" w:hanging="425"/>
        <w:rPr>
          <w:i/>
          <w:iCs/>
          <w:lang w:val="en-US"/>
        </w:rPr>
      </w:pPr>
      <w:r w:rsidRPr="00667377">
        <w:rPr>
          <w:i/>
          <w:iCs/>
          <w:lang w:val="en-US"/>
        </w:rPr>
        <w:t>30 min Recorded session “</w:t>
      </w:r>
      <w:r w:rsidR="005E0562" w:rsidRPr="005E0562">
        <w:rPr>
          <w:b/>
          <w:bCs/>
          <w:i/>
          <w:iCs/>
          <w:lang w:val="en-US"/>
        </w:rPr>
        <w:t>Mainstreaming Protection in Information Management Activities in Humanitarian Context</w:t>
      </w:r>
      <w:r w:rsidRPr="00667377">
        <w:rPr>
          <w:i/>
          <w:iCs/>
          <w:lang w:val="en-US"/>
        </w:rPr>
        <w:t xml:space="preserve">”: </w:t>
      </w:r>
      <w:hyperlink r:id="rId22" w:history="1">
        <w:r w:rsidR="007728C6" w:rsidRPr="007728C6">
          <w:rPr>
            <w:rStyle w:val="Hyperlink"/>
            <w:i/>
            <w:iCs/>
          </w:rPr>
          <w:t>https://youtu.be/3dQc9YFJ0Qk</w:t>
        </w:r>
      </w:hyperlink>
      <w:r w:rsidR="007728C6">
        <w:t xml:space="preserve"> </w:t>
      </w:r>
      <w:r w:rsidR="00340B1A" w:rsidRPr="00667377">
        <w:rPr>
          <w:rStyle w:val="Hyperlink"/>
          <w:i/>
          <w:iCs/>
          <w:lang w:val="en-US"/>
        </w:rPr>
        <w:t xml:space="preserve"> </w:t>
      </w:r>
      <w:r w:rsidRPr="00667377">
        <w:rPr>
          <w:i/>
          <w:iCs/>
          <w:lang w:val="en-US"/>
        </w:rPr>
        <w:t xml:space="preserve"> </w:t>
      </w:r>
    </w:p>
    <w:p w14:paraId="762AD3EE" w14:textId="3B856AC0" w:rsidR="003A7EF3" w:rsidRPr="00667377" w:rsidRDefault="003A7EF3" w:rsidP="0015572C">
      <w:pPr>
        <w:pStyle w:val="ListParagraph"/>
        <w:numPr>
          <w:ilvl w:val="0"/>
          <w:numId w:val="2"/>
        </w:numPr>
        <w:spacing w:after="144"/>
        <w:ind w:left="567" w:hanging="425"/>
        <w:rPr>
          <w:i/>
          <w:iCs/>
          <w:lang w:val="en-US"/>
        </w:rPr>
      </w:pPr>
      <w:r w:rsidRPr="00667377">
        <w:rPr>
          <w:b/>
          <w:bCs/>
          <w:i/>
          <w:iCs/>
          <w:lang w:val="en-US"/>
        </w:rPr>
        <w:t xml:space="preserve">Methods and Information Needs </w:t>
      </w:r>
      <w:r w:rsidRPr="00667377">
        <w:rPr>
          <w:i/>
          <w:iCs/>
          <w:lang w:val="en-US"/>
        </w:rPr>
        <w:t>and</w:t>
      </w:r>
      <w:r w:rsidRPr="00667377">
        <w:rPr>
          <w:b/>
          <w:bCs/>
          <w:i/>
          <w:iCs/>
          <w:lang w:val="en-US"/>
        </w:rPr>
        <w:t xml:space="preserve"> </w:t>
      </w:r>
      <w:r w:rsidRPr="00667377">
        <w:rPr>
          <w:i/>
          <w:iCs/>
          <w:lang w:val="en-US"/>
        </w:rPr>
        <w:t xml:space="preserve">DTM&amp;Partners Toolkit- </w:t>
      </w:r>
      <w:hyperlink r:id="rId23" w:history="1">
        <w:r w:rsidR="00621D68" w:rsidRPr="00667377">
          <w:rPr>
            <w:rStyle w:val="Hyperlink"/>
            <w:i/>
            <w:iCs/>
            <w:lang w:val="en-US"/>
          </w:rPr>
          <w:t>https://displacement.iom.int/dtm-partners-toolkit/other-tools-0</w:t>
        </w:r>
      </w:hyperlink>
      <w:r w:rsidR="00A03BEC" w:rsidRPr="00667377">
        <w:rPr>
          <w:i/>
          <w:iCs/>
          <w:lang w:val="en-US"/>
        </w:rPr>
        <w:t xml:space="preserve"> </w:t>
      </w:r>
      <w:r w:rsidR="00621D68" w:rsidRPr="00667377">
        <w:rPr>
          <w:i/>
          <w:iCs/>
          <w:lang w:val="en-US"/>
        </w:rPr>
        <w:t xml:space="preserve"> </w:t>
      </w:r>
    </w:p>
    <w:p w14:paraId="587B042A" w14:textId="33E0FF12" w:rsidR="00EF66F0" w:rsidRPr="00667377" w:rsidRDefault="00EF66F0" w:rsidP="0015572C">
      <w:pPr>
        <w:pStyle w:val="ListParagraph"/>
        <w:numPr>
          <w:ilvl w:val="0"/>
          <w:numId w:val="2"/>
        </w:numPr>
        <w:spacing w:after="144"/>
        <w:ind w:left="567" w:hanging="425"/>
        <w:rPr>
          <w:i/>
          <w:iCs/>
          <w:lang w:val="en-US"/>
        </w:rPr>
      </w:pPr>
      <w:r w:rsidRPr="00667377">
        <w:rPr>
          <w:b/>
          <w:bCs/>
          <w:i/>
          <w:iCs/>
          <w:lang w:val="en-US"/>
        </w:rPr>
        <w:t xml:space="preserve">Mapping Information Needs- </w:t>
      </w:r>
      <w:r w:rsidRPr="00667377">
        <w:rPr>
          <w:i/>
          <w:iCs/>
          <w:lang w:val="en-US"/>
        </w:rPr>
        <w:t>https://displacement.iom.int/dtm-partners-toolkit/information-needs-and-data-users</w:t>
      </w:r>
    </w:p>
    <w:p w14:paraId="356DD5F2" w14:textId="29BAC5CA" w:rsidR="00741AD9" w:rsidRPr="00667377" w:rsidRDefault="00741AD9" w:rsidP="00741AD9">
      <w:pPr>
        <w:pStyle w:val="ListParagraph"/>
        <w:numPr>
          <w:ilvl w:val="0"/>
          <w:numId w:val="2"/>
        </w:numPr>
        <w:spacing w:after="144"/>
        <w:ind w:left="567" w:hanging="425"/>
        <w:rPr>
          <w:i/>
          <w:iCs/>
          <w:lang w:val="en-US"/>
        </w:rPr>
      </w:pPr>
      <w:r w:rsidRPr="00667377">
        <w:rPr>
          <w:i/>
          <w:iCs/>
          <w:lang w:val="en-US"/>
        </w:rPr>
        <w:t>Video (47 min) Mainstreaming Protection in IM activities</w:t>
      </w:r>
      <w:r w:rsidR="00D56E4E" w:rsidRPr="00667377">
        <w:rPr>
          <w:i/>
          <w:iCs/>
          <w:lang w:val="en-US"/>
        </w:rPr>
        <w:t xml:space="preserve"> </w:t>
      </w:r>
      <w:r w:rsidRPr="00667377">
        <w:rPr>
          <w:i/>
          <w:iCs/>
          <w:lang w:val="en-US"/>
        </w:rPr>
        <w:t>in Humanitarian Context-  :</w:t>
      </w:r>
      <w:r w:rsidR="00D56E4E" w:rsidRPr="00667377">
        <w:rPr>
          <w:i/>
          <w:iCs/>
          <w:lang w:val="en-US"/>
        </w:rPr>
        <w:t xml:space="preserve">  </w:t>
      </w:r>
      <w:hyperlink r:id="rId24" w:history="1">
        <w:r w:rsidR="00D56E4E" w:rsidRPr="00667377">
          <w:rPr>
            <w:rStyle w:val="Hyperlink"/>
            <w:i/>
            <w:iCs/>
            <w:lang w:val="en-US"/>
          </w:rPr>
          <w:t>https://youtu.be/3dQc9YFJ0Qk</w:t>
        </w:r>
      </w:hyperlink>
    </w:p>
    <w:p w14:paraId="64115362" w14:textId="5EC4DF26" w:rsidR="003A7EF3" w:rsidRPr="00667377" w:rsidRDefault="003A7EF3" w:rsidP="0015572C">
      <w:pPr>
        <w:pStyle w:val="ListParagraph"/>
        <w:numPr>
          <w:ilvl w:val="0"/>
          <w:numId w:val="2"/>
        </w:numPr>
        <w:spacing w:after="144"/>
        <w:ind w:left="567" w:hanging="425"/>
        <w:rPr>
          <w:i/>
          <w:iCs/>
          <w:lang w:val="en-US"/>
        </w:rPr>
      </w:pPr>
      <w:r w:rsidRPr="00667377">
        <w:rPr>
          <w:i/>
          <w:iCs/>
          <w:lang w:val="en-US"/>
        </w:rPr>
        <w:t xml:space="preserve">PAF </w:t>
      </w:r>
      <w:r w:rsidRPr="00667377">
        <w:rPr>
          <w:b/>
          <w:bCs/>
          <w:i/>
          <w:iCs/>
          <w:lang w:val="en-US"/>
        </w:rPr>
        <w:t xml:space="preserve">Video on Methods and Sources </w:t>
      </w:r>
      <w:r w:rsidRPr="00667377">
        <w:rPr>
          <w:i/>
          <w:iCs/>
          <w:lang w:val="en-US"/>
        </w:rPr>
        <w:t xml:space="preserve">(PAF training package) also available at: </w:t>
      </w:r>
      <w:hyperlink r:id="rId25" w:history="1">
        <w:r w:rsidRPr="00667377">
          <w:rPr>
            <w:rStyle w:val="Hyperlink"/>
            <w:i/>
            <w:iCs/>
            <w:lang w:val="en-US"/>
          </w:rPr>
          <w:t>https://drive.google.com/drive/folders/1pnhR4N9QOHvUEOI6o5CVT0L_98DFhvi4?usp=sharing</w:t>
        </w:r>
      </w:hyperlink>
      <w:r w:rsidRPr="00667377">
        <w:rPr>
          <w:i/>
          <w:iCs/>
          <w:u w:val="single"/>
          <w:lang w:val="en-US"/>
        </w:rPr>
        <w:t xml:space="preserve">  </w:t>
      </w:r>
    </w:p>
    <w:p w14:paraId="100101D3" w14:textId="77777777" w:rsidR="00A71896" w:rsidRPr="00667377" w:rsidRDefault="00A71896" w:rsidP="008D5A11">
      <w:pPr>
        <w:pStyle w:val="Heading1"/>
        <w:spacing w:after="144"/>
        <w:rPr>
          <w:u w:val="single"/>
          <w:lang w:val="en-US"/>
        </w:rPr>
      </w:pPr>
      <w:r w:rsidRPr="00667377">
        <w:rPr>
          <w:u w:val="single"/>
          <w:lang w:val="en-US"/>
        </w:rPr>
        <w:lastRenderedPageBreak/>
        <w:t>CONTENT slide by slide</w:t>
      </w:r>
    </w:p>
    <w:p w14:paraId="6F2B1438" w14:textId="77777777" w:rsidR="00567DEA" w:rsidRPr="00667377" w:rsidRDefault="00567DEA" w:rsidP="00567DEA">
      <w:pPr>
        <w:pStyle w:val="Heading2"/>
        <w:spacing w:after="144"/>
        <w:rPr>
          <w:lang w:val="en-US"/>
        </w:rPr>
      </w:pPr>
      <w:r w:rsidRPr="00667377">
        <w:rPr>
          <w:lang w:val="en-US"/>
        </w:rPr>
        <w:t>Introduction: WELCOME, OBJECTIVES and AGENDA</w:t>
      </w:r>
    </w:p>
    <w:p w14:paraId="5EB07271" w14:textId="77777777" w:rsidR="00B07355" w:rsidRPr="00D11F66" w:rsidRDefault="00B07355" w:rsidP="00B07355">
      <w:pPr>
        <w:spacing w:before="0" w:after="144"/>
        <w:rPr>
          <w:lang w:val="en-US"/>
        </w:rPr>
      </w:pPr>
      <w:r w:rsidRPr="00E539A2">
        <w:t>Activity on slide 1:</w:t>
      </w:r>
      <w:r>
        <w:t xml:space="preserve"> </w:t>
      </w:r>
      <w:proofErr w:type="spellStart"/>
      <w:r w:rsidRPr="00D11F66">
        <w:rPr>
          <w:lang w:val="es-ES"/>
        </w:rPr>
        <w:t>For</w:t>
      </w:r>
      <w:proofErr w:type="spellEnd"/>
      <w:r w:rsidRPr="00D11F66">
        <w:rPr>
          <w:lang w:val="es-ES"/>
        </w:rPr>
        <w:t xml:space="preserve"> </w:t>
      </w:r>
      <w:proofErr w:type="spellStart"/>
      <w:r w:rsidRPr="00D11F66">
        <w:rPr>
          <w:lang w:val="es-ES"/>
        </w:rPr>
        <w:t>Webinars</w:t>
      </w:r>
      <w:proofErr w:type="spellEnd"/>
      <w:r w:rsidRPr="00D11F66">
        <w:rPr>
          <w:lang w:val="es-ES"/>
        </w:rPr>
        <w:t xml:space="preserve">/Virtual </w:t>
      </w:r>
      <w:proofErr w:type="spellStart"/>
      <w:r w:rsidRPr="00D11F66">
        <w:rPr>
          <w:lang w:val="es-ES"/>
        </w:rPr>
        <w:t>sessions</w:t>
      </w:r>
      <w:proofErr w:type="spellEnd"/>
      <w:r w:rsidRPr="00D11F66">
        <w:rPr>
          <w:lang w:val="es-ES"/>
        </w:rPr>
        <w:t xml:space="preserve">: </w:t>
      </w:r>
    </w:p>
    <w:p w14:paraId="32233E35" w14:textId="77777777" w:rsidR="00D11F66" w:rsidRPr="00D11F66" w:rsidRDefault="00101048" w:rsidP="00B07355">
      <w:pPr>
        <w:numPr>
          <w:ilvl w:val="0"/>
          <w:numId w:val="30"/>
        </w:numPr>
        <w:spacing w:before="0" w:after="144"/>
        <w:rPr>
          <w:lang w:val="en-US"/>
        </w:rPr>
      </w:pPr>
      <w:r w:rsidRPr="00D11F66">
        <w:t>This slide remains on the screen while wating for the participants to join</w:t>
      </w:r>
    </w:p>
    <w:p w14:paraId="0D1632FA" w14:textId="77777777" w:rsidR="00D11F66" w:rsidRPr="00D11F66" w:rsidRDefault="00101048" w:rsidP="00B07355">
      <w:pPr>
        <w:numPr>
          <w:ilvl w:val="0"/>
          <w:numId w:val="30"/>
        </w:numPr>
        <w:spacing w:before="0" w:after="144"/>
        <w:rPr>
          <w:lang w:val="en-US"/>
        </w:rPr>
      </w:pPr>
      <w:r w:rsidRPr="00D11F66">
        <w:t>Remind that the session is recorded, and that they should write their name on the chat, with job title and location, as a means of introduct</w:t>
      </w:r>
      <w:r w:rsidRPr="00D11F66">
        <w:t xml:space="preserve">ion. </w:t>
      </w:r>
    </w:p>
    <w:p w14:paraId="27AE4B62" w14:textId="77777777" w:rsidR="00D11F66" w:rsidRPr="00D11F66" w:rsidRDefault="00101048" w:rsidP="00B07355">
      <w:pPr>
        <w:numPr>
          <w:ilvl w:val="0"/>
          <w:numId w:val="30"/>
        </w:numPr>
        <w:spacing w:before="0" w:after="144"/>
        <w:rPr>
          <w:lang w:val="en-US"/>
        </w:rPr>
      </w:pPr>
      <w:r w:rsidRPr="00D11F66">
        <w:t>Ground rules: if you have a question during the presentation, write it in the chat. Somebody will monitor the chat to ensure no question is missed. However, When the presenter gives you space to ask questions, you can unmute your mic and ask your que</w:t>
      </w:r>
      <w:r w:rsidRPr="00D11F66">
        <w:t xml:space="preserve">stion directly. </w:t>
      </w:r>
    </w:p>
    <w:p w14:paraId="648EA8AB" w14:textId="77777777" w:rsidR="00B07355" w:rsidRPr="00A316C9" w:rsidRDefault="00B07355" w:rsidP="00B07355">
      <w:pPr>
        <w:spacing w:after="144"/>
        <w:rPr>
          <w:i/>
          <w:iCs/>
        </w:rPr>
      </w:pPr>
      <w:r w:rsidRPr="00A316C9">
        <w:rPr>
          <w:i/>
          <w:iCs/>
        </w:rPr>
        <w:t>Organizer Introduces facilitators</w:t>
      </w:r>
    </w:p>
    <w:p w14:paraId="7584CD4E" w14:textId="77777777" w:rsidR="00567DEA" w:rsidRPr="00667377" w:rsidRDefault="00567DEA" w:rsidP="00567DEA">
      <w:pPr>
        <w:spacing w:after="144"/>
        <w:rPr>
          <w:lang w:val="en-US"/>
        </w:rPr>
      </w:pPr>
      <w:r w:rsidRPr="00667377">
        <w:rPr>
          <w:lang w:val="en-US"/>
        </w:rPr>
        <w:t xml:space="preserve">Slide 2 includes all the training sessions, </w:t>
      </w:r>
      <w:proofErr w:type="gramStart"/>
      <w:r w:rsidRPr="00667377">
        <w:rPr>
          <w:lang w:val="en-US"/>
        </w:rPr>
        <w:t>adapt</w:t>
      </w:r>
      <w:proofErr w:type="gramEnd"/>
      <w:r w:rsidRPr="00667377">
        <w:rPr>
          <w:lang w:val="en-US"/>
        </w:rPr>
        <w:t xml:space="preserve"> and use the slide if giving more than one session, delete if you are giving only one session</w:t>
      </w:r>
    </w:p>
    <w:p w14:paraId="02C52126" w14:textId="77539B27" w:rsidR="00567DEA" w:rsidRPr="00667377" w:rsidRDefault="00567DEA" w:rsidP="00567DEA">
      <w:pPr>
        <w:spacing w:after="144"/>
        <w:rPr>
          <w:lang w:val="en-US"/>
        </w:rPr>
      </w:pPr>
      <w:r w:rsidRPr="00667377">
        <w:rPr>
          <w:lang w:val="en-US"/>
        </w:rPr>
        <w:t>Explain [WHEN APPLICABLE] that this webinar fits in the series we are conducting, the objective of the training and run through agenda</w:t>
      </w:r>
    </w:p>
    <w:p w14:paraId="5F95735D" w14:textId="77777777" w:rsidR="00567DEA" w:rsidRPr="00667377" w:rsidRDefault="00567DEA" w:rsidP="00567DEA">
      <w:pPr>
        <w:spacing w:after="144"/>
        <w:rPr>
          <w:lang w:val="en-US"/>
        </w:rPr>
      </w:pPr>
      <w:r w:rsidRPr="00667377">
        <w:rPr>
          <w:lang w:val="en-US"/>
        </w:rPr>
        <w:t xml:space="preserve">Slide 3 includes the self-study material included in the final exams, include if you are giving trainings for the whole series. Otherwise, move to resources </w:t>
      </w:r>
    </w:p>
    <w:p w14:paraId="623BA8AC" w14:textId="03488AD2" w:rsidR="00567DEA" w:rsidRPr="00667377" w:rsidRDefault="00567DEA" w:rsidP="00AA6588">
      <w:pPr>
        <w:spacing w:after="144"/>
        <w:rPr>
          <w:lang w:val="en-US"/>
        </w:rPr>
      </w:pPr>
      <w:r w:rsidRPr="00667377">
        <w:rPr>
          <w:lang w:val="en-US"/>
        </w:rPr>
        <w:t>Handover to first Facilitator</w:t>
      </w:r>
    </w:p>
    <w:p w14:paraId="7B4B8DFD" w14:textId="604D9277" w:rsidR="003B1B57" w:rsidRPr="00667377" w:rsidRDefault="006B5E74" w:rsidP="003B1B57">
      <w:pPr>
        <w:pStyle w:val="Heading2"/>
        <w:spacing w:after="144"/>
        <w:rPr>
          <w:lang w:val="en-US"/>
        </w:rPr>
      </w:pPr>
      <w:r w:rsidRPr="00667377">
        <w:rPr>
          <w:lang w:val="en-US"/>
        </w:rPr>
        <w:t>Part 1:</w:t>
      </w:r>
      <w:r w:rsidR="003B1B57" w:rsidRPr="00667377">
        <w:rPr>
          <w:rFonts w:asciiTheme="minorHAnsi" w:eastAsiaTheme="minorEastAsia" w:hAnsi="Calibri" w:cstheme="minorBidi"/>
          <w:color w:val="000000" w:themeColor="text1"/>
          <w:kern w:val="24"/>
          <w:sz w:val="50"/>
          <w:szCs w:val="50"/>
          <w:lang w:val="en-US" w:eastAsia="en-GB"/>
        </w:rPr>
        <w:t xml:space="preserve"> </w:t>
      </w:r>
      <w:r w:rsidR="003B1B57" w:rsidRPr="00667377">
        <w:rPr>
          <w:lang w:val="en-US"/>
        </w:rPr>
        <w:t xml:space="preserve">What is protection Mainstreaming? Why should we </w:t>
      </w:r>
      <w:r w:rsidR="008C0406" w:rsidRPr="00667377">
        <w:rPr>
          <w:lang w:val="en-US"/>
        </w:rPr>
        <w:t>mainstream protection principles</w:t>
      </w:r>
      <w:r w:rsidR="003B1B57" w:rsidRPr="00667377">
        <w:rPr>
          <w:lang w:val="en-US"/>
        </w:rPr>
        <w:t xml:space="preserve"> also in IM /Data activities?</w:t>
      </w:r>
    </w:p>
    <w:tbl>
      <w:tblPr>
        <w:tblStyle w:val="TableGrid"/>
        <w:tblW w:w="10348" w:type="dxa"/>
        <w:tblInd w:w="-147" w:type="dxa"/>
        <w:tblLook w:val="04A0" w:firstRow="1" w:lastRow="0" w:firstColumn="1" w:lastColumn="0" w:noHBand="0" w:noVBand="1"/>
      </w:tblPr>
      <w:tblGrid>
        <w:gridCol w:w="10348"/>
      </w:tblGrid>
      <w:tr w:rsidR="00B017AE" w:rsidRPr="00667377" w14:paraId="646B4CD3" w14:textId="77777777" w:rsidTr="003D0A65">
        <w:tc>
          <w:tcPr>
            <w:tcW w:w="10348" w:type="dxa"/>
          </w:tcPr>
          <w:p w14:paraId="62E9022B" w14:textId="124EEEBA" w:rsidR="00664531" w:rsidRPr="00667377" w:rsidRDefault="00B017AE" w:rsidP="009E6BF7">
            <w:pPr>
              <w:spacing w:after="144"/>
              <w:rPr>
                <w:lang w:val="en-US"/>
              </w:rPr>
            </w:pPr>
            <w:r w:rsidRPr="00667377">
              <w:rPr>
                <w:lang w:val="en-US"/>
              </w:rPr>
              <w:t xml:space="preserve">Slide 6: Let us first see what Protection Mainstreaming means. </w:t>
            </w:r>
          </w:p>
          <w:p w14:paraId="7E141B61" w14:textId="67B73EAC" w:rsidR="00B017AE" w:rsidRPr="00667377" w:rsidRDefault="00B017AE" w:rsidP="009E6BF7">
            <w:pPr>
              <w:spacing w:after="144"/>
              <w:rPr>
                <w:lang w:val="en-US"/>
              </w:rPr>
            </w:pPr>
            <w:r w:rsidRPr="00667377">
              <w:rPr>
                <w:lang w:val="en-US"/>
              </w:rPr>
              <w:t>Please, go to this link in the chat or go to menti.com and use this code: XXX</w:t>
            </w:r>
            <w:r w:rsidR="009E6BF7" w:rsidRPr="00667377">
              <w:rPr>
                <w:lang w:val="en-US"/>
              </w:rPr>
              <w:t>. And answer the question, explain what PM is</w:t>
            </w:r>
            <w:r w:rsidR="00664531" w:rsidRPr="00667377">
              <w:rPr>
                <w:lang w:val="en-US"/>
              </w:rPr>
              <w:t xml:space="preserve"> to you. [Copy and paste links in the chat]</w:t>
            </w:r>
          </w:p>
        </w:tc>
      </w:tr>
      <w:tr w:rsidR="00A71896" w:rsidRPr="00667377" w14:paraId="7429D1C2" w14:textId="77777777" w:rsidTr="003D0A65">
        <w:tc>
          <w:tcPr>
            <w:tcW w:w="10348" w:type="dxa"/>
          </w:tcPr>
          <w:p w14:paraId="6165C44F" w14:textId="5EB06713" w:rsidR="00BF789A" w:rsidRPr="00667377" w:rsidRDefault="004240BF" w:rsidP="009403B1">
            <w:pPr>
              <w:spacing w:after="144" w:line="240" w:lineRule="auto"/>
              <w:rPr>
                <w:lang w:val="en-US"/>
              </w:rPr>
            </w:pPr>
            <w:r w:rsidRPr="00667377">
              <w:rPr>
                <w:lang w:val="en-US"/>
              </w:rPr>
              <w:t>S</w:t>
            </w:r>
            <w:r w:rsidR="00A71896" w:rsidRPr="00667377">
              <w:rPr>
                <w:lang w:val="en-US"/>
              </w:rPr>
              <w:t>lide 7:</w:t>
            </w:r>
            <w:r w:rsidR="009403B1" w:rsidRPr="00667377">
              <w:rPr>
                <w:lang w:val="en-US"/>
              </w:rPr>
              <w:t xml:space="preserve"> Protection Mainstreaming means that </w:t>
            </w:r>
            <w:r w:rsidR="00F54DF6">
              <w:rPr>
                <w:lang w:val="en-US"/>
              </w:rPr>
              <w:t>“</w:t>
            </w:r>
            <w:r w:rsidR="009403B1" w:rsidRPr="00667377">
              <w:rPr>
                <w:i/>
                <w:iCs/>
                <w:lang w:val="en-US"/>
              </w:rPr>
              <w:t xml:space="preserve">The following elements must be taken into account in all humanitarian activities: </w:t>
            </w:r>
            <w:r w:rsidR="009403B1" w:rsidRPr="00667377">
              <w:rPr>
                <w:lang w:val="en-US"/>
              </w:rPr>
              <w:t>Do no Harm, Impartial Access, Assist People to Recover</w:t>
            </w:r>
            <w:r w:rsidR="00E70FCD" w:rsidRPr="00667377">
              <w:rPr>
                <w:lang w:val="en-US"/>
              </w:rPr>
              <w:t>, Help people claim their rights</w:t>
            </w:r>
            <w:r w:rsidR="00F54DF6">
              <w:rPr>
                <w:lang w:val="en-US"/>
              </w:rPr>
              <w:t>”</w:t>
            </w:r>
          </w:p>
          <w:p w14:paraId="0ADDA5AF" w14:textId="52CC9A1E" w:rsidR="00A71896" w:rsidRPr="00667377" w:rsidRDefault="00A71896" w:rsidP="009403B1">
            <w:pPr>
              <w:spacing w:after="144"/>
              <w:rPr>
                <w:lang w:val="en-US"/>
              </w:rPr>
            </w:pPr>
            <w:r w:rsidRPr="00667377">
              <w:rPr>
                <w:lang w:val="en-US"/>
              </w:rPr>
              <w:t xml:space="preserve"> </w:t>
            </w:r>
            <w:r w:rsidR="009403B1" w:rsidRPr="00667377">
              <w:rPr>
                <w:lang w:val="en-US"/>
              </w:rPr>
              <w:t xml:space="preserve">Why should we </w:t>
            </w:r>
            <w:r w:rsidR="008C0406" w:rsidRPr="00667377">
              <w:rPr>
                <w:lang w:val="en-US"/>
              </w:rPr>
              <w:t>mainstream protection principles</w:t>
            </w:r>
            <w:r w:rsidR="009403B1" w:rsidRPr="00667377">
              <w:rPr>
                <w:lang w:val="en-US"/>
              </w:rPr>
              <w:t xml:space="preserve"> also in IM, Data and analysis activities? </w:t>
            </w:r>
            <w:r w:rsidR="009403B1" w:rsidRPr="00667377">
              <w:rPr>
                <w:i/>
                <w:iCs/>
                <w:lang w:val="en-US"/>
              </w:rPr>
              <w:t>The following elements must be taken into account in all humanitarian activities.</w:t>
            </w:r>
            <w:r w:rsidR="009403B1" w:rsidRPr="00667377">
              <w:rPr>
                <w:rFonts w:asciiTheme="minorHAnsi" w:eastAsiaTheme="minorEastAsia" w:hAnsi="Calibri" w:cstheme="minorBidi"/>
                <w:color w:val="00B0F0"/>
                <w:kern w:val="24"/>
                <w:sz w:val="60"/>
                <w:szCs w:val="60"/>
                <w:lang w:val="en-US" w:eastAsia="en-GB"/>
              </w:rPr>
              <w:t xml:space="preserve"> </w:t>
            </w:r>
            <w:r w:rsidR="009403B1" w:rsidRPr="00667377">
              <w:rPr>
                <w:i/>
                <w:iCs/>
                <w:lang w:val="en-US"/>
              </w:rPr>
              <w:t>…Including Data and Analysis activities!</w:t>
            </w:r>
            <w:r w:rsidR="009403B1" w:rsidRPr="00667377">
              <w:rPr>
                <w:b/>
                <w:bCs/>
                <w:i/>
                <w:iCs/>
                <w:lang w:val="en-US"/>
              </w:rPr>
              <w:t xml:space="preserve">  </w:t>
            </w:r>
            <w:r w:rsidR="009403B1" w:rsidRPr="00667377">
              <w:rPr>
                <w:lang w:val="en-US"/>
              </w:rPr>
              <w:t xml:space="preserve">These elements are included in the SPHERE HANDBOOK, and in very similar language in the guidance of the Protection Cluster. </w:t>
            </w:r>
          </w:p>
        </w:tc>
      </w:tr>
    </w:tbl>
    <w:p w14:paraId="1FC8DC97" w14:textId="30D6EE0F" w:rsidR="008C3C4D" w:rsidRPr="00667377" w:rsidRDefault="00EE43BF" w:rsidP="00B725FE">
      <w:pPr>
        <w:pStyle w:val="Heading2"/>
        <w:spacing w:after="144"/>
        <w:rPr>
          <w:lang w:val="en-US"/>
        </w:rPr>
      </w:pPr>
      <w:r w:rsidRPr="00667377">
        <w:rPr>
          <w:lang w:val="en-US"/>
        </w:rPr>
        <w:t xml:space="preserve">Part </w:t>
      </w:r>
      <w:r w:rsidR="006B5E74" w:rsidRPr="00667377">
        <w:rPr>
          <w:lang w:val="en-US"/>
        </w:rPr>
        <w:t>2:</w:t>
      </w:r>
      <w:r w:rsidR="008C3C4D" w:rsidRPr="00667377">
        <w:rPr>
          <w:rFonts w:asciiTheme="minorHAnsi" w:eastAsiaTheme="minorEastAsia" w:hAnsi="Calibri" w:cstheme="minorBidi"/>
          <w:color w:val="000000" w:themeColor="text1"/>
          <w:kern w:val="24"/>
          <w:sz w:val="50"/>
          <w:szCs w:val="50"/>
          <w:lang w:val="en-US" w:eastAsia="en-GB"/>
        </w:rPr>
        <w:t xml:space="preserve"> </w:t>
      </w:r>
      <w:r w:rsidRPr="00667377">
        <w:rPr>
          <w:lang w:val="en-US"/>
        </w:rPr>
        <w:t xml:space="preserve">How can we </w:t>
      </w:r>
      <w:r w:rsidR="008C0406" w:rsidRPr="00667377">
        <w:rPr>
          <w:lang w:val="en-US"/>
        </w:rPr>
        <w:t>Mainstream protection principles</w:t>
      </w:r>
      <w:r w:rsidRPr="00667377">
        <w:rPr>
          <w:lang w:val="en-US"/>
        </w:rPr>
        <w:t xml:space="preserve"> in data and analysis activities?</w:t>
      </w:r>
    </w:p>
    <w:tbl>
      <w:tblPr>
        <w:tblStyle w:val="TableGrid"/>
        <w:tblW w:w="10235" w:type="dxa"/>
        <w:tblInd w:w="-176" w:type="dxa"/>
        <w:tblLook w:val="04A0" w:firstRow="1" w:lastRow="0" w:firstColumn="1" w:lastColumn="0" w:noHBand="0" w:noVBand="1"/>
      </w:tblPr>
      <w:tblGrid>
        <w:gridCol w:w="29"/>
        <w:gridCol w:w="10178"/>
        <w:gridCol w:w="28"/>
      </w:tblGrid>
      <w:tr w:rsidR="00EE43BF" w:rsidRPr="00667377" w14:paraId="06D71D24" w14:textId="77777777" w:rsidTr="00620A02">
        <w:trPr>
          <w:gridBefore w:val="1"/>
          <w:wBefore w:w="29" w:type="dxa"/>
        </w:trPr>
        <w:tc>
          <w:tcPr>
            <w:tcW w:w="10206" w:type="dxa"/>
            <w:gridSpan w:val="2"/>
          </w:tcPr>
          <w:p w14:paraId="08DC4F33" w14:textId="0CBA0052" w:rsidR="00EE43BF" w:rsidRPr="00667377" w:rsidRDefault="00EE43BF" w:rsidP="0033040D">
            <w:pPr>
              <w:spacing w:after="144"/>
              <w:rPr>
                <w:lang w:val="en-US"/>
              </w:rPr>
            </w:pPr>
            <w:r w:rsidRPr="00667377">
              <w:rPr>
                <w:lang w:val="en-US"/>
              </w:rPr>
              <w:t xml:space="preserve">Slide 8: Let us now look at practical ways to </w:t>
            </w:r>
            <w:r w:rsidR="008C0406" w:rsidRPr="00667377">
              <w:rPr>
                <w:lang w:val="en-US"/>
              </w:rPr>
              <w:t>Mainstream protection principles</w:t>
            </w:r>
            <w:r w:rsidRPr="00667377">
              <w:rPr>
                <w:lang w:val="en-US"/>
              </w:rPr>
              <w:t xml:space="preserve"> in data and analysis activities</w:t>
            </w:r>
          </w:p>
        </w:tc>
      </w:tr>
      <w:tr w:rsidR="00B725FE" w:rsidRPr="00667377" w14:paraId="22E46481" w14:textId="77777777" w:rsidTr="00620A02">
        <w:trPr>
          <w:gridBefore w:val="1"/>
          <w:wBefore w:w="29" w:type="dxa"/>
        </w:trPr>
        <w:tc>
          <w:tcPr>
            <w:tcW w:w="10206" w:type="dxa"/>
            <w:gridSpan w:val="2"/>
          </w:tcPr>
          <w:p w14:paraId="6022675E" w14:textId="004E1509" w:rsidR="0033040D" w:rsidRPr="00667377" w:rsidRDefault="00B725FE" w:rsidP="0033040D">
            <w:pPr>
              <w:spacing w:after="144"/>
              <w:rPr>
                <w:lang w:val="en-US"/>
              </w:rPr>
            </w:pPr>
            <w:r w:rsidRPr="00667377">
              <w:rPr>
                <w:lang w:val="en-US"/>
              </w:rPr>
              <w:t xml:space="preserve">Slide 9: </w:t>
            </w:r>
            <w:r w:rsidR="0033040D" w:rsidRPr="00667377">
              <w:rPr>
                <w:lang w:val="en-US"/>
              </w:rPr>
              <w:t xml:space="preserve">We have tools and </w:t>
            </w:r>
            <w:r w:rsidR="003741A9" w:rsidRPr="00667377">
              <w:rPr>
                <w:lang w:val="en-US"/>
              </w:rPr>
              <w:t>Guidance</w:t>
            </w:r>
            <w:r w:rsidR="0033040D" w:rsidRPr="00667377">
              <w:rPr>
                <w:lang w:val="en-US"/>
              </w:rPr>
              <w:t xml:space="preserve">, and a very important guidance is the IASC </w:t>
            </w:r>
            <w:hyperlink r:id="rId26" w:history="1">
              <w:r w:rsidR="0033040D" w:rsidRPr="00667377">
                <w:rPr>
                  <w:rStyle w:val="Hyperlink"/>
                  <w:i/>
                  <w:iCs/>
                  <w:lang w:val="en-US"/>
                </w:rPr>
                <w:t>Operational Guidance</w:t>
              </w:r>
            </w:hyperlink>
            <w:r w:rsidR="0033040D" w:rsidRPr="00667377">
              <w:rPr>
                <w:i/>
                <w:iCs/>
                <w:lang w:val="en-US"/>
              </w:rPr>
              <w:t xml:space="preserve"> on Data Responsibility in Humanitarian Action </w:t>
            </w:r>
            <w:r w:rsidR="0033040D" w:rsidRPr="00667377">
              <w:rPr>
                <w:lang w:val="en-US"/>
              </w:rPr>
              <w:t xml:space="preserve">was endorsed in Feb. 2021 It is the </w:t>
            </w:r>
            <w:r w:rsidR="0033040D" w:rsidRPr="00667377">
              <w:rPr>
                <w:i/>
                <w:iCs/>
                <w:lang w:val="en-US"/>
              </w:rPr>
              <w:t xml:space="preserve">first ever system-wide framework for data responsibility </w:t>
            </w:r>
            <w:r w:rsidR="0033040D" w:rsidRPr="00667377">
              <w:rPr>
                <w:lang w:val="en-US"/>
              </w:rPr>
              <w:t>in the humanitarian sector. It aims to support actors to take concrete steps for data responsibility by providing principles and actions. </w:t>
            </w:r>
          </w:p>
        </w:tc>
      </w:tr>
      <w:tr w:rsidR="00B725FE" w:rsidRPr="00667377" w14:paraId="5AFE4EA2" w14:textId="77777777" w:rsidTr="00620A02">
        <w:trPr>
          <w:gridBefore w:val="1"/>
          <w:wBefore w:w="29" w:type="dxa"/>
        </w:trPr>
        <w:tc>
          <w:tcPr>
            <w:tcW w:w="10206" w:type="dxa"/>
            <w:gridSpan w:val="2"/>
          </w:tcPr>
          <w:p w14:paraId="2EF07D29" w14:textId="356DF9C0" w:rsidR="00B725FE" w:rsidRPr="00667377" w:rsidRDefault="00B725FE" w:rsidP="0033040D">
            <w:pPr>
              <w:spacing w:after="144"/>
              <w:rPr>
                <w:lang w:val="en-US"/>
              </w:rPr>
            </w:pPr>
            <w:r w:rsidRPr="00667377">
              <w:rPr>
                <w:lang w:val="en-US"/>
              </w:rPr>
              <w:lastRenderedPageBreak/>
              <w:t xml:space="preserve">Slide 10:  </w:t>
            </w:r>
            <w:r w:rsidR="0033040D" w:rsidRPr="00667377">
              <w:rPr>
                <w:lang w:val="en-US"/>
              </w:rPr>
              <w:t xml:space="preserve">DR is defined as being the safe, ethical and effective management of personal and non-personal data for operational response, in accordance with established frameworks for personal data protection. - Then each of those three adjectives are defined (a bit like we did to define PIM as 'systematic, principled and collaborative’):   - Safety refers to data security as well as to human rights and other legal obligations, all in the spirit of do no harm,   - Ethical refers us to humanitarian ethics and data ethics,   - Effective refers to ensuring that our data activities achieve their intended purposes ,- The definition also helps to clarify that DR is about </w:t>
            </w:r>
            <w:r w:rsidR="0033040D" w:rsidRPr="00667377">
              <w:rPr>
                <w:b/>
                <w:bCs/>
                <w:lang w:val="en-US"/>
              </w:rPr>
              <w:t xml:space="preserve">both </w:t>
            </w:r>
            <w:r w:rsidR="0033040D" w:rsidRPr="00667377">
              <w:rPr>
                <w:lang w:val="en-US"/>
              </w:rPr>
              <w:t xml:space="preserve">personal and non-personal data -- while at the same time acknowledging that personal data is to be managed in accordance with established frameworks. </w:t>
            </w:r>
          </w:p>
        </w:tc>
      </w:tr>
      <w:tr w:rsidR="00B725FE" w:rsidRPr="00667377" w14:paraId="5D493A1C" w14:textId="77777777" w:rsidTr="00620A02">
        <w:trPr>
          <w:gridBefore w:val="1"/>
          <w:wBefore w:w="29" w:type="dxa"/>
        </w:trPr>
        <w:tc>
          <w:tcPr>
            <w:tcW w:w="10206" w:type="dxa"/>
            <w:gridSpan w:val="2"/>
          </w:tcPr>
          <w:p w14:paraId="691B744A" w14:textId="306F3E43" w:rsidR="00B725FE" w:rsidRPr="00667377" w:rsidRDefault="00B725FE" w:rsidP="008D53CA">
            <w:pPr>
              <w:spacing w:before="0" w:afterLines="0" w:after="0" w:line="240" w:lineRule="auto"/>
              <w:rPr>
                <w:lang w:val="en-US"/>
              </w:rPr>
            </w:pPr>
            <w:r w:rsidRPr="00667377">
              <w:rPr>
                <w:lang w:val="en-US"/>
              </w:rPr>
              <w:t xml:space="preserve">Slide 11: </w:t>
            </w:r>
            <w:r w:rsidR="00E52CB4" w:rsidRPr="00667377">
              <w:rPr>
                <w:lang w:val="en-US"/>
              </w:rPr>
              <w:t xml:space="preserve">HIDDEN: </w:t>
            </w:r>
            <w:r w:rsidR="00E52CB4" w:rsidRPr="00667377">
              <w:rPr>
                <w:color w:val="7F7F7F" w:themeColor="text1" w:themeTint="80"/>
                <w:sz w:val="18"/>
                <w:szCs w:val="18"/>
                <w:lang w:val="en-US"/>
              </w:rPr>
              <w:t xml:space="preserve">Principles for </w:t>
            </w:r>
            <w:r w:rsidR="00E52CB4" w:rsidRPr="00667377">
              <w:rPr>
                <w:i/>
                <w:iCs/>
                <w:color w:val="7F7F7F" w:themeColor="text1" w:themeTint="80"/>
                <w:sz w:val="18"/>
                <w:szCs w:val="18"/>
                <w:lang w:val="en-US"/>
              </w:rPr>
              <w:t xml:space="preserve">Data Responsibility </w:t>
            </w:r>
            <w:r w:rsidR="00E52CB4" w:rsidRPr="00667377">
              <w:rPr>
                <w:color w:val="7F7F7F" w:themeColor="text1" w:themeTint="80"/>
                <w:sz w:val="18"/>
                <w:szCs w:val="18"/>
                <w:lang w:val="en-US"/>
              </w:rPr>
              <w:t>in Humanitarian Action</w:t>
            </w:r>
            <w:r w:rsidR="008D53CA" w:rsidRPr="00667377">
              <w:rPr>
                <w:color w:val="7F7F7F" w:themeColor="text1" w:themeTint="80"/>
                <w:sz w:val="18"/>
                <w:szCs w:val="18"/>
                <w:lang w:val="en-US"/>
              </w:rPr>
              <w:t>. 12 Principles for DR.</w:t>
            </w:r>
            <w:r w:rsidR="00F54DF6">
              <w:rPr>
                <w:color w:val="7F7F7F" w:themeColor="text1" w:themeTint="80"/>
                <w:sz w:val="18"/>
                <w:szCs w:val="18"/>
                <w:lang w:val="en-US"/>
              </w:rPr>
              <w:t xml:space="preserve"> </w:t>
            </w:r>
            <w:r w:rsidR="008D53CA" w:rsidRPr="00667377">
              <w:rPr>
                <w:color w:val="7F7F7F" w:themeColor="text1" w:themeTint="80"/>
                <w:sz w:val="18"/>
                <w:szCs w:val="18"/>
                <w:lang w:val="en-US"/>
              </w:rPr>
              <w:t>The IASC Sub-Group did a review of existing principles for data management incl. PIM Principles.   The goal of these DR principles is to provide a lens to guide humanitarian actors in their decisions about what they do and don’t do, with whom, when and how.   We want to reinforce the commitment to Do No Harm (as 1 of 4 Protection Principles), so we mitigate risks while maximizing benefits of data in humanitarian action, at all steps of data management.   You’ll have noticed there is a dedicated principle for Personal Data Protection, again to preserve the specificity of considerations related to personal data</w:t>
            </w:r>
            <w:r w:rsidR="008D53CA" w:rsidRPr="00667377">
              <w:rPr>
                <w:lang w:val="en-US"/>
              </w:rPr>
              <w:t>. </w:t>
            </w:r>
          </w:p>
        </w:tc>
      </w:tr>
      <w:tr w:rsidR="00B725FE" w:rsidRPr="00667377" w14:paraId="0EC9CE92" w14:textId="77777777" w:rsidTr="00620A02">
        <w:trPr>
          <w:gridBefore w:val="1"/>
          <w:wBefore w:w="29" w:type="dxa"/>
        </w:trPr>
        <w:tc>
          <w:tcPr>
            <w:tcW w:w="10206" w:type="dxa"/>
            <w:gridSpan w:val="2"/>
          </w:tcPr>
          <w:p w14:paraId="5D472E58" w14:textId="1DD9A88C" w:rsidR="00B725FE" w:rsidRPr="00667377" w:rsidRDefault="00B725FE" w:rsidP="00E52CB4">
            <w:pPr>
              <w:spacing w:after="144"/>
              <w:rPr>
                <w:lang w:val="en-US"/>
              </w:rPr>
            </w:pPr>
            <w:r w:rsidRPr="00667377">
              <w:rPr>
                <w:lang w:val="en-US"/>
              </w:rPr>
              <w:t xml:space="preserve">Slide 12: </w:t>
            </w:r>
            <w:r w:rsidR="00E52CB4" w:rsidRPr="00667377">
              <w:rPr>
                <w:lang w:val="en-US"/>
              </w:rPr>
              <w:t xml:space="preserve">The first element of protection mainstreaming is often called the Do No Harm principle. It is an ethical principle originally applied in the medical field: In front of an existing problem, it may be better to do nothing - even nothing - than doing something and risking </w:t>
            </w:r>
            <w:r w:rsidR="00630B67" w:rsidRPr="00667377">
              <w:rPr>
                <w:lang w:val="en-US"/>
              </w:rPr>
              <w:t>doing</w:t>
            </w:r>
            <w:r w:rsidR="00E52CB4" w:rsidRPr="00667377">
              <w:rPr>
                <w:lang w:val="en-US"/>
              </w:rPr>
              <w:t xml:space="preserve"> more harm than good.</w:t>
            </w:r>
          </w:p>
        </w:tc>
      </w:tr>
      <w:tr w:rsidR="00B725FE" w:rsidRPr="00667377" w14:paraId="677875DC" w14:textId="77777777" w:rsidTr="00620A02">
        <w:trPr>
          <w:gridBefore w:val="1"/>
          <w:wBefore w:w="29" w:type="dxa"/>
        </w:trPr>
        <w:tc>
          <w:tcPr>
            <w:tcW w:w="10206" w:type="dxa"/>
            <w:gridSpan w:val="2"/>
          </w:tcPr>
          <w:p w14:paraId="6F068064" w14:textId="65727946" w:rsidR="00B725FE" w:rsidRPr="00667377" w:rsidRDefault="00B725FE" w:rsidP="00E52CB4">
            <w:pPr>
              <w:spacing w:after="144"/>
              <w:rPr>
                <w:lang w:val="en-US"/>
              </w:rPr>
            </w:pPr>
            <w:r w:rsidRPr="00667377">
              <w:rPr>
                <w:lang w:val="en-US"/>
              </w:rPr>
              <w:t xml:space="preserve">Slide 13: </w:t>
            </w:r>
            <w:r w:rsidR="00E52CB4" w:rsidRPr="00667377">
              <w:rPr>
                <w:lang w:val="en-US"/>
              </w:rPr>
              <w:t>Do no Harm does not refer to “Do not do something bad voluntarily”, but rather reminds us not to “Do something bad while trying to do something good”.</w:t>
            </w:r>
          </w:p>
        </w:tc>
      </w:tr>
      <w:tr w:rsidR="00B725FE" w:rsidRPr="00667377" w14:paraId="4261AB21" w14:textId="77777777" w:rsidTr="00620A02">
        <w:trPr>
          <w:gridBefore w:val="1"/>
          <w:wBefore w:w="29" w:type="dxa"/>
        </w:trPr>
        <w:tc>
          <w:tcPr>
            <w:tcW w:w="10206" w:type="dxa"/>
            <w:gridSpan w:val="2"/>
          </w:tcPr>
          <w:p w14:paraId="134E6ABE" w14:textId="2E2E9EDA" w:rsidR="00B725FE" w:rsidRPr="00667377" w:rsidRDefault="00B725FE" w:rsidP="004627E6">
            <w:pPr>
              <w:spacing w:after="144"/>
              <w:rPr>
                <w:lang w:val="en-US"/>
              </w:rPr>
            </w:pPr>
            <w:r w:rsidRPr="00667377">
              <w:rPr>
                <w:lang w:val="en-US"/>
              </w:rPr>
              <w:t xml:space="preserve">Slide 14: </w:t>
            </w:r>
            <w:r w:rsidR="004627E6" w:rsidRPr="00667377">
              <w:rPr>
                <w:lang w:val="en-US"/>
              </w:rPr>
              <w:t xml:space="preserve">This means that, despite any purpose or good intention, before intervening in a situation, it is necessary to </w:t>
            </w:r>
            <w:r w:rsidR="004627E6" w:rsidRPr="00667377">
              <w:rPr>
                <w:b/>
                <w:bCs/>
                <w:lang w:val="en-US"/>
              </w:rPr>
              <w:t>evaluate the consequences of this intervention</w:t>
            </w:r>
            <w:r w:rsidR="004627E6" w:rsidRPr="00667377">
              <w:rPr>
                <w:lang w:val="en-US"/>
              </w:rPr>
              <w:t xml:space="preserve">. It is necessary to accept that if the conditions do not allow, </w:t>
            </w:r>
            <w:r w:rsidR="004627E6" w:rsidRPr="00667377">
              <w:rPr>
                <w:b/>
                <w:bCs/>
                <w:lang w:val="en-US"/>
              </w:rPr>
              <w:t>the best solution could be not to intervene and do nothing</w:t>
            </w:r>
            <w:r w:rsidR="004627E6" w:rsidRPr="00667377">
              <w:rPr>
                <w:lang w:val="en-US"/>
              </w:rPr>
              <w:t>.</w:t>
            </w:r>
          </w:p>
        </w:tc>
      </w:tr>
      <w:tr w:rsidR="00B725FE" w:rsidRPr="00667377" w14:paraId="617A724B" w14:textId="77777777" w:rsidTr="00620A02">
        <w:trPr>
          <w:gridBefore w:val="1"/>
          <w:wBefore w:w="29" w:type="dxa"/>
        </w:trPr>
        <w:tc>
          <w:tcPr>
            <w:tcW w:w="10206" w:type="dxa"/>
            <w:gridSpan w:val="2"/>
          </w:tcPr>
          <w:p w14:paraId="37EEDBFE" w14:textId="42C53A55" w:rsidR="00B725FE" w:rsidRPr="00667377" w:rsidRDefault="00B725FE" w:rsidP="004627E6">
            <w:pPr>
              <w:spacing w:after="144"/>
              <w:rPr>
                <w:lang w:val="en-US"/>
              </w:rPr>
            </w:pPr>
            <w:r w:rsidRPr="00667377">
              <w:rPr>
                <w:lang w:val="en-US"/>
              </w:rPr>
              <w:t xml:space="preserve">Slide 15: </w:t>
            </w:r>
            <w:r w:rsidR="004627E6" w:rsidRPr="00667377">
              <w:rPr>
                <w:b/>
                <w:bCs/>
                <w:lang w:val="en-US"/>
              </w:rPr>
              <w:t xml:space="preserve">DO NO HARM is not instinctive, </w:t>
            </w:r>
            <w:r w:rsidR="004627E6" w:rsidRPr="00667377">
              <w:rPr>
                <w:lang w:val="en-US"/>
              </w:rPr>
              <w:t xml:space="preserve">quite the contrary the natural reaction is to do something no matter what.  Example:  </w:t>
            </w:r>
            <w:r w:rsidR="004627E6" w:rsidRPr="00667377">
              <w:rPr>
                <w:i/>
                <w:iCs/>
                <w:lang w:val="en-US"/>
              </w:rPr>
              <w:t>A friend feels bad, she has a headache. I want to help her; I have to do something. So, I take all the medicines I have and give them to her. Now my friend no longer has a headache, but she does have a stomachache and an allergic reaction.</w:t>
            </w:r>
            <w:r w:rsidR="00804C22" w:rsidRPr="00667377">
              <w:rPr>
                <w:lang w:val="en-US"/>
              </w:rPr>
              <w:t xml:space="preserve"> Watch this </w:t>
            </w:r>
            <w:r w:rsidR="00804C22" w:rsidRPr="00667377">
              <w:rPr>
                <w:i/>
                <w:iCs/>
                <w:lang w:val="en-US"/>
              </w:rPr>
              <w:t xml:space="preserve">Video = how do you find this relates to do no harm? </w:t>
            </w:r>
            <w:hyperlink r:id="rId27" w:history="1">
              <w:r w:rsidR="00804C22" w:rsidRPr="00667377">
                <w:rPr>
                  <w:rStyle w:val="Hyperlink"/>
                  <w:lang w:val="en-US"/>
                </w:rPr>
                <w:t>https://imgur.com/gallery/nNx93ax</w:t>
              </w:r>
            </w:hyperlink>
          </w:p>
        </w:tc>
      </w:tr>
      <w:tr w:rsidR="00A71896" w:rsidRPr="00667377" w14:paraId="776A4D8F" w14:textId="77777777" w:rsidTr="00620A02">
        <w:trPr>
          <w:gridBefore w:val="1"/>
          <w:wBefore w:w="29" w:type="dxa"/>
        </w:trPr>
        <w:tc>
          <w:tcPr>
            <w:tcW w:w="10206" w:type="dxa"/>
            <w:gridSpan w:val="2"/>
          </w:tcPr>
          <w:p w14:paraId="4E53943A" w14:textId="4029B19A" w:rsidR="00A71896" w:rsidRPr="00667377" w:rsidRDefault="00A71896" w:rsidP="004627E6">
            <w:pPr>
              <w:spacing w:after="144"/>
              <w:rPr>
                <w:lang w:val="en-US"/>
              </w:rPr>
            </w:pPr>
            <w:r w:rsidRPr="00667377">
              <w:rPr>
                <w:lang w:val="en-US"/>
              </w:rPr>
              <w:t xml:space="preserve">Slide 16: </w:t>
            </w:r>
            <w:r w:rsidR="00804C22" w:rsidRPr="00667377">
              <w:rPr>
                <w:lang w:val="en-US"/>
              </w:rPr>
              <w:t xml:space="preserve">Let us now look at how do we “Do No Harm” when collecting, storing, </w:t>
            </w:r>
            <w:r w:rsidR="00F54DF6" w:rsidRPr="00667377">
              <w:rPr>
                <w:lang w:val="en-US"/>
              </w:rPr>
              <w:t>analyzing</w:t>
            </w:r>
            <w:r w:rsidR="00804C22" w:rsidRPr="00667377">
              <w:rPr>
                <w:lang w:val="en-US"/>
              </w:rPr>
              <w:t>, sharing and using data &amp; analysis</w:t>
            </w:r>
          </w:p>
        </w:tc>
      </w:tr>
      <w:tr w:rsidR="00A71896" w:rsidRPr="00667377" w14:paraId="162F5548" w14:textId="77777777" w:rsidTr="00620A02">
        <w:trPr>
          <w:gridBefore w:val="1"/>
          <w:wBefore w:w="29" w:type="dxa"/>
        </w:trPr>
        <w:tc>
          <w:tcPr>
            <w:tcW w:w="10206" w:type="dxa"/>
            <w:gridSpan w:val="2"/>
          </w:tcPr>
          <w:p w14:paraId="52ACB834" w14:textId="18EE9216" w:rsidR="00A71896" w:rsidRPr="00667377" w:rsidRDefault="00A71896" w:rsidP="008D5A11">
            <w:pPr>
              <w:spacing w:after="144"/>
              <w:rPr>
                <w:lang w:val="en-US"/>
              </w:rPr>
            </w:pPr>
            <w:r w:rsidRPr="00667377">
              <w:rPr>
                <w:lang w:val="en-US"/>
              </w:rPr>
              <w:t xml:space="preserve">Slide 17: </w:t>
            </w:r>
            <w:r w:rsidR="00DC5038" w:rsidRPr="00667377">
              <w:rPr>
                <w:lang w:val="en-US"/>
              </w:rPr>
              <w:t>Ask the participant</w:t>
            </w:r>
            <w:r w:rsidR="006457B2" w:rsidRPr="00667377">
              <w:rPr>
                <w:lang w:val="en-US"/>
              </w:rPr>
              <w:t xml:space="preserve"> to use the chat to answer the following</w:t>
            </w:r>
            <w:r w:rsidR="00804C22" w:rsidRPr="00667377">
              <w:rPr>
                <w:lang w:val="en-US"/>
              </w:rPr>
              <w:t xml:space="preserve">: </w:t>
            </w:r>
            <w:r w:rsidR="00804C22" w:rsidRPr="00667377">
              <w:rPr>
                <w:b/>
                <w:bCs/>
                <w:lang w:val="en-US"/>
              </w:rPr>
              <w:t xml:space="preserve">HOW </w:t>
            </w:r>
            <w:r w:rsidR="00804C22" w:rsidRPr="00667377">
              <w:rPr>
                <w:lang w:val="en-US"/>
              </w:rPr>
              <w:t>may we inadvertently expose people to increased danger or risk while collecting, storing, analyzing, sharing and using data and analysis?</w:t>
            </w:r>
            <w:r w:rsidR="00804C22" w:rsidRPr="00667377">
              <w:rPr>
                <w:rFonts w:asciiTheme="minorHAnsi" w:eastAsiaTheme="minorEastAsia" w:hAnsi="Calibri" w:cstheme="minorBidi"/>
                <w:b/>
                <w:bCs/>
                <w:color w:val="2D9613"/>
                <w:kern w:val="24"/>
                <w:sz w:val="56"/>
                <w:szCs w:val="56"/>
                <w:lang w:val="en-US"/>
              </w:rPr>
              <w:t xml:space="preserve"> </w:t>
            </w:r>
            <w:r w:rsidR="00804C22" w:rsidRPr="00667377">
              <w:rPr>
                <w:b/>
                <w:bCs/>
                <w:lang w:val="en-US"/>
              </w:rPr>
              <w:t xml:space="preserve">WHO </w:t>
            </w:r>
            <w:r w:rsidR="00804C22" w:rsidRPr="00667377">
              <w:rPr>
                <w:lang w:val="en-US"/>
              </w:rPr>
              <w:t>can we inadvertently expose to increased danger or risk?</w:t>
            </w:r>
            <w:r w:rsidR="00804C22" w:rsidRPr="00667377">
              <w:rPr>
                <w:rFonts w:asciiTheme="minorHAnsi" w:eastAsiaTheme="minorEastAsia" w:hAnsi="Calibri" w:cstheme="minorBidi"/>
                <w:b/>
                <w:bCs/>
                <w:color w:val="18A7D7"/>
                <w:kern w:val="24"/>
                <w:sz w:val="56"/>
                <w:szCs w:val="56"/>
                <w:lang w:val="en-US"/>
              </w:rPr>
              <w:t xml:space="preserve"> </w:t>
            </w:r>
            <w:r w:rsidR="00804C22" w:rsidRPr="00667377">
              <w:rPr>
                <w:b/>
                <w:bCs/>
                <w:lang w:val="en-US"/>
              </w:rPr>
              <w:t xml:space="preserve">WHEN </w:t>
            </w:r>
            <w:r w:rsidR="00804C22" w:rsidRPr="00667377">
              <w:rPr>
                <w:lang w:val="en-US"/>
              </w:rPr>
              <w:t xml:space="preserve">can we expose people to increased danger or risk? When we </w:t>
            </w:r>
            <w:r w:rsidR="00804C22" w:rsidRPr="00667377">
              <w:rPr>
                <w:u w:val="single"/>
                <w:lang w:val="en-US"/>
              </w:rPr>
              <w:t>Collect</w:t>
            </w:r>
            <w:r w:rsidR="00804C22" w:rsidRPr="00667377">
              <w:rPr>
                <w:lang w:val="en-US"/>
              </w:rPr>
              <w:t xml:space="preserve"> </w:t>
            </w:r>
            <w:r w:rsidR="00804C22" w:rsidRPr="00667377">
              <w:rPr>
                <w:u w:val="single"/>
                <w:lang w:val="en-US"/>
              </w:rPr>
              <w:t>data</w:t>
            </w:r>
            <w:r w:rsidR="00804C22" w:rsidRPr="00667377">
              <w:rPr>
                <w:lang w:val="en-US"/>
              </w:rPr>
              <w:t xml:space="preserve">? When we </w:t>
            </w:r>
            <w:r w:rsidR="00804C22" w:rsidRPr="00667377">
              <w:rPr>
                <w:u w:val="single"/>
                <w:lang w:val="en-US"/>
              </w:rPr>
              <w:t>Store data</w:t>
            </w:r>
            <w:r w:rsidR="00804C22" w:rsidRPr="00667377">
              <w:rPr>
                <w:lang w:val="en-US"/>
              </w:rPr>
              <w:t xml:space="preserve">? When we </w:t>
            </w:r>
            <w:r w:rsidR="00804C22" w:rsidRPr="00667377">
              <w:rPr>
                <w:u w:val="single"/>
                <w:lang w:val="en-US"/>
              </w:rPr>
              <w:t>Analyze data</w:t>
            </w:r>
            <w:r w:rsidR="00804C22" w:rsidRPr="00667377">
              <w:rPr>
                <w:lang w:val="en-US"/>
              </w:rPr>
              <w:t xml:space="preserve">? Or when we </w:t>
            </w:r>
            <w:r w:rsidR="00804C22" w:rsidRPr="00667377">
              <w:rPr>
                <w:u w:val="single"/>
                <w:lang w:val="en-US"/>
              </w:rPr>
              <w:t xml:space="preserve">Share or Use </w:t>
            </w:r>
            <w:r w:rsidR="00804C22" w:rsidRPr="00667377">
              <w:rPr>
                <w:lang w:val="en-US"/>
              </w:rPr>
              <w:t>data and analysis?</w:t>
            </w:r>
            <w:r w:rsidR="00804C22" w:rsidRPr="00667377">
              <w:rPr>
                <w:rFonts w:asciiTheme="minorHAnsi" w:eastAsiaTheme="minorEastAsia" w:hAnsi="Calibri" w:cstheme="minorBidi"/>
                <w:b/>
                <w:bCs/>
                <w:color w:val="004E6C" w:themeColor="accent2" w:themeShade="80"/>
                <w:kern w:val="24"/>
                <w:sz w:val="56"/>
                <w:szCs w:val="56"/>
                <w:lang w:val="en-US"/>
              </w:rPr>
              <w:t xml:space="preserve"> </w:t>
            </w:r>
            <w:r w:rsidR="00804C22" w:rsidRPr="00667377">
              <w:rPr>
                <w:b/>
                <w:bCs/>
                <w:lang w:val="en-US"/>
              </w:rPr>
              <w:t>WHAT</w:t>
            </w:r>
            <w:r w:rsidR="00804C22" w:rsidRPr="00667377">
              <w:rPr>
                <w:lang w:val="en-US"/>
              </w:rPr>
              <w:t xml:space="preserve"> actions can we take to avoid doing harm?</w:t>
            </w:r>
          </w:p>
          <w:p w14:paraId="1D4A8126" w14:textId="77777777" w:rsidR="00D56499" w:rsidRPr="00667377" w:rsidRDefault="00D56499" w:rsidP="008D5A11">
            <w:pPr>
              <w:spacing w:after="144"/>
              <w:rPr>
                <w:lang w:val="en-US"/>
              </w:rPr>
            </w:pPr>
            <w:r w:rsidRPr="00667377">
              <w:rPr>
                <w:lang w:val="en-US"/>
              </w:rPr>
              <w:t xml:space="preserve">Notes to the Facilitator: </w:t>
            </w:r>
          </w:p>
          <w:p w14:paraId="28DF3475" w14:textId="01863BDF" w:rsidR="000243A1" w:rsidRPr="00667377" w:rsidRDefault="000243A1" w:rsidP="00D56499">
            <w:pPr>
              <w:pStyle w:val="ListParagraph"/>
              <w:numPr>
                <w:ilvl w:val="1"/>
                <w:numId w:val="27"/>
              </w:numPr>
              <w:spacing w:after="144"/>
              <w:rPr>
                <w:lang w:val="en-US"/>
              </w:rPr>
            </w:pPr>
            <w:r w:rsidRPr="00667377">
              <w:rPr>
                <w:lang w:val="en-US"/>
              </w:rPr>
              <w:t xml:space="preserve">Facilitator reads and comments the answers, giving some guidance and asking participants to explain some of their answers. </w:t>
            </w:r>
          </w:p>
          <w:p w14:paraId="73942A80" w14:textId="709E29B6" w:rsidR="00D56499" w:rsidRPr="00667377" w:rsidRDefault="00D56499" w:rsidP="00667377">
            <w:pPr>
              <w:pStyle w:val="ListParagraph"/>
              <w:numPr>
                <w:ilvl w:val="1"/>
                <w:numId w:val="27"/>
              </w:numPr>
              <w:spacing w:after="144"/>
              <w:rPr>
                <w:lang w:val="en-US"/>
              </w:rPr>
            </w:pPr>
            <w:r w:rsidRPr="00667377">
              <w:rPr>
                <w:lang w:val="en-US"/>
              </w:rPr>
              <w:t xml:space="preserve">This activity is done using the chat. However, you can prepare a Jamboard </w:t>
            </w:r>
            <w:r w:rsidR="00AA1A9D" w:rsidRPr="00667377">
              <w:rPr>
                <w:lang w:val="en-US"/>
              </w:rPr>
              <w:t>to make the activity more interactive (if the time allows)</w:t>
            </w:r>
          </w:p>
        </w:tc>
      </w:tr>
      <w:tr w:rsidR="00A71896" w:rsidRPr="00667377" w14:paraId="38EC6A17" w14:textId="77777777" w:rsidTr="00620A02">
        <w:trPr>
          <w:gridBefore w:val="1"/>
          <w:wBefore w:w="29" w:type="dxa"/>
        </w:trPr>
        <w:tc>
          <w:tcPr>
            <w:tcW w:w="10206" w:type="dxa"/>
            <w:gridSpan w:val="2"/>
          </w:tcPr>
          <w:p w14:paraId="30E76A79" w14:textId="22E047CE" w:rsidR="00A71896" w:rsidRPr="00667377" w:rsidRDefault="00A71896" w:rsidP="000243A1">
            <w:pPr>
              <w:spacing w:after="144"/>
              <w:rPr>
                <w:lang w:val="en-US"/>
              </w:rPr>
            </w:pPr>
            <w:r w:rsidRPr="00667377">
              <w:rPr>
                <w:lang w:val="en-US"/>
              </w:rPr>
              <w:t xml:space="preserve">Slide 18: </w:t>
            </w:r>
            <w:r w:rsidR="000243A1" w:rsidRPr="00667377">
              <w:rPr>
                <w:lang w:val="en-US"/>
              </w:rPr>
              <w:t>Let us now look at some examples of how we can try to do no harm:</w:t>
            </w:r>
            <w:r w:rsidR="000243A1" w:rsidRPr="00667377">
              <w:rPr>
                <w:rFonts w:ascii="Gill Sans Nova Light" w:eastAsiaTheme="minorEastAsia" w:hAnsi="Gill Sans Nova Light" w:cstheme="minorBidi"/>
                <w:color w:val="0033A0"/>
                <w:kern w:val="24"/>
                <w:sz w:val="64"/>
                <w:szCs w:val="64"/>
                <w:u w:val="single"/>
                <w:lang w:val="en-US" w:eastAsia="en-GB"/>
              </w:rPr>
              <w:t xml:space="preserve"> </w:t>
            </w:r>
            <w:r w:rsidR="000243A1" w:rsidRPr="00667377">
              <w:rPr>
                <w:u w:val="single"/>
                <w:lang w:val="en-US"/>
              </w:rPr>
              <w:t>Primary data collection</w:t>
            </w:r>
            <w:r w:rsidR="000243A1" w:rsidRPr="00667377">
              <w:rPr>
                <w:lang w:val="en-US"/>
              </w:rPr>
              <w:t xml:space="preserve">, especially when dealing with sensitive issues, can only be done if quality </w:t>
            </w:r>
            <w:r w:rsidR="000243A1" w:rsidRPr="00667377">
              <w:rPr>
                <w:u w:val="single"/>
                <w:lang w:val="en-US"/>
              </w:rPr>
              <w:t>essential services referral mechanisms or procedures are in place</w:t>
            </w:r>
            <w:r w:rsidR="000243A1" w:rsidRPr="00667377">
              <w:rPr>
                <w:lang w:val="en-US"/>
              </w:rPr>
              <w:t>.</w:t>
            </w:r>
            <w:r w:rsidR="000243A1" w:rsidRPr="00667377">
              <w:rPr>
                <w:rFonts w:ascii="Gill Sans Nova Light" w:eastAsiaTheme="minorEastAsia" w:hAnsi="Gill Sans Nova Light" w:cstheme="minorBidi"/>
                <w:color w:val="0033A0"/>
                <w:kern w:val="24"/>
                <w:sz w:val="48"/>
                <w:szCs w:val="48"/>
                <w:lang w:val="en-US" w:eastAsia="en-GB"/>
              </w:rPr>
              <w:t xml:space="preserve"> </w:t>
            </w:r>
            <w:r w:rsidR="000243A1" w:rsidRPr="00667377">
              <w:rPr>
                <w:lang w:val="en-US"/>
              </w:rPr>
              <w:t xml:space="preserve">This means that data collection teams should be ready and informed on how to respond </w:t>
            </w:r>
            <w:r w:rsidR="000243A1" w:rsidRPr="00667377">
              <w:rPr>
                <w:lang w:val="en-US"/>
              </w:rPr>
              <w:lastRenderedPageBreak/>
              <w:t>to a disclosure and refer the respondent to basic services such as psychological support or medical assistance.</w:t>
            </w:r>
            <w:r w:rsidR="000243A1" w:rsidRPr="00667377">
              <w:rPr>
                <w:rFonts w:ascii="Gill Sans Nova Light" w:eastAsiaTheme="minorEastAsia" w:hAnsi="Gill Sans Nova Light" w:cstheme="minorBidi"/>
                <w:color w:val="0033A0"/>
                <w:kern w:val="24"/>
                <w:sz w:val="56"/>
                <w:szCs w:val="56"/>
                <w:lang w:val="en-US" w:eastAsia="en-GB"/>
              </w:rPr>
              <w:t xml:space="preserve"> </w:t>
            </w:r>
            <w:r w:rsidR="000243A1" w:rsidRPr="00667377">
              <w:rPr>
                <w:lang w:val="en-US"/>
              </w:rPr>
              <w:t xml:space="preserve">No one would ask another person if they </w:t>
            </w:r>
            <w:r w:rsidR="004F3F0F" w:rsidRPr="00667377">
              <w:rPr>
                <w:lang w:val="en-US"/>
              </w:rPr>
              <w:t>were</w:t>
            </w:r>
            <w:r w:rsidR="000243A1" w:rsidRPr="00667377">
              <w:rPr>
                <w:lang w:val="en-US"/>
              </w:rPr>
              <w:t xml:space="preserve"> thirsty without having water to offer them. Use the chat or the mic to give an example and tell us how this can be done.</w:t>
            </w:r>
          </w:p>
        </w:tc>
      </w:tr>
      <w:tr w:rsidR="00A71896" w:rsidRPr="00667377" w14:paraId="2D4024CE" w14:textId="77777777" w:rsidTr="00620A02">
        <w:trPr>
          <w:gridBefore w:val="1"/>
          <w:wBefore w:w="29" w:type="dxa"/>
        </w:trPr>
        <w:tc>
          <w:tcPr>
            <w:tcW w:w="10206" w:type="dxa"/>
            <w:gridSpan w:val="2"/>
          </w:tcPr>
          <w:p w14:paraId="60AECECB" w14:textId="380A458C" w:rsidR="00A71896" w:rsidRPr="00667377" w:rsidRDefault="00A71896" w:rsidP="00384FC7">
            <w:pPr>
              <w:spacing w:after="144"/>
              <w:rPr>
                <w:lang w:val="en-US"/>
              </w:rPr>
            </w:pPr>
            <w:r w:rsidRPr="00667377">
              <w:rPr>
                <w:lang w:val="en-US"/>
              </w:rPr>
              <w:lastRenderedPageBreak/>
              <w:t>Slide 19:</w:t>
            </w:r>
            <w:r w:rsidR="00EE11D2" w:rsidRPr="00667377">
              <w:rPr>
                <w:lang w:val="en-US"/>
              </w:rPr>
              <w:t xml:space="preserve"> </w:t>
            </w:r>
            <w:r w:rsidR="00384FC7" w:rsidRPr="00667377">
              <w:rPr>
                <w:lang w:val="en-US"/>
              </w:rPr>
              <w:t>When collecting data of sensitive nature, PRIVACY and SAFETY of respondent and Interviewer MUST be ensured. That also applies when Protection colleagues ask the questions. Use the chat or the mic to give an example of how you do that</w:t>
            </w:r>
          </w:p>
        </w:tc>
      </w:tr>
      <w:tr w:rsidR="00A71896" w:rsidRPr="00667377" w14:paraId="3046D433" w14:textId="77777777" w:rsidTr="00620A02">
        <w:trPr>
          <w:gridBefore w:val="1"/>
          <w:wBefore w:w="29" w:type="dxa"/>
        </w:trPr>
        <w:tc>
          <w:tcPr>
            <w:tcW w:w="10206" w:type="dxa"/>
            <w:gridSpan w:val="2"/>
          </w:tcPr>
          <w:p w14:paraId="10D0AB43" w14:textId="0594B873" w:rsidR="00C22AF2" w:rsidRPr="00667377" w:rsidRDefault="00A71896" w:rsidP="006D7AE1">
            <w:pPr>
              <w:spacing w:after="144"/>
              <w:rPr>
                <w:lang w:val="en-US"/>
              </w:rPr>
            </w:pPr>
            <w:r w:rsidRPr="00667377">
              <w:rPr>
                <w:lang w:val="en-US"/>
              </w:rPr>
              <w:t xml:space="preserve">Slide 20: </w:t>
            </w:r>
            <w:r w:rsidR="006D7AE1" w:rsidRPr="00667377">
              <w:rPr>
                <w:lang w:val="en-US"/>
              </w:rPr>
              <w:t xml:space="preserve">Any data collection must avoid causing the respondent to recall their trauma. That also applies when there are adequate services and referral procedures. Questions should never be asked about sensitive issues directly, but rather that this type of information should be collected, as far as possible, using indirect indicators, and that respondents should not be encouraged to speak openly about your negative experiences only because it is beneficial to the investigation. Give us an example of a proxy you have used. </w:t>
            </w:r>
          </w:p>
        </w:tc>
      </w:tr>
      <w:tr w:rsidR="00A71896" w:rsidRPr="00667377" w14:paraId="706B16E4" w14:textId="77777777" w:rsidTr="00620A02">
        <w:trPr>
          <w:gridBefore w:val="1"/>
          <w:wBefore w:w="29" w:type="dxa"/>
        </w:trPr>
        <w:tc>
          <w:tcPr>
            <w:tcW w:w="10206" w:type="dxa"/>
            <w:gridSpan w:val="2"/>
          </w:tcPr>
          <w:p w14:paraId="3A3DD041" w14:textId="3BA4D106" w:rsidR="00A71896" w:rsidRPr="00667377" w:rsidRDefault="00A71896" w:rsidP="00F05BEA">
            <w:pPr>
              <w:spacing w:after="144"/>
              <w:rPr>
                <w:lang w:val="en-US"/>
              </w:rPr>
            </w:pPr>
            <w:r w:rsidRPr="00667377">
              <w:rPr>
                <w:lang w:val="en-US"/>
              </w:rPr>
              <w:t xml:space="preserve">Slide 21: </w:t>
            </w:r>
            <w:r w:rsidR="00F05BEA" w:rsidRPr="00667377">
              <w:rPr>
                <w:lang w:val="en-US"/>
              </w:rPr>
              <w:t>Being seen talking to a person wearing a UN or NGO vest may compromise the respondent's safety. Use the chat or the mic to give an example and tell us how to mitigate the risk of harm</w:t>
            </w:r>
          </w:p>
        </w:tc>
      </w:tr>
      <w:tr w:rsidR="0032445B" w:rsidRPr="00667377" w14:paraId="1A8C0318" w14:textId="77777777" w:rsidTr="00620A02">
        <w:trPr>
          <w:gridBefore w:val="1"/>
          <w:wBefore w:w="29" w:type="dxa"/>
        </w:trPr>
        <w:tc>
          <w:tcPr>
            <w:tcW w:w="10206" w:type="dxa"/>
            <w:gridSpan w:val="2"/>
          </w:tcPr>
          <w:p w14:paraId="5A1CB657" w14:textId="6396FFD9" w:rsidR="0032445B" w:rsidRPr="00667377" w:rsidRDefault="00463D6F" w:rsidP="008D5A11">
            <w:pPr>
              <w:spacing w:after="144"/>
              <w:rPr>
                <w:lang w:val="en-US"/>
              </w:rPr>
            </w:pPr>
            <w:r w:rsidRPr="00667377">
              <w:rPr>
                <w:lang w:val="en-US"/>
              </w:rPr>
              <w:t xml:space="preserve">Slide 22: </w:t>
            </w:r>
            <w:r w:rsidR="00A047D9" w:rsidRPr="00667377">
              <w:rPr>
                <w:lang w:val="en-US"/>
              </w:rPr>
              <w:t>Carrying out successive evaluations on the same population generates fatigue and frustration among the respondents, especially if expectations are not managed. Use the chat or the mic to give an example and tell us how to mitigate the risk of harm.</w:t>
            </w:r>
          </w:p>
        </w:tc>
      </w:tr>
      <w:tr w:rsidR="009E5DA4" w:rsidRPr="00667377" w14:paraId="451D3800" w14:textId="77777777" w:rsidTr="00620A02">
        <w:trPr>
          <w:gridBefore w:val="1"/>
          <w:wBefore w:w="29" w:type="dxa"/>
        </w:trPr>
        <w:tc>
          <w:tcPr>
            <w:tcW w:w="10206" w:type="dxa"/>
            <w:gridSpan w:val="2"/>
          </w:tcPr>
          <w:p w14:paraId="2EFD43C2" w14:textId="3230A1D5" w:rsidR="009E5DA4" w:rsidRPr="00667377" w:rsidRDefault="009E5DA4" w:rsidP="0098295E">
            <w:pPr>
              <w:spacing w:after="144"/>
              <w:rPr>
                <w:lang w:val="en-US"/>
              </w:rPr>
            </w:pPr>
            <w:r w:rsidRPr="00667377">
              <w:rPr>
                <w:lang w:val="en-US"/>
              </w:rPr>
              <w:t xml:space="preserve">Slide 23: </w:t>
            </w:r>
            <w:r w:rsidR="0098295E" w:rsidRPr="00667377">
              <w:rPr>
                <w:lang w:val="en-US"/>
              </w:rPr>
              <w:t>In some contexts, the police, military, or local or de facto authorities may view the subject on which data and information is to be collected as sensitive.</w:t>
            </w:r>
            <w:r w:rsidR="0098295E" w:rsidRPr="00667377">
              <w:rPr>
                <w:rFonts w:ascii="Gill Sans Nova Light" w:eastAsia="Calibri" w:hAnsi="Gill Sans Nova Light" w:cs="Arial"/>
                <w:color w:val="002060"/>
                <w:kern w:val="24"/>
                <w:sz w:val="56"/>
                <w:szCs w:val="56"/>
                <w:lang w:val="en-US" w:eastAsia="en-GB"/>
              </w:rPr>
              <w:t xml:space="preserve"> </w:t>
            </w:r>
            <w:r w:rsidR="0098295E" w:rsidRPr="00667377">
              <w:rPr>
                <w:lang w:val="en-US"/>
              </w:rPr>
              <w:t>For example, if enumerators are found to be collecting information on a topic that is considered sensitive, their security could be compromised.</w:t>
            </w:r>
            <w:r w:rsidR="0098295E" w:rsidRPr="00667377">
              <w:rPr>
                <w:rFonts w:ascii="Gill Sans Nova Light" w:eastAsia="Calibri" w:hAnsi="Gill Sans Nova Light" w:cs="Arial"/>
                <w:color w:val="002060"/>
                <w:kern w:val="24"/>
                <w:sz w:val="56"/>
                <w:szCs w:val="56"/>
                <w:lang w:val="en-US" w:eastAsia="en-GB"/>
              </w:rPr>
              <w:t xml:space="preserve"> </w:t>
            </w:r>
            <w:r w:rsidR="0098295E" w:rsidRPr="00667377">
              <w:rPr>
                <w:lang w:val="en-US"/>
              </w:rPr>
              <w:t>Or it could trigger the suspension of other humanitarian activities in that area by other organizations. Use the chat or the mic to give an example and tell us how to mitigate the risk of harm.</w:t>
            </w:r>
          </w:p>
        </w:tc>
      </w:tr>
      <w:tr w:rsidR="009E5DA4" w:rsidRPr="00667377" w14:paraId="0A67E8C2" w14:textId="77777777" w:rsidTr="00620A02">
        <w:trPr>
          <w:gridBefore w:val="1"/>
          <w:wBefore w:w="29" w:type="dxa"/>
        </w:trPr>
        <w:tc>
          <w:tcPr>
            <w:tcW w:w="10206" w:type="dxa"/>
            <w:gridSpan w:val="2"/>
          </w:tcPr>
          <w:p w14:paraId="77F4EE53" w14:textId="05018425" w:rsidR="009E5DA4" w:rsidRPr="00667377" w:rsidRDefault="009E5DA4" w:rsidP="008D5A11">
            <w:pPr>
              <w:spacing w:after="144"/>
              <w:rPr>
                <w:lang w:val="en-US"/>
              </w:rPr>
            </w:pPr>
            <w:r w:rsidRPr="00667377">
              <w:rPr>
                <w:lang w:val="en-US"/>
              </w:rPr>
              <w:t xml:space="preserve">Slide 24: </w:t>
            </w:r>
            <w:r w:rsidR="00693A7E" w:rsidRPr="00667377">
              <w:rPr>
                <w:lang w:val="en-US"/>
              </w:rPr>
              <w:t>In some contexts, the publication of a report may cause a reaction from the authorities, if the investigation touches on a sensitive issue. As a consequence, the authorities could impede the activities of humanitarian organizations. Use the chat or the mic to give an example and tell us how to mitigate the risk of harm</w:t>
            </w:r>
          </w:p>
        </w:tc>
      </w:tr>
      <w:tr w:rsidR="009E5DA4" w:rsidRPr="00667377" w14:paraId="49CE26DA" w14:textId="77777777" w:rsidTr="00620A02">
        <w:trPr>
          <w:gridBefore w:val="1"/>
          <w:wBefore w:w="29" w:type="dxa"/>
        </w:trPr>
        <w:tc>
          <w:tcPr>
            <w:tcW w:w="10206" w:type="dxa"/>
            <w:gridSpan w:val="2"/>
          </w:tcPr>
          <w:p w14:paraId="4E41B51E" w14:textId="74A92B6B" w:rsidR="009E5DA4" w:rsidRPr="00667377" w:rsidRDefault="009E5DA4" w:rsidP="008D5A11">
            <w:pPr>
              <w:spacing w:after="144"/>
              <w:rPr>
                <w:lang w:val="en-US"/>
              </w:rPr>
            </w:pPr>
            <w:r w:rsidRPr="00667377">
              <w:rPr>
                <w:lang w:val="en-US"/>
              </w:rPr>
              <w:t xml:space="preserve">Slide 25: </w:t>
            </w:r>
            <w:r w:rsidR="00800CD5" w:rsidRPr="00667377">
              <w:rPr>
                <w:lang w:val="en-US"/>
              </w:rPr>
              <w:t>Collecting information that may be later requested by authorities and used against the interest of the people. For example, asking people about their immigration status together with Personally Identifiable Information (e.g., Name, Phone number, profession, nationality, address…) As a consequence, the authorities could use that information to deport some people. Use the chat or the mic to give an example and tell us how to mitigate the risk of harm.</w:t>
            </w:r>
          </w:p>
        </w:tc>
      </w:tr>
      <w:tr w:rsidR="009E5DA4" w:rsidRPr="00667377" w14:paraId="455187B8" w14:textId="77777777" w:rsidTr="00620A02">
        <w:trPr>
          <w:gridBefore w:val="1"/>
          <w:wBefore w:w="29" w:type="dxa"/>
        </w:trPr>
        <w:tc>
          <w:tcPr>
            <w:tcW w:w="10206" w:type="dxa"/>
            <w:gridSpan w:val="2"/>
          </w:tcPr>
          <w:p w14:paraId="309AFFBB" w14:textId="5BBC2A95" w:rsidR="009E5DA4" w:rsidRPr="00667377" w:rsidRDefault="009E5DA4" w:rsidP="00C2659D">
            <w:pPr>
              <w:spacing w:after="144"/>
              <w:rPr>
                <w:lang w:val="en-US"/>
              </w:rPr>
            </w:pPr>
            <w:r w:rsidRPr="00667377">
              <w:rPr>
                <w:lang w:val="en-US"/>
              </w:rPr>
              <w:t>Slide 2</w:t>
            </w:r>
            <w:r w:rsidR="00733160" w:rsidRPr="00667377">
              <w:rPr>
                <w:lang w:val="en-US"/>
              </w:rPr>
              <w:t>6</w:t>
            </w:r>
            <w:r w:rsidRPr="00667377">
              <w:rPr>
                <w:lang w:val="en-US"/>
              </w:rPr>
              <w:t xml:space="preserve">: </w:t>
            </w:r>
            <w:r w:rsidR="00C2659D" w:rsidRPr="00667377">
              <w:rPr>
                <w:lang w:val="en-US"/>
              </w:rPr>
              <w:t>Sensitive data should not be made publicly available in detail, including personal data and other sensitive data such as the number of unaccompanied minors or female-headed households broken down by location.</w:t>
            </w:r>
            <w:r w:rsidR="00C2659D" w:rsidRPr="00667377">
              <w:rPr>
                <w:rFonts w:ascii="Gill Sans Nova Light" w:eastAsia="Calibri" w:hAnsi="Gill Sans Nova Light" w:cs="Arial"/>
                <w:i/>
                <w:iCs/>
                <w:color w:val="002060"/>
                <w:kern w:val="24"/>
                <w:sz w:val="48"/>
                <w:szCs w:val="48"/>
                <w:lang w:val="en-US" w:eastAsia="en-GB"/>
              </w:rPr>
              <w:t xml:space="preserve"> </w:t>
            </w:r>
            <w:r w:rsidR="00C2659D" w:rsidRPr="00667377">
              <w:rPr>
                <w:i/>
                <w:iCs/>
                <w:lang w:val="en-US"/>
              </w:rPr>
              <w:t xml:space="preserve">Note: Personal data includes </w:t>
            </w:r>
            <w:r w:rsidR="00C2659D" w:rsidRPr="00667377">
              <w:rPr>
                <w:b/>
                <w:bCs/>
                <w:i/>
                <w:iCs/>
                <w:lang w:val="en-US"/>
              </w:rPr>
              <w:t>any information that can be used to identify an individual</w:t>
            </w:r>
            <w:r w:rsidR="00C2659D" w:rsidRPr="00667377">
              <w:rPr>
                <w:i/>
                <w:iCs/>
                <w:lang w:val="en-US"/>
              </w:rPr>
              <w:t xml:space="preserve"> and </w:t>
            </w:r>
            <w:r w:rsidR="00C2659D" w:rsidRPr="00667377">
              <w:rPr>
                <w:i/>
                <w:iCs/>
                <w:u w:val="single"/>
                <w:lang w:val="en-US"/>
              </w:rPr>
              <w:t xml:space="preserve">very little information is needed </w:t>
            </w:r>
            <w:r w:rsidR="00C2659D" w:rsidRPr="00667377">
              <w:rPr>
                <w:i/>
                <w:iCs/>
                <w:lang w:val="en-US"/>
              </w:rPr>
              <w:t>to do so. For example, if certain basic combinations are used, such as gender and a physical characteristic (a scar, eye or hair color), or date of birth and country of origin, or employment and name, one can easily identify a person.</w:t>
            </w:r>
            <w:r w:rsidR="00C2659D" w:rsidRPr="00667377">
              <w:rPr>
                <w:rFonts w:ascii="Gill Sans Nova Light" w:eastAsia="Calibri" w:hAnsi="Gill Sans Nova Light" w:cs="Arial"/>
                <w:color w:val="002060"/>
                <w:kern w:val="24"/>
                <w:sz w:val="56"/>
                <w:szCs w:val="56"/>
                <w:lang w:val="en-US" w:eastAsia="en-GB"/>
              </w:rPr>
              <w:t xml:space="preserve"> </w:t>
            </w:r>
            <w:r w:rsidR="00C2659D" w:rsidRPr="00667377">
              <w:rPr>
                <w:lang w:val="en-US"/>
              </w:rPr>
              <w:t>The colleagues designing the data collection should work closely with protection and with context experts to determine what information can be considered “sensitive” in the contexts in which they work.</w:t>
            </w:r>
            <w:r w:rsidR="00C2659D" w:rsidRPr="00667377">
              <w:rPr>
                <w:i/>
                <w:iCs/>
                <w:lang w:val="en-US"/>
              </w:rPr>
              <w:t xml:space="preserve"> </w:t>
            </w:r>
            <w:r w:rsidR="00C2659D" w:rsidRPr="00667377">
              <w:rPr>
                <w:lang w:val="en-US"/>
              </w:rPr>
              <w:t>Give us an example for your experience.</w:t>
            </w:r>
            <w:r w:rsidR="00C2659D" w:rsidRPr="00667377">
              <w:rPr>
                <w:i/>
                <w:iCs/>
                <w:lang w:val="en-US"/>
              </w:rPr>
              <w:t xml:space="preserve"> </w:t>
            </w:r>
          </w:p>
        </w:tc>
      </w:tr>
      <w:tr w:rsidR="00733160" w:rsidRPr="00667377" w14:paraId="4A3306B4" w14:textId="77777777" w:rsidTr="00620A02">
        <w:trPr>
          <w:gridBefore w:val="1"/>
          <w:wBefore w:w="29" w:type="dxa"/>
        </w:trPr>
        <w:tc>
          <w:tcPr>
            <w:tcW w:w="10206" w:type="dxa"/>
            <w:gridSpan w:val="2"/>
          </w:tcPr>
          <w:p w14:paraId="29234C4E" w14:textId="19A4A38B" w:rsidR="00733160" w:rsidRPr="00667377" w:rsidRDefault="00733160" w:rsidP="00C2659D">
            <w:pPr>
              <w:spacing w:after="144"/>
              <w:rPr>
                <w:lang w:val="en-US"/>
              </w:rPr>
            </w:pPr>
            <w:r w:rsidRPr="00667377">
              <w:rPr>
                <w:lang w:val="en-US"/>
              </w:rPr>
              <w:t>Slide 27:</w:t>
            </w:r>
            <w:r w:rsidR="003407BD" w:rsidRPr="00667377">
              <w:rPr>
                <w:lang w:val="en-US"/>
              </w:rPr>
              <w:t xml:space="preserve"> </w:t>
            </w:r>
            <w:r w:rsidR="00C2659D" w:rsidRPr="00667377">
              <w:rPr>
                <w:lang w:val="en-US"/>
              </w:rPr>
              <w:t>When writing a report, authors must take responsibility not only for what they write, but also for what the public might understand and how that information might be manipulated under the original UN or NGO logo.</w:t>
            </w:r>
            <w:r w:rsidR="00C2659D" w:rsidRPr="00667377">
              <w:rPr>
                <w:rFonts w:ascii="Gill Sans Nova Light" w:eastAsiaTheme="minorEastAsia" w:hAnsi="Gill Sans Nova Light" w:cstheme="minorBidi"/>
                <w:color w:val="002060"/>
                <w:kern w:val="24"/>
                <w:sz w:val="48"/>
                <w:szCs w:val="48"/>
                <w:lang w:val="en-US"/>
              </w:rPr>
              <w:t xml:space="preserve"> </w:t>
            </w:r>
            <w:r w:rsidR="00C2659D" w:rsidRPr="00667377">
              <w:rPr>
                <w:lang w:val="en-US"/>
              </w:rPr>
              <w:t xml:space="preserve">For example, a report that includes a very small convenience sample of cases or that only </w:t>
            </w:r>
            <w:proofErr w:type="gramStart"/>
            <w:r w:rsidR="00C2659D" w:rsidRPr="00667377">
              <w:rPr>
                <w:lang w:val="en-US"/>
              </w:rPr>
              <w:t xml:space="preserve">takes into </w:t>
            </w:r>
            <w:r w:rsidR="00C2659D" w:rsidRPr="00667377">
              <w:rPr>
                <w:lang w:val="en-US"/>
              </w:rPr>
              <w:lastRenderedPageBreak/>
              <w:t>account</w:t>
            </w:r>
            <w:proofErr w:type="gramEnd"/>
            <w:r w:rsidR="00C2659D" w:rsidRPr="00667377">
              <w:rPr>
                <w:lang w:val="en-US"/>
              </w:rPr>
              <w:t xml:space="preserve"> the small areas that have been accessible could, despite including a warning that the conclusions are not generalizable, mislead the readers and offer a distorted image of a situation.</w:t>
            </w:r>
            <w:r w:rsidR="00A95C1E" w:rsidRPr="00667377">
              <w:rPr>
                <w:lang w:val="en-US"/>
              </w:rPr>
              <w:t xml:space="preserve"> Use the chat or the mic to tell us how to mitigate the risk of harm</w:t>
            </w:r>
          </w:p>
        </w:tc>
      </w:tr>
      <w:tr w:rsidR="00FB5617" w:rsidRPr="00667377" w14:paraId="5B1AA22F" w14:textId="77777777" w:rsidTr="00620A02">
        <w:trPr>
          <w:gridBefore w:val="1"/>
          <w:wBefore w:w="29" w:type="dxa"/>
        </w:trPr>
        <w:tc>
          <w:tcPr>
            <w:tcW w:w="10206" w:type="dxa"/>
            <w:gridSpan w:val="2"/>
          </w:tcPr>
          <w:p w14:paraId="6859E106" w14:textId="037026F7" w:rsidR="00FB5617" w:rsidRPr="00667377" w:rsidRDefault="00FB5617" w:rsidP="001B610B">
            <w:pPr>
              <w:spacing w:after="144"/>
              <w:rPr>
                <w:b/>
                <w:bCs/>
                <w:lang w:val="en-US"/>
              </w:rPr>
            </w:pPr>
            <w:r w:rsidRPr="00667377">
              <w:rPr>
                <w:lang w:val="en-US"/>
              </w:rPr>
              <w:lastRenderedPageBreak/>
              <w:t>Slide 28</w:t>
            </w:r>
            <w:r w:rsidR="00F93904" w:rsidRPr="00667377">
              <w:rPr>
                <w:lang w:val="en-US"/>
              </w:rPr>
              <w:t>:</w:t>
            </w:r>
            <w:r w:rsidRPr="00667377">
              <w:rPr>
                <w:lang w:val="en-US"/>
              </w:rPr>
              <w:t xml:space="preserve"> </w:t>
            </w:r>
            <w:r w:rsidR="001B610B" w:rsidRPr="00667377">
              <w:rPr>
                <w:lang w:val="en-US"/>
              </w:rPr>
              <w:t xml:space="preserve">so, in summary, HOW do we Do No Harm when collecting, storing, </w:t>
            </w:r>
            <w:r w:rsidR="00F54DF6" w:rsidRPr="00667377">
              <w:rPr>
                <w:lang w:val="en-US"/>
              </w:rPr>
              <w:t>analyzing</w:t>
            </w:r>
            <w:r w:rsidR="001B610B" w:rsidRPr="00667377">
              <w:rPr>
                <w:lang w:val="en-US"/>
              </w:rPr>
              <w:t>, sharing and using data?</w:t>
            </w:r>
            <w:r w:rsidR="001B610B" w:rsidRPr="00667377">
              <w:rPr>
                <w:rFonts w:ascii="Bradley Hand ITC" w:eastAsiaTheme="minorEastAsia" w:hAnsi="Bradley Hand ITC" w:cstheme="minorBidi"/>
                <w:i/>
                <w:iCs/>
                <w:color w:val="000000" w:themeColor="text1"/>
                <w:kern w:val="24"/>
                <w:sz w:val="96"/>
                <w:szCs w:val="96"/>
                <w:lang w:val="en-US" w:eastAsia="en-GB"/>
              </w:rPr>
              <w:t xml:space="preserve"> </w:t>
            </w:r>
            <w:r w:rsidR="001B610B" w:rsidRPr="00667377">
              <w:rPr>
                <w:i/>
                <w:iCs/>
                <w:lang w:val="en-US"/>
              </w:rPr>
              <w:t>Thinking before doing can go a long way in preventing harm and helping people.</w:t>
            </w:r>
            <w:r w:rsidR="001B610B" w:rsidRPr="00667377">
              <w:rPr>
                <w:b/>
                <w:bCs/>
                <w:i/>
                <w:iCs/>
                <w:lang w:val="en-US"/>
              </w:rPr>
              <w:t xml:space="preserve"> </w:t>
            </w:r>
          </w:p>
        </w:tc>
      </w:tr>
      <w:tr w:rsidR="00A71896" w:rsidRPr="00667377" w14:paraId="36D9C131" w14:textId="77777777" w:rsidTr="00620A02">
        <w:trPr>
          <w:gridBefore w:val="1"/>
          <w:wBefore w:w="29" w:type="dxa"/>
        </w:trPr>
        <w:tc>
          <w:tcPr>
            <w:tcW w:w="10206" w:type="dxa"/>
            <w:gridSpan w:val="2"/>
          </w:tcPr>
          <w:p w14:paraId="456C2991" w14:textId="77777777" w:rsidR="001B610B" w:rsidRPr="00667377" w:rsidRDefault="00A71896" w:rsidP="001B610B">
            <w:pPr>
              <w:spacing w:after="144"/>
              <w:rPr>
                <w:rFonts w:ascii="Gill Sans Nova Light" w:eastAsiaTheme="minorEastAsia" w:hAnsi="Gill Sans Nova Light" w:cstheme="minorBidi"/>
                <w:color w:val="0033A0"/>
                <w:kern w:val="24"/>
                <w:sz w:val="52"/>
                <w:szCs w:val="52"/>
                <w:lang w:val="en-US" w:eastAsia="en-GB"/>
              </w:rPr>
            </w:pPr>
            <w:r w:rsidRPr="00667377">
              <w:rPr>
                <w:lang w:val="en-US"/>
              </w:rPr>
              <w:t>Slide 2</w:t>
            </w:r>
            <w:r w:rsidR="00342483" w:rsidRPr="00667377">
              <w:rPr>
                <w:lang w:val="en-US"/>
              </w:rPr>
              <w:t>9</w:t>
            </w:r>
            <w:r w:rsidRPr="00667377">
              <w:rPr>
                <w:lang w:val="en-US"/>
              </w:rPr>
              <w:t xml:space="preserve">: </w:t>
            </w:r>
            <w:r w:rsidR="001B610B" w:rsidRPr="00667377">
              <w:rPr>
                <w:lang w:val="en-US"/>
              </w:rPr>
              <w:t xml:space="preserve">and always remember the golden rule: </w:t>
            </w:r>
            <w:r w:rsidR="001B610B" w:rsidRPr="00667377">
              <w:rPr>
                <w:i/>
                <w:iCs/>
                <w:lang w:val="en-US"/>
              </w:rPr>
              <w:t>The interest and well-being of all the people involved must prevail over the objective of the information management process.</w:t>
            </w:r>
            <w:r w:rsidR="001B610B" w:rsidRPr="00667377">
              <w:rPr>
                <w:rFonts w:ascii="Gill Sans Nova Light" w:eastAsiaTheme="minorEastAsia" w:hAnsi="Gill Sans Nova Light" w:cstheme="minorBidi"/>
                <w:color w:val="0033A0"/>
                <w:kern w:val="24"/>
                <w:sz w:val="52"/>
                <w:szCs w:val="52"/>
                <w:lang w:val="en-US" w:eastAsia="en-GB"/>
              </w:rPr>
              <w:t xml:space="preserve"> </w:t>
            </w:r>
          </w:p>
          <w:p w14:paraId="575A1B64" w14:textId="0B9A5179" w:rsidR="00A71896" w:rsidRPr="00667377" w:rsidRDefault="001B610B" w:rsidP="001B610B">
            <w:pPr>
              <w:spacing w:after="144"/>
              <w:rPr>
                <w:lang w:val="en-US"/>
              </w:rPr>
            </w:pPr>
            <w:r w:rsidRPr="00667377">
              <w:rPr>
                <w:lang w:val="en-US"/>
              </w:rPr>
              <w:t>Before initiating any information management activity, humanitarian actors should determine the types and levels of risk that various stakeholders might face – for example, survey respondents, enumerators, experts in information management, organizations, communities, and third-party organizations—during the different stages of the information management process.</w:t>
            </w:r>
          </w:p>
        </w:tc>
      </w:tr>
      <w:tr w:rsidR="00A71896" w:rsidRPr="00667377" w14:paraId="09F90BBD" w14:textId="77777777" w:rsidTr="00620A02">
        <w:trPr>
          <w:gridBefore w:val="1"/>
          <w:wBefore w:w="29" w:type="dxa"/>
        </w:trPr>
        <w:tc>
          <w:tcPr>
            <w:tcW w:w="10206" w:type="dxa"/>
            <w:gridSpan w:val="2"/>
          </w:tcPr>
          <w:p w14:paraId="0EE53398" w14:textId="160017B8" w:rsidR="00A71896" w:rsidRPr="00667377" w:rsidRDefault="00A71896" w:rsidP="001B610B">
            <w:pPr>
              <w:spacing w:after="144"/>
              <w:rPr>
                <w:lang w:val="en-US"/>
              </w:rPr>
            </w:pPr>
            <w:r w:rsidRPr="00667377">
              <w:rPr>
                <w:lang w:val="en-US"/>
              </w:rPr>
              <w:t xml:space="preserve">Slide </w:t>
            </w:r>
            <w:r w:rsidR="00C05379" w:rsidRPr="00667377">
              <w:rPr>
                <w:lang w:val="en-US"/>
              </w:rPr>
              <w:t>30</w:t>
            </w:r>
            <w:r w:rsidRPr="00667377">
              <w:rPr>
                <w:lang w:val="en-US"/>
              </w:rPr>
              <w:t xml:space="preserve">: </w:t>
            </w:r>
            <w:r w:rsidR="001B610B" w:rsidRPr="00667377">
              <w:rPr>
                <w:lang w:val="en-US"/>
              </w:rPr>
              <w:t xml:space="preserve">Let us see how in practice we do this: Avoiding questions that may expose people to risk . </w:t>
            </w:r>
            <w:r w:rsidR="001B610B" w:rsidRPr="00667377">
              <w:rPr>
                <w:i/>
                <w:iCs/>
                <w:lang w:val="en-US"/>
              </w:rPr>
              <w:t xml:space="preserve">Data and information activities must include a risk assessment and take steps, if necessary, to mitigate identified risks. </w:t>
            </w:r>
            <w:r w:rsidR="001B610B" w:rsidRPr="00667377">
              <w:rPr>
                <w:b/>
                <w:bCs/>
                <w:i/>
                <w:iCs/>
                <w:lang w:val="en-US"/>
              </w:rPr>
              <w:t xml:space="preserve">The risk assessment must look at negative consequences </w:t>
            </w:r>
            <w:r w:rsidR="001B610B" w:rsidRPr="00667377">
              <w:rPr>
                <w:i/>
                <w:iCs/>
                <w:lang w:val="en-US"/>
              </w:rPr>
              <w:t>that may result from data collection and subsequent actions or service delivery for as long as the data and information activity is carried out.</w:t>
            </w:r>
          </w:p>
        </w:tc>
      </w:tr>
      <w:tr w:rsidR="00A71896" w:rsidRPr="00667377" w14:paraId="79683B1B" w14:textId="77777777" w:rsidTr="00620A02">
        <w:trPr>
          <w:gridBefore w:val="1"/>
          <w:wBefore w:w="29" w:type="dxa"/>
        </w:trPr>
        <w:tc>
          <w:tcPr>
            <w:tcW w:w="10206" w:type="dxa"/>
            <w:gridSpan w:val="2"/>
          </w:tcPr>
          <w:p w14:paraId="1729AD49" w14:textId="33BB12D6" w:rsidR="008770BB" w:rsidRPr="00667377" w:rsidRDefault="00A71896" w:rsidP="008770BB">
            <w:pPr>
              <w:spacing w:after="144"/>
              <w:rPr>
                <w:rFonts w:eastAsiaTheme="minorEastAsia" w:cstheme="minorHAnsi"/>
                <w:kern w:val="24"/>
                <w:lang w:val="en-US" w:eastAsia="en-GB"/>
              </w:rPr>
            </w:pPr>
            <w:r w:rsidRPr="00667377">
              <w:rPr>
                <w:rFonts w:cstheme="minorHAnsi"/>
                <w:lang w:val="en-US"/>
              </w:rPr>
              <w:t xml:space="preserve">Slide </w:t>
            </w:r>
            <w:r w:rsidR="00C05379" w:rsidRPr="00667377">
              <w:rPr>
                <w:rFonts w:cstheme="minorHAnsi"/>
                <w:lang w:val="en-US"/>
              </w:rPr>
              <w:t>31</w:t>
            </w:r>
            <w:r w:rsidRPr="00667377">
              <w:rPr>
                <w:rFonts w:cstheme="minorHAnsi"/>
                <w:lang w:val="en-US"/>
              </w:rPr>
              <w:t>:</w:t>
            </w:r>
            <w:r w:rsidR="001B610B" w:rsidRPr="00667377">
              <w:rPr>
                <w:rFonts w:eastAsiaTheme="minorEastAsia" w:cstheme="minorHAnsi"/>
                <w:kern w:val="24"/>
                <w:lang w:val="en-US" w:eastAsia="en-GB"/>
              </w:rPr>
              <w:t xml:space="preserve"> We have one easy and convenient tool to do that, called the DTM DO No Harm Checklist, this the table in the slide. For each question that we want to include in a questionnaire we must ask ourselves: can this question do harm To Enumerators, Respondents, Communities or to the organization itself?</w:t>
            </w:r>
            <w:r w:rsidR="00F35235" w:rsidRPr="00667377">
              <w:rPr>
                <w:rFonts w:eastAsiaTheme="minorEastAsia" w:cstheme="minorHAnsi"/>
                <w:kern w:val="24"/>
                <w:lang w:val="en-US" w:eastAsia="en-GB"/>
              </w:rPr>
              <w:t xml:space="preserve"> These are the groups on the left column. And can this question or the resulting data do harm when we collect them, when we store then, when we share them or when we </w:t>
            </w:r>
            <w:r w:rsidR="00F54DF6" w:rsidRPr="00667377">
              <w:rPr>
                <w:rFonts w:eastAsiaTheme="minorEastAsia" w:cstheme="minorHAnsi"/>
                <w:kern w:val="24"/>
                <w:lang w:val="en-US" w:eastAsia="en-GB"/>
              </w:rPr>
              <w:t>analyze</w:t>
            </w:r>
            <w:r w:rsidR="00F35235" w:rsidRPr="00667377">
              <w:rPr>
                <w:rFonts w:eastAsiaTheme="minorEastAsia" w:cstheme="minorHAnsi"/>
                <w:kern w:val="24"/>
                <w:lang w:val="en-US" w:eastAsia="en-GB"/>
              </w:rPr>
              <w:t xml:space="preserve"> them? This is the row on top.  </w:t>
            </w:r>
          </w:p>
          <w:p w14:paraId="08EE71F2" w14:textId="77777777" w:rsidR="008770BB" w:rsidRPr="00667377" w:rsidRDefault="008770BB" w:rsidP="008770BB">
            <w:pPr>
              <w:spacing w:before="0" w:afterLines="100" w:after="240" w:line="240" w:lineRule="auto"/>
              <w:rPr>
                <w:rFonts w:eastAsiaTheme="minorEastAsia" w:cstheme="minorHAnsi"/>
                <w:kern w:val="24"/>
                <w:sz w:val="20"/>
                <w:szCs w:val="20"/>
                <w:lang w:val="en-US" w:eastAsia="en-GB"/>
              </w:rPr>
            </w:pPr>
            <w:r w:rsidRPr="00667377">
              <w:rPr>
                <w:rFonts w:eastAsiaTheme="minorEastAsia" w:cstheme="minorHAnsi"/>
                <w:kern w:val="24"/>
                <w:sz w:val="20"/>
                <w:szCs w:val="20"/>
                <w:lang w:val="en-US" w:eastAsia="en-GB"/>
              </w:rPr>
              <w:t xml:space="preserve">Let us use the DTM Do No Harm Checklist for our practice! Consider the following examples from the field and identify who we expose to risk of harm and when.  </w:t>
            </w:r>
          </w:p>
          <w:p w14:paraId="3E961998" w14:textId="77777777" w:rsidR="008770BB" w:rsidRPr="00667377" w:rsidRDefault="008770BB" w:rsidP="008770BB">
            <w:pPr>
              <w:pStyle w:val="ListParagraph"/>
              <w:numPr>
                <w:ilvl w:val="0"/>
                <w:numId w:val="24"/>
              </w:numPr>
              <w:spacing w:before="0" w:afterLines="100" w:after="240" w:line="240" w:lineRule="auto"/>
              <w:contextualSpacing w:val="0"/>
              <w:rPr>
                <w:rFonts w:cstheme="minorHAnsi"/>
                <w:sz w:val="20"/>
                <w:szCs w:val="20"/>
                <w:lang w:val="en-US"/>
              </w:rPr>
            </w:pPr>
            <w:r w:rsidRPr="00667377">
              <w:rPr>
                <w:rFonts w:eastAsiaTheme="minorEastAsia" w:cstheme="minorHAnsi"/>
                <w:kern w:val="24"/>
                <w:sz w:val="20"/>
                <w:szCs w:val="20"/>
                <w:lang w:val="en-US" w:eastAsia="en-GB"/>
              </w:rPr>
              <w:t xml:space="preserve">Example 1: We are interviewing individuals on the move, going through a border, and we ask questions about violence they may have experienced. Some of the survivors of violent attacks relive their violent experiences without any possibility to receive help at that moment or in the near future. </w:t>
            </w:r>
          </w:p>
          <w:p w14:paraId="1F60BD67" w14:textId="77777777" w:rsidR="008770BB" w:rsidRPr="00667377" w:rsidRDefault="008770BB" w:rsidP="008770BB">
            <w:pPr>
              <w:pStyle w:val="ListParagraph"/>
              <w:spacing w:before="0" w:afterLines="100" w:after="240" w:line="240" w:lineRule="auto"/>
              <w:contextualSpacing w:val="0"/>
              <w:rPr>
                <w:rFonts w:cstheme="minorHAnsi"/>
                <w:sz w:val="20"/>
                <w:szCs w:val="20"/>
                <w:lang w:val="en-US"/>
              </w:rPr>
            </w:pPr>
            <w:r w:rsidRPr="00667377">
              <w:rPr>
                <w:rFonts w:cstheme="minorHAnsi"/>
                <w:sz w:val="20"/>
                <w:szCs w:val="20"/>
                <w:lang w:val="en-US"/>
              </w:rPr>
              <w:t xml:space="preserve">We also ask questions about trafficking to people that are moving through a border area, and some people are in the process of being trafficked. In addition, their traffickers are with them. The traffickers become suspicious, seeing that some people are approached by our enumerators and asked such questions, while others are not. The traffickers start wondering why we approached those specific individuals. Did these persons say anything? Did they ask for help in some way? The traffickers decide that the people we interview should be punished to give an example to others Not to talk!  </w:t>
            </w:r>
          </w:p>
          <w:p w14:paraId="5D4EE272" w14:textId="77777777" w:rsidR="008770BB" w:rsidRPr="00667377" w:rsidRDefault="008770BB" w:rsidP="008770BB">
            <w:pPr>
              <w:pStyle w:val="ListParagraph"/>
              <w:spacing w:before="0" w:afterLines="100" w:after="240" w:line="240" w:lineRule="auto"/>
              <w:contextualSpacing w:val="0"/>
              <w:rPr>
                <w:rFonts w:eastAsiaTheme="minorEastAsia" w:cstheme="minorHAnsi"/>
                <w:i/>
                <w:iCs/>
                <w:kern w:val="24"/>
                <w:sz w:val="20"/>
                <w:szCs w:val="20"/>
                <w:lang w:val="en-US" w:eastAsia="en-GB"/>
              </w:rPr>
            </w:pPr>
            <w:r w:rsidRPr="00667377">
              <w:rPr>
                <w:rFonts w:cstheme="minorHAnsi"/>
                <w:i/>
                <w:iCs/>
                <w:sz w:val="20"/>
                <w:szCs w:val="20"/>
                <w:lang w:val="en-US"/>
              </w:rPr>
              <w:t>In these examples, w</w:t>
            </w:r>
            <w:r w:rsidRPr="00667377">
              <w:rPr>
                <w:rFonts w:eastAsiaTheme="minorEastAsia" w:cstheme="minorHAnsi"/>
                <w:i/>
                <w:iCs/>
                <w:kern w:val="24"/>
                <w:sz w:val="20"/>
                <w:szCs w:val="20"/>
                <w:lang w:val="en-US" w:eastAsia="en-GB"/>
              </w:rPr>
              <w:t>ho would you say that we are exposing to harm? and at which step of the Information Management process? Are we putting the enumerators at risk of harm? Or the respondents? Or the communities? Or the organization? And are we doing this because of data collection? Or because of data storage? Or because of data analysis? Or when we share data or reports?</w:t>
            </w:r>
          </w:p>
          <w:p w14:paraId="36521AF0" w14:textId="32804880" w:rsidR="008770BB" w:rsidRPr="00667377" w:rsidRDefault="008770BB" w:rsidP="008770BB">
            <w:pPr>
              <w:pStyle w:val="ListParagraph"/>
              <w:numPr>
                <w:ilvl w:val="0"/>
                <w:numId w:val="24"/>
              </w:numPr>
              <w:spacing w:before="0" w:afterLines="100" w:after="240" w:line="240" w:lineRule="auto"/>
              <w:contextualSpacing w:val="0"/>
              <w:rPr>
                <w:rFonts w:eastAsiaTheme="minorEastAsia" w:cstheme="minorHAnsi"/>
                <w:kern w:val="24"/>
                <w:sz w:val="20"/>
                <w:szCs w:val="20"/>
                <w:lang w:val="en-US" w:eastAsia="en-GB"/>
              </w:rPr>
            </w:pPr>
            <w:r w:rsidRPr="00667377">
              <w:rPr>
                <w:rFonts w:cstheme="minorHAnsi"/>
                <w:sz w:val="20"/>
                <w:szCs w:val="20"/>
                <w:lang w:val="en-US"/>
              </w:rPr>
              <w:t xml:space="preserve">Example 2: we are asked to send information to the GBV working group about how many beneficiaries we have, and we share the file with 2 pages/sheets: one with aggregated numbers by age and sex, the second page with the entire list of beneficiaries, with names of each family, locations, and what support they received.  That information was not needed by the Working Group, we just forgot to only send the aggregate number… we were tired, and we made a mistake.  Also, the excel file was not password-protected and the IMO of the Working Group shared it further with other organizations, without realizing that there was a list on the second page. The list then got in the wrong hands and some of the beneficiaries were shamed, </w:t>
            </w:r>
            <w:r w:rsidR="00C60046" w:rsidRPr="00667377">
              <w:rPr>
                <w:rFonts w:cstheme="minorHAnsi"/>
                <w:sz w:val="20"/>
                <w:szCs w:val="20"/>
                <w:lang w:val="en-US"/>
              </w:rPr>
              <w:t>ostracized</w:t>
            </w:r>
            <w:r w:rsidRPr="00667377">
              <w:rPr>
                <w:rFonts w:cstheme="minorHAnsi"/>
                <w:sz w:val="20"/>
                <w:szCs w:val="20"/>
                <w:lang w:val="en-US"/>
              </w:rPr>
              <w:t>, and threatened with more violence.</w:t>
            </w:r>
          </w:p>
          <w:p w14:paraId="06E035C5" w14:textId="77777777" w:rsidR="008770BB" w:rsidRPr="00667377" w:rsidRDefault="008770BB" w:rsidP="008770BB">
            <w:pPr>
              <w:pStyle w:val="ListParagraph"/>
              <w:spacing w:before="0" w:afterLines="100" w:after="240" w:line="240" w:lineRule="auto"/>
              <w:contextualSpacing w:val="0"/>
              <w:rPr>
                <w:rFonts w:eastAsiaTheme="minorEastAsia" w:cstheme="minorHAnsi"/>
                <w:i/>
                <w:iCs/>
                <w:kern w:val="24"/>
                <w:sz w:val="20"/>
                <w:szCs w:val="20"/>
                <w:lang w:val="en-US" w:eastAsia="en-GB"/>
              </w:rPr>
            </w:pPr>
            <w:r w:rsidRPr="00667377">
              <w:rPr>
                <w:rFonts w:cstheme="minorHAnsi"/>
                <w:i/>
                <w:iCs/>
                <w:sz w:val="20"/>
                <w:szCs w:val="20"/>
                <w:lang w:val="en-US"/>
              </w:rPr>
              <w:t>In this example, w</w:t>
            </w:r>
            <w:r w:rsidRPr="00667377">
              <w:rPr>
                <w:rFonts w:eastAsiaTheme="minorEastAsia" w:cstheme="minorHAnsi"/>
                <w:i/>
                <w:iCs/>
                <w:kern w:val="24"/>
                <w:sz w:val="20"/>
                <w:szCs w:val="20"/>
                <w:lang w:val="en-US" w:eastAsia="en-GB"/>
              </w:rPr>
              <w:t xml:space="preserve">ho would you say that we are exposing to harm? and at which step of the Information Management process? Are we putting the enumerators at risk of harm? Or the respondents? Or the communities? Or the </w:t>
            </w:r>
            <w:r w:rsidRPr="00667377">
              <w:rPr>
                <w:rFonts w:eastAsiaTheme="minorEastAsia" w:cstheme="minorHAnsi"/>
                <w:i/>
                <w:iCs/>
                <w:kern w:val="24"/>
                <w:sz w:val="20"/>
                <w:szCs w:val="20"/>
                <w:lang w:val="en-US" w:eastAsia="en-GB"/>
              </w:rPr>
              <w:lastRenderedPageBreak/>
              <w:t>organization? And are we doing this because of data collection? Or because of data storage? Or because of data analysis? Or when we share data or reports?</w:t>
            </w:r>
          </w:p>
          <w:p w14:paraId="627B6C1B" w14:textId="77777777" w:rsidR="008770BB" w:rsidRPr="00667377" w:rsidRDefault="008770BB" w:rsidP="008770BB">
            <w:pPr>
              <w:pStyle w:val="ListParagraph"/>
              <w:numPr>
                <w:ilvl w:val="0"/>
                <w:numId w:val="24"/>
              </w:numPr>
              <w:spacing w:before="0" w:afterLines="100" w:after="240" w:line="240" w:lineRule="auto"/>
              <w:contextualSpacing w:val="0"/>
              <w:rPr>
                <w:rFonts w:cstheme="minorHAnsi"/>
                <w:sz w:val="20"/>
                <w:szCs w:val="20"/>
                <w:lang w:val="en-US"/>
              </w:rPr>
            </w:pPr>
            <w:r w:rsidRPr="00667377">
              <w:rPr>
                <w:rFonts w:cstheme="minorHAnsi"/>
                <w:sz w:val="20"/>
                <w:szCs w:val="20"/>
                <w:lang w:val="en-US"/>
              </w:rPr>
              <w:t xml:space="preserve">Example 3: While working in a country invaded by a western army, we hired a number of local staff for our humanitarian activities. They work keeping a low profile and keep their link with us a secret from most people. This is because the other warrying party considers as traitors anybody who works with western aid organizations.  As we cross a checkpoint, our laptops get taken. The personal details of our local colleagues are on the laptops. The files are not encrypted and one of the laptops was not password protected. This will lead to threats and violence towards our local colleagues, who may be forced to flee their homes. </w:t>
            </w:r>
          </w:p>
          <w:p w14:paraId="33EF21B9" w14:textId="77777777" w:rsidR="008770BB" w:rsidRPr="00667377" w:rsidRDefault="008770BB" w:rsidP="008770BB">
            <w:pPr>
              <w:pStyle w:val="ListParagraph"/>
              <w:spacing w:before="0" w:afterLines="100" w:after="240" w:line="240" w:lineRule="auto"/>
              <w:contextualSpacing w:val="0"/>
              <w:rPr>
                <w:rFonts w:eastAsiaTheme="minorEastAsia" w:cstheme="minorHAnsi"/>
                <w:i/>
                <w:iCs/>
                <w:kern w:val="24"/>
                <w:sz w:val="20"/>
                <w:szCs w:val="20"/>
                <w:lang w:val="en-US" w:eastAsia="en-GB"/>
              </w:rPr>
            </w:pPr>
            <w:r w:rsidRPr="00667377">
              <w:rPr>
                <w:rFonts w:cstheme="minorHAnsi"/>
                <w:i/>
                <w:iCs/>
                <w:sz w:val="20"/>
                <w:szCs w:val="20"/>
                <w:lang w:val="en-US"/>
              </w:rPr>
              <w:t>In this example, w</w:t>
            </w:r>
            <w:r w:rsidRPr="00667377">
              <w:rPr>
                <w:rFonts w:eastAsiaTheme="minorEastAsia" w:cstheme="minorHAnsi"/>
                <w:i/>
                <w:iCs/>
                <w:kern w:val="24"/>
                <w:sz w:val="20"/>
                <w:szCs w:val="20"/>
                <w:lang w:val="en-US" w:eastAsia="en-GB"/>
              </w:rPr>
              <w:t>ho would you say that we are exposing to harm? and at which step of the Information Management process? Are we putting the enumerators at risk of harm? Or the respondents? Or the communities? Or the organization? And are we doing this because of data collection? Or because of data storage? Or because of data analysis? Or when we share data or reports?</w:t>
            </w:r>
          </w:p>
          <w:p w14:paraId="77ED8ED8" w14:textId="77777777" w:rsidR="008770BB" w:rsidRPr="00667377" w:rsidRDefault="008770BB" w:rsidP="008770BB">
            <w:pPr>
              <w:pStyle w:val="ListParagraph"/>
              <w:numPr>
                <w:ilvl w:val="0"/>
                <w:numId w:val="24"/>
              </w:numPr>
              <w:spacing w:before="0" w:afterLines="100" w:after="240" w:line="240" w:lineRule="auto"/>
              <w:contextualSpacing w:val="0"/>
              <w:rPr>
                <w:rFonts w:cstheme="minorHAnsi"/>
                <w:sz w:val="20"/>
                <w:szCs w:val="20"/>
                <w:lang w:val="en-US"/>
              </w:rPr>
            </w:pPr>
            <w:r w:rsidRPr="00667377">
              <w:rPr>
                <w:rFonts w:cstheme="minorHAnsi"/>
                <w:sz w:val="20"/>
                <w:szCs w:val="20"/>
                <w:lang w:val="en-US"/>
              </w:rPr>
              <w:t xml:space="preserve">Example 4: We have conducted a rapid assessment in a country, to identify the main sectors of need in each location. We asked if people need protection support, but the respondents did not understand what we meant by “protection”, so nobody answered that their community was facing protection risks, even if displacement, family separation, GBV, violence and evictions were rampant.  Our analysis did not consider this and simply listed the responses of each community. Donors saw that protection activities were not among the top needs, and decided to reduce finding for protection, GBV and CP. </w:t>
            </w:r>
          </w:p>
          <w:p w14:paraId="34AA0400" w14:textId="00904261" w:rsidR="00A71896" w:rsidRPr="00667377" w:rsidRDefault="008770BB" w:rsidP="008770BB">
            <w:pPr>
              <w:pStyle w:val="ListParagraph"/>
              <w:spacing w:before="0" w:afterLines="100" w:after="240" w:line="240" w:lineRule="auto"/>
              <w:contextualSpacing w:val="0"/>
              <w:rPr>
                <w:rFonts w:eastAsiaTheme="minorEastAsia" w:cstheme="minorHAnsi"/>
                <w:i/>
                <w:iCs/>
                <w:kern w:val="24"/>
                <w:sz w:val="20"/>
                <w:szCs w:val="20"/>
                <w:lang w:val="en-US" w:eastAsia="en-GB"/>
              </w:rPr>
            </w:pPr>
            <w:r w:rsidRPr="00667377">
              <w:rPr>
                <w:rFonts w:cstheme="minorHAnsi"/>
                <w:i/>
                <w:iCs/>
                <w:sz w:val="20"/>
                <w:szCs w:val="20"/>
                <w:lang w:val="en-US"/>
              </w:rPr>
              <w:t>In this example, w</w:t>
            </w:r>
            <w:r w:rsidRPr="00667377">
              <w:rPr>
                <w:rFonts w:eastAsiaTheme="minorEastAsia" w:cstheme="minorHAnsi"/>
                <w:i/>
                <w:iCs/>
                <w:kern w:val="24"/>
                <w:sz w:val="20"/>
                <w:szCs w:val="20"/>
                <w:lang w:val="en-US" w:eastAsia="en-GB"/>
              </w:rPr>
              <w:t>ho would you say that we are exposing to harm? and at which step of the Information Management process? Are we putting the enumerators at risk of harm? Or the respondents? Or the communities? Or the organization? And are we doing this because of data collection? Or because of data storage? Or because of data analysis? Or when we share data or reports?</w:t>
            </w:r>
          </w:p>
        </w:tc>
      </w:tr>
      <w:tr w:rsidR="00654547" w:rsidRPr="00667377" w14:paraId="1EB977C6" w14:textId="77777777" w:rsidTr="00620A02">
        <w:trPr>
          <w:gridBefore w:val="1"/>
          <w:wBefore w:w="29" w:type="dxa"/>
        </w:trPr>
        <w:tc>
          <w:tcPr>
            <w:tcW w:w="10206" w:type="dxa"/>
            <w:gridSpan w:val="2"/>
          </w:tcPr>
          <w:p w14:paraId="346B982B" w14:textId="53128517" w:rsidR="00654547" w:rsidRPr="00667377" w:rsidRDefault="00654547" w:rsidP="00153C11">
            <w:pPr>
              <w:tabs>
                <w:tab w:val="num" w:pos="720"/>
              </w:tabs>
              <w:spacing w:before="0" w:afterLines="0" w:after="0" w:line="240" w:lineRule="auto"/>
              <w:rPr>
                <w:lang w:val="en-US"/>
              </w:rPr>
            </w:pPr>
            <w:r w:rsidRPr="00667377">
              <w:rPr>
                <w:lang w:val="en-US"/>
              </w:rPr>
              <w:lastRenderedPageBreak/>
              <w:t xml:space="preserve">Slide 32: </w:t>
            </w:r>
            <w:r w:rsidR="007D789C" w:rsidRPr="00667377">
              <w:rPr>
                <w:lang w:val="en-US"/>
              </w:rPr>
              <w:t>What do we do if the question puts them at risk?</w:t>
            </w:r>
            <w:r w:rsidR="007D789C" w:rsidRPr="00667377">
              <w:rPr>
                <w:rFonts w:asciiTheme="minorHAnsi" w:eastAsiaTheme="minorEastAsia" w:hAnsi="Calibri" w:cstheme="minorBidi"/>
                <w:color w:val="FFFFFF" w:themeColor="background1"/>
                <w:kern w:val="24"/>
                <w:sz w:val="88"/>
                <w:szCs w:val="88"/>
                <w:lang w:val="en-US" w:eastAsia="en-GB"/>
              </w:rPr>
              <w:t xml:space="preserve"> </w:t>
            </w:r>
            <w:r w:rsidR="007D789C" w:rsidRPr="00667377">
              <w:rPr>
                <w:lang w:val="en-US"/>
              </w:rPr>
              <w:t>We change question and reassess!</w:t>
            </w:r>
            <w:r w:rsidR="004E546A" w:rsidRPr="00667377">
              <w:rPr>
                <w:lang w:val="en-US"/>
              </w:rPr>
              <w:t xml:space="preserve"> Over and over again, until we have questions that give us the info we need without putting people in danger. </w:t>
            </w:r>
          </w:p>
        </w:tc>
      </w:tr>
      <w:tr w:rsidR="00A71896" w:rsidRPr="00667377" w14:paraId="35B5661C" w14:textId="77777777" w:rsidTr="00620A02">
        <w:trPr>
          <w:gridBefore w:val="1"/>
          <w:wBefore w:w="29" w:type="dxa"/>
        </w:trPr>
        <w:tc>
          <w:tcPr>
            <w:tcW w:w="10206" w:type="dxa"/>
            <w:gridSpan w:val="2"/>
          </w:tcPr>
          <w:p w14:paraId="3FD6FD04" w14:textId="6AA575F0" w:rsidR="00A71896" w:rsidRPr="00667377" w:rsidRDefault="00A71896" w:rsidP="00153C11">
            <w:pPr>
              <w:spacing w:before="0" w:afterLines="0" w:after="0" w:line="240" w:lineRule="auto"/>
              <w:rPr>
                <w:lang w:val="en-US"/>
              </w:rPr>
            </w:pPr>
            <w:r w:rsidRPr="00667377">
              <w:rPr>
                <w:lang w:val="en-US"/>
              </w:rPr>
              <w:t xml:space="preserve">Slide </w:t>
            </w:r>
            <w:r w:rsidR="00CD54F2" w:rsidRPr="00667377">
              <w:rPr>
                <w:lang w:val="en-US"/>
              </w:rPr>
              <w:t>33</w:t>
            </w:r>
            <w:r w:rsidRPr="00667377">
              <w:rPr>
                <w:lang w:val="en-US"/>
              </w:rPr>
              <w:t xml:space="preserve">: </w:t>
            </w:r>
            <w:r w:rsidR="00AA4A2A" w:rsidRPr="00667377">
              <w:rPr>
                <w:lang w:val="en-US"/>
              </w:rPr>
              <w:t>Another way to do no harm is Explaining to respondents how their data will be used/published/shared, and asking for consent.</w:t>
            </w:r>
          </w:p>
        </w:tc>
      </w:tr>
      <w:tr w:rsidR="00A71896" w:rsidRPr="00667377" w14:paraId="275A9270" w14:textId="77777777" w:rsidTr="00620A02">
        <w:trPr>
          <w:gridBefore w:val="1"/>
          <w:wBefore w:w="29" w:type="dxa"/>
        </w:trPr>
        <w:tc>
          <w:tcPr>
            <w:tcW w:w="10206" w:type="dxa"/>
            <w:gridSpan w:val="2"/>
          </w:tcPr>
          <w:p w14:paraId="0B1B09FB" w14:textId="5F1AE41A" w:rsidR="00A71896" w:rsidRPr="00667377" w:rsidRDefault="00A71896" w:rsidP="00153C11">
            <w:pPr>
              <w:tabs>
                <w:tab w:val="num" w:pos="720"/>
              </w:tabs>
              <w:spacing w:before="0" w:afterLines="0" w:after="0" w:line="240" w:lineRule="auto"/>
              <w:rPr>
                <w:lang w:val="en-US"/>
              </w:rPr>
            </w:pPr>
            <w:r w:rsidRPr="00667377">
              <w:rPr>
                <w:lang w:val="en-US"/>
              </w:rPr>
              <w:t>Slide 3</w:t>
            </w:r>
            <w:r w:rsidR="001733CD" w:rsidRPr="00667377">
              <w:rPr>
                <w:lang w:val="en-US"/>
              </w:rPr>
              <w:t>4</w:t>
            </w:r>
            <w:r w:rsidRPr="00667377">
              <w:rPr>
                <w:lang w:val="en-US"/>
              </w:rPr>
              <w:t xml:space="preserve">: </w:t>
            </w:r>
            <w:r w:rsidR="00EB63C2" w:rsidRPr="00667377">
              <w:rPr>
                <w:lang w:val="en-US"/>
              </w:rPr>
              <w:t xml:space="preserve">Remember that: Ask the respondent permission to share their data with </w:t>
            </w:r>
            <w:r w:rsidR="00EB63C2" w:rsidRPr="00667377">
              <w:rPr>
                <w:b/>
                <w:bCs/>
                <w:lang w:val="en-US"/>
              </w:rPr>
              <w:t>SPECIFIC ACTORS</w:t>
            </w:r>
            <w:r w:rsidR="00EB63C2" w:rsidRPr="00667377">
              <w:rPr>
                <w:lang w:val="en-US"/>
              </w:rPr>
              <w:t xml:space="preserve"> (no blanket consent), If you did not ask, </w:t>
            </w:r>
            <w:r w:rsidR="00EB63C2" w:rsidRPr="00667377">
              <w:rPr>
                <w:b/>
                <w:bCs/>
                <w:lang w:val="en-US"/>
              </w:rPr>
              <w:t xml:space="preserve">DO NOT SHARE </w:t>
            </w:r>
            <w:r w:rsidR="00EB63C2" w:rsidRPr="00667377">
              <w:rPr>
                <w:lang w:val="en-US"/>
              </w:rPr>
              <w:t xml:space="preserve">- Aggregate results, so that people or locations cannot be identified, Share information </w:t>
            </w:r>
            <w:r w:rsidR="00EB63C2" w:rsidRPr="00667377">
              <w:rPr>
                <w:b/>
                <w:bCs/>
                <w:lang w:val="en-US"/>
              </w:rPr>
              <w:t>CONFIDENTIALLY</w:t>
            </w:r>
            <w:r w:rsidR="00EB63C2" w:rsidRPr="00667377">
              <w:rPr>
                <w:lang w:val="en-US"/>
              </w:rPr>
              <w:t xml:space="preserve"> (IOM Data Access Requests) only with actors who will act for the benefit of the assessed communities, Remember that people are </w:t>
            </w:r>
            <w:r w:rsidR="00EB63C2" w:rsidRPr="00667377">
              <w:rPr>
                <w:b/>
                <w:bCs/>
                <w:lang w:val="en-US"/>
              </w:rPr>
              <w:t>DATA OWNERS</w:t>
            </w:r>
            <w:r w:rsidR="00EB63C2" w:rsidRPr="00667377">
              <w:rPr>
                <w:lang w:val="en-US"/>
              </w:rPr>
              <w:t xml:space="preserve">: as you own your personal data, so do all people. People are the </w:t>
            </w:r>
            <w:r w:rsidR="00EB63C2" w:rsidRPr="00667377">
              <w:rPr>
                <w:b/>
                <w:bCs/>
                <w:lang w:val="en-US"/>
              </w:rPr>
              <w:t xml:space="preserve">ULTIMATE JUDGES </w:t>
            </w:r>
            <w:r w:rsidR="00EB63C2" w:rsidRPr="00667377">
              <w:rPr>
                <w:lang w:val="en-US"/>
              </w:rPr>
              <w:t>of the risk they may face when their data is shared.</w:t>
            </w:r>
          </w:p>
        </w:tc>
      </w:tr>
      <w:tr w:rsidR="00A71896" w:rsidRPr="00667377" w14:paraId="0CB50A45" w14:textId="77777777" w:rsidTr="00620A02">
        <w:trPr>
          <w:gridBefore w:val="1"/>
          <w:wBefore w:w="29" w:type="dxa"/>
        </w:trPr>
        <w:tc>
          <w:tcPr>
            <w:tcW w:w="10206" w:type="dxa"/>
            <w:gridSpan w:val="2"/>
          </w:tcPr>
          <w:p w14:paraId="58B0ABA0" w14:textId="4C385CB9" w:rsidR="00A71896" w:rsidRPr="00667377" w:rsidRDefault="00A71896" w:rsidP="00153C11">
            <w:pPr>
              <w:spacing w:before="0" w:afterLines="0" w:after="0" w:line="240" w:lineRule="auto"/>
              <w:rPr>
                <w:lang w:val="en-US"/>
              </w:rPr>
            </w:pPr>
            <w:r w:rsidRPr="00667377">
              <w:rPr>
                <w:lang w:val="en-US"/>
              </w:rPr>
              <w:t>Slide 3</w:t>
            </w:r>
            <w:r w:rsidR="001733CD" w:rsidRPr="00667377">
              <w:rPr>
                <w:lang w:val="en-US"/>
              </w:rPr>
              <w:t>5</w:t>
            </w:r>
            <w:r w:rsidRPr="00667377">
              <w:rPr>
                <w:lang w:val="en-US"/>
              </w:rPr>
              <w:t xml:space="preserve">: </w:t>
            </w:r>
            <w:r w:rsidR="00EA23EB" w:rsidRPr="00667377">
              <w:rPr>
                <w:lang w:val="en-US"/>
              </w:rPr>
              <w:t>Another way to do no harm is Conducting a data-sharing risk analysis (which data can be shared with who and how)</w:t>
            </w:r>
          </w:p>
        </w:tc>
      </w:tr>
      <w:tr w:rsidR="00A71896" w:rsidRPr="00667377" w14:paraId="781B4FCD" w14:textId="77777777" w:rsidTr="00620A02">
        <w:trPr>
          <w:gridBefore w:val="1"/>
          <w:wBefore w:w="29" w:type="dxa"/>
        </w:trPr>
        <w:tc>
          <w:tcPr>
            <w:tcW w:w="10206" w:type="dxa"/>
            <w:gridSpan w:val="2"/>
          </w:tcPr>
          <w:p w14:paraId="0F3AA0A5" w14:textId="3AF62A58" w:rsidR="00EA23EB" w:rsidRPr="00667377" w:rsidRDefault="00A71896" w:rsidP="00EA23EB">
            <w:pPr>
              <w:tabs>
                <w:tab w:val="num" w:pos="720"/>
              </w:tabs>
              <w:spacing w:before="0" w:afterLines="0" w:after="0" w:line="240" w:lineRule="auto"/>
              <w:rPr>
                <w:lang w:val="en-US"/>
              </w:rPr>
            </w:pPr>
            <w:r w:rsidRPr="00667377">
              <w:rPr>
                <w:lang w:val="en-US"/>
              </w:rPr>
              <w:t>Slide 3</w:t>
            </w:r>
            <w:r w:rsidR="002A2E9E" w:rsidRPr="00667377">
              <w:rPr>
                <w:lang w:val="en-US"/>
              </w:rPr>
              <w:t>6</w:t>
            </w:r>
            <w:r w:rsidRPr="00667377">
              <w:rPr>
                <w:lang w:val="en-US"/>
              </w:rPr>
              <w:t>:</w:t>
            </w:r>
            <w:r w:rsidR="002A2E9E" w:rsidRPr="00667377">
              <w:rPr>
                <w:lang w:val="en-US"/>
              </w:rPr>
              <w:t xml:space="preserve"> </w:t>
            </w:r>
            <w:r w:rsidR="00EA23EB" w:rsidRPr="00667377">
              <w:rPr>
                <w:lang w:val="en-US"/>
              </w:rPr>
              <w:t xml:space="preserve">– Remember we can do harm, put people at risk when we manage, use and share data without safeguards, but also if we do not share / use our data. For example, people who need support may not receive it. Aid will be delayed, people will die.   A good tool for Data Sharing specifically is the Framework for Data Sharing in Practice, developed in an interagency effort organized by PIM and OCHA. The framework includes some practical suggestions on what to do and how to do it.  In particular:  </w:t>
            </w:r>
          </w:p>
          <w:p w14:paraId="04BC466F" w14:textId="6115751C" w:rsidR="00EA23EB" w:rsidRPr="00667377" w:rsidRDefault="00EA23EB" w:rsidP="0015572C">
            <w:pPr>
              <w:numPr>
                <w:ilvl w:val="0"/>
                <w:numId w:val="9"/>
              </w:numPr>
              <w:spacing w:before="0" w:afterLines="0" w:after="0" w:line="240" w:lineRule="auto"/>
              <w:rPr>
                <w:lang w:val="en-US"/>
              </w:rPr>
            </w:pPr>
            <w:r w:rsidRPr="00667377">
              <w:rPr>
                <w:lang w:val="en-US"/>
              </w:rPr>
              <w:t>Define the purpose and potential outcomes of the data sharing exercise</w:t>
            </w:r>
          </w:p>
          <w:p w14:paraId="45E6B869" w14:textId="77777777" w:rsidR="00EA23EB" w:rsidRPr="00667377" w:rsidRDefault="00EA23EB" w:rsidP="0015572C">
            <w:pPr>
              <w:numPr>
                <w:ilvl w:val="0"/>
                <w:numId w:val="9"/>
              </w:numPr>
              <w:spacing w:before="0" w:afterLines="0" w:after="0" w:line="240" w:lineRule="auto"/>
              <w:rPr>
                <w:lang w:val="en-US"/>
              </w:rPr>
            </w:pPr>
            <w:r w:rsidRPr="00667377">
              <w:rPr>
                <w:lang w:val="en-US"/>
              </w:rPr>
              <w:t xml:space="preserve">Articulate reasons to share </w:t>
            </w:r>
          </w:p>
          <w:p w14:paraId="3F3D74CD" w14:textId="77777777" w:rsidR="00EA23EB" w:rsidRPr="00667377" w:rsidRDefault="00EA23EB" w:rsidP="0015572C">
            <w:pPr>
              <w:numPr>
                <w:ilvl w:val="0"/>
                <w:numId w:val="9"/>
              </w:numPr>
              <w:spacing w:before="0" w:afterLines="0" w:after="0" w:line="240" w:lineRule="auto"/>
              <w:rPr>
                <w:lang w:val="en-US"/>
              </w:rPr>
            </w:pPr>
            <w:r w:rsidRPr="00667377">
              <w:rPr>
                <w:lang w:val="en-US"/>
              </w:rPr>
              <w:t>Work with stakeholders within the context of a trust framework (professional competence)</w:t>
            </w:r>
          </w:p>
          <w:p w14:paraId="33B6C273" w14:textId="77777777" w:rsidR="00EA23EB" w:rsidRPr="00667377" w:rsidRDefault="00EA23EB" w:rsidP="0015572C">
            <w:pPr>
              <w:numPr>
                <w:ilvl w:val="0"/>
                <w:numId w:val="9"/>
              </w:numPr>
              <w:spacing w:before="0" w:afterLines="0" w:after="0" w:line="240" w:lineRule="auto"/>
              <w:rPr>
                <w:lang w:val="en-US"/>
              </w:rPr>
            </w:pPr>
            <w:r w:rsidRPr="00667377">
              <w:rPr>
                <w:lang w:val="en-US"/>
              </w:rPr>
              <w:t>Understand skills and capacities of who we share with to safely manage data</w:t>
            </w:r>
          </w:p>
          <w:p w14:paraId="054E97CA" w14:textId="77777777" w:rsidR="00EA23EB" w:rsidRPr="00667377" w:rsidRDefault="00EA23EB" w:rsidP="0015572C">
            <w:pPr>
              <w:numPr>
                <w:ilvl w:val="0"/>
                <w:numId w:val="9"/>
              </w:numPr>
              <w:spacing w:before="0" w:afterLines="0" w:after="0" w:line="240" w:lineRule="auto"/>
              <w:rPr>
                <w:lang w:val="en-US"/>
              </w:rPr>
            </w:pPr>
            <w:r w:rsidRPr="00667377">
              <w:rPr>
                <w:lang w:val="en-US"/>
              </w:rPr>
              <w:t>Understand the nature of the data being shared from a data protection perspective (can this put people in danger?)</w:t>
            </w:r>
          </w:p>
          <w:p w14:paraId="3321C3FA" w14:textId="77777777" w:rsidR="00EA23EB" w:rsidRPr="00667377" w:rsidRDefault="00EA23EB" w:rsidP="0015572C">
            <w:pPr>
              <w:numPr>
                <w:ilvl w:val="0"/>
                <w:numId w:val="9"/>
              </w:numPr>
              <w:spacing w:before="0" w:afterLines="0" w:after="0" w:line="240" w:lineRule="auto"/>
              <w:rPr>
                <w:lang w:val="en-US"/>
              </w:rPr>
            </w:pPr>
            <w:r w:rsidRPr="00667377">
              <w:rPr>
                <w:lang w:val="en-US"/>
              </w:rPr>
              <w:t xml:space="preserve">Assess current and potential future context </w:t>
            </w:r>
          </w:p>
          <w:p w14:paraId="31680C03" w14:textId="77777777" w:rsidR="00EA23EB" w:rsidRPr="00667377" w:rsidRDefault="00EA23EB" w:rsidP="0015572C">
            <w:pPr>
              <w:numPr>
                <w:ilvl w:val="0"/>
                <w:numId w:val="9"/>
              </w:numPr>
              <w:spacing w:before="0" w:afterLines="0" w:after="0" w:line="240" w:lineRule="auto"/>
              <w:rPr>
                <w:lang w:val="en-US"/>
              </w:rPr>
            </w:pPr>
            <w:r w:rsidRPr="00667377">
              <w:rPr>
                <w:lang w:val="en-US"/>
              </w:rPr>
              <w:t>Review data collection processes &amp; informed consent</w:t>
            </w:r>
          </w:p>
          <w:p w14:paraId="7FA19FC9" w14:textId="77777777" w:rsidR="00EA23EB" w:rsidRPr="00667377" w:rsidRDefault="00EA23EB" w:rsidP="0015572C">
            <w:pPr>
              <w:numPr>
                <w:ilvl w:val="0"/>
                <w:numId w:val="9"/>
              </w:numPr>
              <w:spacing w:before="0" w:afterLines="0" w:after="0" w:line="240" w:lineRule="auto"/>
              <w:rPr>
                <w:lang w:val="en-US"/>
              </w:rPr>
            </w:pPr>
            <w:r w:rsidRPr="00667377">
              <w:rPr>
                <w:lang w:val="en-US"/>
              </w:rPr>
              <w:t>Establish data sharing arrangements and processes</w:t>
            </w:r>
          </w:p>
          <w:p w14:paraId="1857B72F" w14:textId="4B546533" w:rsidR="00A71896" w:rsidRPr="00667377" w:rsidRDefault="00EA23EB" w:rsidP="0015572C">
            <w:pPr>
              <w:numPr>
                <w:ilvl w:val="0"/>
                <w:numId w:val="9"/>
              </w:numPr>
              <w:spacing w:before="0" w:afterLines="0" w:after="0" w:line="240" w:lineRule="auto"/>
              <w:rPr>
                <w:lang w:val="en-US"/>
              </w:rPr>
            </w:pPr>
            <w:r w:rsidRPr="00667377">
              <w:rPr>
                <w:lang w:val="en-US"/>
              </w:rPr>
              <w:t xml:space="preserve">Ensure responders have the information they </w:t>
            </w:r>
            <w:r w:rsidR="00C60046" w:rsidRPr="00667377">
              <w:rPr>
                <w:lang w:val="en-US"/>
              </w:rPr>
              <w:t>need.</w:t>
            </w:r>
            <w:r w:rsidRPr="00667377">
              <w:rPr>
                <w:lang w:val="en-US"/>
              </w:rPr>
              <w:t xml:space="preserve"> If they do not have the info, they will not search for available data, but rather ask for another exercise to collect data you already have collected. </w:t>
            </w:r>
          </w:p>
        </w:tc>
      </w:tr>
      <w:tr w:rsidR="00A71896" w:rsidRPr="00667377" w14:paraId="54044A1D" w14:textId="77777777" w:rsidTr="00620A02">
        <w:trPr>
          <w:gridBefore w:val="1"/>
          <w:wBefore w:w="29" w:type="dxa"/>
        </w:trPr>
        <w:tc>
          <w:tcPr>
            <w:tcW w:w="10206" w:type="dxa"/>
            <w:gridSpan w:val="2"/>
          </w:tcPr>
          <w:p w14:paraId="746DC7A2" w14:textId="1C822A8F" w:rsidR="004241EB" w:rsidRPr="00667377" w:rsidRDefault="004241EB" w:rsidP="006A4820">
            <w:pPr>
              <w:spacing w:before="0" w:afterLines="0" w:after="0" w:line="240" w:lineRule="auto"/>
              <w:rPr>
                <w:lang w:val="en-US"/>
              </w:rPr>
            </w:pPr>
            <w:r w:rsidRPr="00667377">
              <w:rPr>
                <w:lang w:val="en-US"/>
              </w:rPr>
              <w:br w:type="page"/>
            </w:r>
            <w:r w:rsidR="00A71896" w:rsidRPr="00667377">
              <w:rPr>
                <w:lang w:val="en-US"/>
              </w:rPr>
              <w:t>Slide 3</w:t>
            </w:r>
            <w:r w:rsidR="00925E57" w:rsidRPr="00667377">
              <w:rPr>
                <w:lang w:val="en-US"/>
              </w:rPr>
              <w:t>7</w:t>
            </w:r>
            <w:r w:rsidR="00A71896" w:rsidRPr="00667377">
              <w:rPr>
                <w:lang w:val="en-US"/>
              </w:rPr>
              <w:t xml:space="preserve">: </w:t>
            </w:r>
            <w:r w:rsidRPr="00667377">
              <w:rPr>
                <w:lang w:val="en-US"/>
              </w:rPr>
              <w:t xml:space="preserve">Another way to reduce the risk of harm is to use secondary data, before collecting primary data. Secondary data should be reviewed and analyzed before considering potentially repetitive </w:t>
            </w:r>
            <w:r w:rsidRPr="00667377">
              <w:rPr>
                <w:b/>
                <w:bCs/>
                <w:lang w:val="en-US"/>
              </w:rPr>
              <w:t xml:space="preserve">primary data collection </w:t>
            </w:r>
            <w:r w:rsidRPr="00667377">
              <w:rPr>
                <w:lang w:val="en-US"/>
              </w:rPr>
              <w:t xml:space="preserve">activities. </w:t>
            </w:r>
            <w:r w:rsidRPr="00667377">
              <w:rPr>
                <w:b/>
                <w:bCs/>
                <w:lang w:val="en-US"/>
              </w:rPr>
              <w:t>Primary data is not in itself better than secondary data</w:t>
            </w:r>
            <w:r w:rsidRPr="00667377">
              <w:rPr>
                <w:lang w:val="en-US"/>
              </w:rPr>
              <w:t>.</w:t>
            </w:r>
          </w:p>
          <w:p w14:paraId="619FFB33" w14:textId="77777777" w:rsidR="004241EB" w:rsidRPr="00667377" w:rsidRDefault="004241EB" w:rsidP="006A4820">
            <w:pPr>
              <w:spacing w:before="0" w:afterLines="0" w:after="0" w:line="240" w:lineRule="auto"/>
              <w:rPr>
                <w:lang w:val="en-US"/>
              </w:rPr>
            </w:pPr>
            <w:r w:rsidRPr="00667377">
              <w:rPr>
                <w:b/>
                <w:bCs/>
                <w:lang w:val="en-US"/>
              </w:rPr>
              <w:lastRenderedPageBreak/>
              <w:t xml:space="preserve">*Primary Data: </w:t>
            </w:r>
            <w:r w:rsidRPr="00667377">
              <w:rPr>
                <w:lang w:val="en-US"/>
              </w:rPr>
              <w:t xml:space="preserve">Data collected by the organization/researcher undertaking an information management activity to directly address the set objectives and research questions </w:t>
            </w:r>
          </w:p>
          <w:p w14:paraId="6C5FC168" w14:textId="77777777" w:rsidR="00A71896" w:rsidRPr="00667377" w:rsidRDefault="004241EB" w:rsidP="006A4820">
            <w:pPr>
              <w:spacing w:before="0" w:afterLines="0" w:after="0" w:line="240" w:lineRule="auto"/>
              <w:rPr>
                <w:lang w:val="en-US"/>
              </w:rPr>
            </w:pPr>
            <w:r w:rsidRPr="00667377">
              <w:rPr>
                <w:b/>
                <w:bCs/>
                <w:lang w:val="en-US"/>
              </w:rPr>
              <w:t xml:space="preserve">*Secondary Data: </w:t>
            </w:r>
            <w:r w:rsidRPr="00667377">
              <w:rPr>
                <w:lang w:val="en-US"/>
              </w:rPr>
              <w:t xml:space="preserve">These are not “low quality” data. Secondary data is data that is collected for another research project or to study a different research topic. </w:t>
            </w:r>
          </w:p>
          <w:p w14:paraId="1932FC43" w14:textId="51373D36" w:rsidR="004241EB" w:rsidRPr="00667377" w:rsidRDefault="004241EB" w:rsidP="006A4820">
            <w:pPr>
              <w:spacing w:before="0" w:afterLines="0" w:after="0" w:line="240" w:lineRule="auto"/>
              <w:rPr>
                <w:lang w:val="en-US"/>
              </w:rPr>
            </w:pPr>
            <w:r w:rsidRPr="00667377">
              <w:rPr>
                <w:lang w:val="en-US"/>
              </w:rPr>
              <w:t xml:space="preserve">Safe data sharing contributes to reducing the need for primary data collection, and therefore the risk of doing harm by using secondary data, already available, for quicker response, </w:t>
            </w:r>
            <w:r w:rsidR="004C51CE" w:rsidRPr="00667377">
              <w:rPr>
                <w:lang w:val="en-US"/>
              </w:rPr>
              <w:t>fewer</w:t>
            </w:r>
            <w:r w:rsidRPr="00667377">
              <w:rPr>
                <w:lang w:val="en-US"/>
              </w:rPr>
              <w:t xml:space="preserve"> risk for enumerators and respondents in the field. </w:t>
            </w:r>
          </w:p>
        </w:tc>
      </w:tr>
      <w:tr w:rsidR="002E361E" w:rsidRPr="00667377" w14:paraId="576B42F0" w14:textId="77777777" w:rsidTr="00620A02">
        <w:trPr>
          <w:gridBefore w:val="1"/>
          <w:wBefore w:w="29" w:type="dxa"/>
        </w:trPr>
        <w:tc>
          <w:tcPr>
            <w:tcW w:w="10206" w:type="dxa"/>
            <w:gridSpan w:val="2"/>
          </w:tcPr>
          <w:p w14:paraId="195E72EA" w14:textId="47B24053" w:rsidR="002E361E" w:rsidRPr="00667377" w:rsidRDefault="002E361E" w:rsidP="00E27596">
            <w:pPr>
              <w:spacing w:after="144"/>
              <w:rPr>
                <w:lang w:val="en-US"/>
              </w:rPr>
            </w:pPr>
            <w:r w:rsidRPr="00667377">
              <w:rPr>
                <w:lang w:val="en-US"/>
              </w:rPr>
              <w:lastRenderedPageBreak/>
              <w:t xml:space="preserve">Slide 38: </w:t>
            </w:r>
            <w:r w:rsidR="00E27596" w:rsidRPr="00667377">
              <w:rPr>
                <w:lang w:val="en-US"/>
              </w:rPr>
              <w:t>Starting from Use and Information needs, not from question also reduces the risk of harm. This also ensures the link between the use of the information and the data we collect, and therefore increases use of data.</w:t>
            </w:r>
          </w:p>
        </w:tc>
      </w:tr>
      <w:tr w:rsidR="002E361E" w:rsidRPr="00667377" w14:paraId="4DE88462" w14:textId="77777777" w:rsidTr="00620A02">
        <w:trPr>
          <w:gridBefore w:val="1"/>
          <w:wBefore w:w="29" w:type="dxa"/>
        </w:trPr>
        <w:tc>
          <w:tcPr>
            <w:tcW w:w="10206" w:type="dxa"/>
            <w:gridSpan w:val="2"/>
          </w:tcPr>
          <w:p w14:paraId="48F3D96A" w14:textId="57D0F09C" w:rsidR="002E361E" w:rsidRPr="00667377" w:rsidRDefault="002E361E" w:rsidP="00E755A0">
            <w:pPr>
              <w:spacing w:after="144"/>
              <w:rPr>
                <w:lang w:val="en-US"/>
              </w:rPr>
            </w:pPr>
            <w:r w:rsidRPr="00667377">
              <w:rPr>
                <w:lang w:val="en-US"/>
              </w:rPr>
              <w:t xml:space="preserve">Slide 39: </w:t>
            </w:r>
            <w:r w:rsidR="00E755A0" w:rsidRPr="00667377">
              <w:rPr>
                <w:lang w:val="en-US"/>
              </w:rPr>
              <w:t>In order to ensure we always keep the link between the use of an information and the data we collect, we walk backwards, starting not from the questions in a questionnaire, but rather from the use, the decisions to be made, and then we look at the information needed to make such decisions, that the data users do not have. Only at that point we consider the right method and source of the data and design the questions for the questionnaire. [Click when mentioning each step]</w:t>
            </w:r>
          </w:p>
        </w:tc>
      </w:tr>
      <w:tr w:rsidR="007B4256" w:rsidRPr="00667377" w14:paraId="4645AB63" w14:textId="77777777" w:rsidTr="00620A02">
        <w:trPr>
          <w:gridBefore w:val="1"/>
          <w:wBefore w:w="29" w:type="dxa"/>
        </w:trPr>
        <w:tc>
          <w:tcPr>
            <w:tcW w:w="10206" w:type="dxa"/>
            <w:gridSpan w:val="2"/>
          </w:tcPr>
          <w:p w14:paraId="3C6693EC" w14:textId="2806A756" w:rsidR="007B4256" w:rsidRPr="00667377" w:rsidRDefault="007B4256" w:rsidP="00931FD1">
            <w:pPr>
              <w:spacing w:after="144"/>
              <w:rPr>
                <w:lang w:val="en-US"/>
              </w:rPr>
            </w:pPr>
            <w:r w:rsidRPr="00667377">
              <w:rPr>
                <w:lang w:val="en-US"/>
              </w:rPr>
              <w:t>Slide 40: You can find more info on this video</w:t>
            </w:r>
          </w:p>
        </w:tc>
      </w:tr>
      <w:tr w:rsidR="002E361E" w:rsidRPr="00667377" w14:paraId="5D8ED1AB" w14:textId="77777777" w:rsidTr="00620A02">
        <w:trPr>
          <w:gridBefore w:val="1"/>
          <w:wBefore w:w="29" w:type="dxa"/>
        </w:trPr>
        <w:tc>
          <w:tcPr>
            <w:tcW w:w="10206" w:type="dxa"/>
            <w:gridSpan w:val="2"/>
          </w:tcPr>
          <w:p w14:paraId="6C2B8B60" w14:textId="333593BC" w:rsidR="002E361E" w:rsidRPr="00667377" w:rsidRDefault="002E361E" w:rsidP="00931FD1">
            <w:pPr>
              <w:spacing w:after="144"/>
              <w:rPr>
                <w:lang w:val="en-US"/>
              </w:rPr>
            </w:pPr>
            <w:r w:rsidRPr="00667377">
              <w:rPr>
                <w:lang w:val="en-US"/>
              </w:rPr>
              <w:t>Slide 4</w:t>
            </w:r>
            <w:r w:rsidR="007B4256" w:rsidRPr="00667377">
              <w:rPr>
                <w:lang w:val="en-US"/>
              </w:rPr>
              <w:t>1</w:t>
            </w:r>
            <w:r w:rsidRPr="00667377">
              <w:rPr>
                <w:lang w:val="en-US"/>
              </w:rPr>
              <w:t xml:space="preserve">: </w:t>
            </w:r>
            <w:r w:rsidR="00E755A0" w:rsidRPr="00667377">
              <w:rPr>
                <w:lang w:val="en-US"/>
              </w:rPr>
              <w:t>Let us see what it means to walk backwards</w:t>
            </w:r>
            <w:r w:rsidR="00931FD1" w:rsidRPr="00667377">
              <w:rPr>
                <w:lang w:val="en-US"/>
              </w:rPr>
              <w:t>. As you remember from a previous session, there are three types of decisions we make in our work</w:t>
            </w:r>
            <w:r w:rsidR="00A96DAF" w:rsidRPr="00667377">
              <w:rPr>
                <w:lang w:val="en-US"/>
              </w:rPr>
              <w:t>:</w:t>
            </w:r>
            <w:r w:rsidR="00931FD1" w:rsidRPr="00667377">
              <w:rPr>
                <w:lang w:val="en-US"/>
              </w:rPr>
              <w:t xml:space="preserve"> strategic, programmatic and operational. L</w:t>
            </w:r>
            <w:r w:rsidR="00E755A0" w:rsidRPr="00667377">
              <w:rPr>
                <w:lang w:val="en-US"/>
              </w:rPr>
              <w:t xml:space="preserve">et us take for example one of the </w:t>
            </w:r>
            <w:r w:rsidR="00931FD1" w:rsidRPr="00667377">
              <w:rPr>
                <w:lang w:val="en-US"/>
              </w:rPr>
              <w:t xml:space="preserve">most common </w:t>
            </w:r>
            <w:r w:rsidR="00E755A0" w:rsidRPr="00667377">
              <w:rPr>
                <w:lang w:val="en-US"/>
              </w:rPr>
              <w:t>STRATEGIC DECISIONS:</w:t>
            </w:r>
            <w:r w:rsidR="00931FD1" w:rsidRPr="00667377">
              <w:rPr>
                <w:lang w:val="en-US"/>
              </w:rPr>
              <w:t xml:space="preserve"> </w:t>
            </w:r>
            <w:r w:rsidR="00E755A0" w:rsidRPr="00667377">
              <w:rPr>
                <w:lang w:val="en-US"/>
              </w:rPr>
              <w:t xml:space="preserve">Where should we </w:t>
            </w:r>
            <w:r w:rsidR="00931FD1" w:rsidRPr="00667377">
              <w:rPr>
                <w:lang w:val="en-US"/>
              </w:rPr>
              <w:t xml:space="preserve">work? What areas should we </w:t>
            </w:r>
            <w:r w:rsidR="00E755A0" w:rsidRPr="00667377">
              <w:rPr>
                <w:lang w:val="en-US"/>
              </w:rPr>
              <w:t xml:space="preserve">prioritize </w:t>
            </w:r>
            <w:r w:rsidR="00931FD1" w:rsidRPr="00667377">
              <w:rPr>
                <w:lang w:val="en-US"/>
              </w:rPr>
              <w:t xml:space="preserve">for </w:t>
            </w:r>
            <w:r w:rsidR="00E755A0" w:rsidRPr="00667377">
              <w:rPr>
                <w:lang w:val="en-US"/>
              </w:rPr>
              <w:t xml:space="preserve">our response? </w:t>
            </w:r>
          </w:p>
        </w:tc>
      </w:tr>
      <w:tr w:rsidR="002E361E" w:rsidRPr="00667377" w14:paraId="029C3C87" w14:textId="77777777" w:rsidTr="00620A02">
        <w:trPr>
          <w:gridBefore w:val="1"/>
          <w:wBefore w:w="29" w:type="dxa"/>
        </w:trPr>
        <w:tc>
          <w:tcPr>
            <w:tcW w:w="10206" w:type="dxa"/>
            <w:gridSpan w:val="2"/>
          </w:tcPr>
          <w:p w14:paraId="30CC79A4" w14:textId="0238816B" w:rsidR="00A96DAF" w:rsidRPr="00667377" w:rsidRDefault="002E361E" w:rsidP="00935EE5">
            <w:pPr>
              <w:spacing w:after="144"/>
              <w:rPr>
                <w:lang w:val="en-US"/>
              </w:rPr>
            </w:pPr>
            <w:r w:rsidRPr="00667377">
              <w:rPr>
                <w:lang w:val="en-US"/>
              </w:rPr>
              <w:t>Slide 4</w:t>
            </w:r>
            <w:r w:rsidR="007B4256" w:rsidRPr="00667377">
              <w:rPr>
                <w:lang w:val="en-US"/>
              </w:rPr>
              <w:t>2</w:t>
            </w:r>
            <w:r w:rsidRPr="00667377">
              <w:rPr>
                <w:lang w:val="en-US"/>
              </w:rPr>
              <w:t xml:space="preserve">: </w:t>
            </w:r>
            <w:r w:rsidR="00935EE5" w:rsidRPr="00667377">
              <w:rPr>
                <w:lang w:val="en-US"/>
              </w:rPr>
              <w:t xml:space="preserve">Once we identify the decision we need to make, </w:t>
            </w:r>
            <w:r w:rsidR="00F518B1" w:rsidRPr="00667377">
              <w:rPr>
                <w:lang w:val="en-US"/>
              </w:rPr>
              <w:t xml:space="preserve">THEN </w:t>
            </w:r>
            <w:r w:rsidR="00935EE5" w:rsidRPr="00667377">
              <w:rPr>
                <w:lang w:val="en-US"/>
              </w:rPr>
              <w:t xml:space="preserve">we identify what information we need but do not have to make those decisions. What information do I need </w:t>
            </w:r>
            <w:proofErr w:type="gramStart"/>
            <w:r w:rsidR="00935EE5" w:rsidRPr="00667377">
              <w:rPr>
                <w:lang w:val="en-US"/>
              </w:rPr>
              <w:t>in order to</w:t>
            </w:r>
            <w:proofErr w:type="gramEnd"/>
            <w:r w:rsidR="00935EE5" w:rsidRPr="00667377">
              <w:rPr>
                <w:lang w:val="en-US"/>
              </w:rPr>
              <w:t xml:space="preserve"> decide what areas GBV response will prioritize? This can be difficult, as I cannot prioritize locations based on number of reported incidents (do we all agree on that?). So how can I do it? </w:t>
            </w:r>
            <w:r w:rsidR="00A96DAF" w:rsidRPr="00667377">
              <w:rPr>
                <w:lang w:val="en-US"/>
              </w:rPr>
              <w:t>[ask participants for ideas</w:t>
            </w:r>
            <w:r w:rsidR="00DC0439" w:rsidRPr="00667377">
              <w:rPr>
                <w:lang w:val="en-US"/>
              </w:rPr>
              <w:t>]: Use the chat or mic to suggest what information we need. [Click after some participants have provided some ideas</w:t>
            </w:r>
            <w:r w:rsidR="00A96DAF" w:rsidRPr="00667377">
              <w:rPr>
                <w:lang w:val="en-US"/>
              </w:rPr>
              <w:t>]</w:t>
            </w:r>
          </w:p>
          <w:p w14:paraId="4B0E6742" w14:textId="77CAA47D" w:rsidR="002E361E" w:rsidRPr="00667377" w:rsidRDefault="00DD5BC3" w:rsidP="00935EE5">
            <w:pPr>
              <w:spacing w:after="144"/>
              <w:rPr>
                <w:lang w:val="en-US"/>
              </w:rPr>
            </w:pPr>
            <w:r w:rsidRPr="00667377">
              <w:rPr>
                <w:lang w:val="en-US"/>
              </w:rPr>
              <w:t>We</w:t>
            </w:r>
            <w:r w:rsidR="00935EE5" w:rsidRPr="00667377">
              <w:rPr>
                <w:lang w:val="en-US"/>
              </w:rPr>
              <w:t xml:space="preserve"> can consider risk:  For example, I need to know Factors </w:t>
            </w:r>
            <w:r w:rsidR="008B4683" w:rsidRPr="00667377">
              <w:rPr>
                <w:lang w:val="en-US"/>
              </w:rPr>
              <w:t xml:space="preserve">that </w:t>
            </w:r>
            <w:r w:rsidR="00935EE5" w:rsidRPr="00667377">
              <w:rPr>
                <w:lang w:val="en-US"/>
              </w:rPr>
              <w:t>increase the risk of GBV and GBV incidents</w:t>
            </w:r>
            <w:r w:rsidR="008B4683" w:rsidRPr="00667377">
              <w:rPr>
                <w:lang w:val="en-US"/>
              </w:rPr>
              <w:t>.</w:t>
            </w:r>
            <w:r w:rsidR="00935EE5" w:rsidRPr="00667377">
              <w:rPr>
                <w:lang w:val="en-US"/>
              </w:rPr>
              <w:t xml:space="preserve"> And where these factors are present, in what locations. These will be the locations to prioritize, as </w:t>
            </w:r>
            <w:r w:rsidR="000A56E3" w:rsidRPr="00667377">
              <w:rPr>
                <w:lang w:val="en-US"/>
              </w:rPr>
              <w:t>their</w:t>
            </w:r>
            <w:r w:rsidR="00935EE5" w:rsidRPr="00667377">
              <w:rPr>
                <w:lang w:val="en-US"/>
              </w:rPr>
              <w:t xml:space="preserve"> risk is higher. </w:t>
            </w:r>
          </w:p>
        </w:tc>
      </w:tr>
      <w:tr w:rsidR="002E361E" w:rsidRPr="00667377" w14:paraId="7FD8AF37" w14:textId="77777777" w:rsidTr="00620A02">
        <w:trPr>
          <w:gridBefore w:val="1"/>
          <w:wBefore w:w="29" w:type="dxa"/>
        </w:trPr>
        <w:tc>
          <w:tcPr>
            <w:tcW w:w="10206" w:type="dxa"/>
            <w:gridSpan w:val="2"/>
          </w:tcPr>
          <w:p w14:paraId="26D4FCD8" w14:textId="188A714E" w:rsidR="00A97748" w:rsidRPr="00667377" w:rsidRDefault="002E361E" w:rsidP="00A97748">
            <w:pPr>
              <w:spacing w:after="144"/>
              <w:rPr>
                <w:lang w:val="en-US"/>
              </w:rPr>
            </w:pPr>
            <w:r w:rsidRPr="00667377">
              <w:rPr>
                <w:lang w:val="en-US"/>
              </w:rPr>
              <w:t>Slide 4</w:t>
            </w:r>
            <w:r w:rsidR="007B4256" w:rsidRPr="00667377">
              <w:rPr>
                <w:lang w:val="en-US"/>
              </w:rPr>
              <w:t>3</w:t>
            </w:r>
            <w:r w:rsidRPr="00667377">
              <w:rPr>
                <w:lang w:val="en-US"/>
              </w:rPr>
              <w:t xml:space="preserve">: </w:t>
            </w:r>
            <w:r w:rsidR="00A97748" w:rsidRPr="00667377">
              <w:rPr>
                <w:lang w:val="en-US"/>
              </w:rPr>
              <w:t xml:space="preserve">When I know the information I need, I can look at what is the most appropriate method and source to collect that information. In our example, we will find the most appropriate method and source to identify factors of risk.  </w:t>
            </w:r>
            <w:r w:rsidR="00DC0439" w:rsidRPr="00667377">
              <w:rPr>
                <w:lang w:val="en-US"/>
              </w:rPr>
              <w:t xml:space="preserve">[ask participants for ideas]: Use the chat or mic to suggest what method and source we can use. [Click after some participants have provided some ideas].  </w:t>
            </w:r>
            <w:r w:rsidR="00A97748" w:rsidRPr="00667377">
              <w:rPr>
                <w:lang w:val="en-US"/>
              </w:rPr>
              <w:t xml:space="preserve">A good method to get factors that impact risks in a specific context is </w:t>
            </w:r>
            <w:r w:rsidR="00A97748" w:rsidRPr="00667377">
              <w:rPr>
                <w:b/>
                <w:bCs/>
                <w:lang w:val="en-US"/>
              </w:rPr>
              <w:t xml:space="preserve">GBV colleagues conduct EXPERT INTERVIEWS </w:t>
            </w:r>
            <w:r w:rsidR="00A97748" w:rsidRPr="00667377">
              <w:rPr>
                <w:lang w:val="en-US"/>
              </w:rPr>
              <w:t xml:space="preserve">with NGOs specialized on GBV and CP, Social workers, Health workers and GBV staff in the field. Alternatively, if we have more time, </w:t>
            </w:r>
            <w:r w:rsidR="008E6D2F" w:rsidRPr="00667377">
              <w:rPr>
                <w:lang w:val="en-US"/>
              </w:rPr>
              <w:t>GBV colleagues could also conduct</w:t>
            </w:r>
            <w:r w:rsidR="00A97748" w:rsidRPr="00667377">
              <w:rPr>
                <w:lang w:val="en-US"/>
              </w:rPr>
              <w:t xml:space="preserve"> Focus Group Discussions with women,</w:t>
            </w:r>
            <w:r w:rsidR="008E6D2F" w:rsidRPr="00667377">
              <w:rPr>
                <w:lang w:val="en-US"/>
              </w:rPr>
              <w:t xml:space="preserve"> girls</w:t>
            </w:r>
            <w:r w:rsidR="00A97748" w:rsidRPr="00667377">
              <w:rPr>
                <w:lang w:val="en-US"/>
              </w:rPr>
              <w:t xml:space="preserve"> and boys. </w:t>
            </w:r>
          </w:p>
          <w:p w14:paraId="3ECAA996" w14:textId="12D1F70C" w:rsidR="002E361E" w:rsidRPr="00667377" w:rsidRDefault="00A97748" w:rsidP="008E6D2F">
            <w:pPr>
              <w:spacing w:after="144"/>
              <w:rPr>
                <w:lang w:val="en-US"/>
              </w:rPr>
            </w:pPr>
            <w:r w:rsidRPr="00667377">
              <w:rPr>
                <w:lang w:val="en-US"/>
              </w:rPr>
              <w:t xml:space="preserve">And then </w:t>
            </w:r>
            <w:r w:rsidR="008E6D2F" w:rsidRPr="00667377">
              <w:rPr>
                <w:lang w:val="en-US"/>
              </w:rPr>
              <w:t xml:space="preserve">what </w:t>
            </w:r>
            <w:r w:rsidRPr="00667377">
              <w:rPr>
                <w:lang w:val="en-US"/>
              </w:rPr>
              <w:t xml:space="preserve">method and source </w:t>
            </w:r>
            <w:r w:rsidR="008E6D2F" w:rsidRPr="00667377">
              <w:rPr>
                <w:lang w:val="en-US"/>
              </w:rPr>
              <w:t xml:space="preserve">is most appropriate </w:t>
            </w:r>
            <w:r w:rsidRPr="00667377">
              <w:rPr>
                <w:lang w:val="en-US"/>
              </w:rPr>
              <w:t>to identify in what locations these factors are present</w:t>
            </w:r>
            <w:r w:rsidR="008E6D2F" w:rsidRPr="00667377">
              <w:rPr>
                <w:lang w:val="en-US"/>
              </w:rPr>
              <w:t xml:space="preserve">? (Second information we need). </w:t>
            </w:r>
            <w:r w:rsidR="00DC0439" w:rsidRPr="00667377">
              <w:rPr>
                <w:lang w:val="en-US"/>
              </w:rPr>
              <w:t xml:space="preserve">[ask participants for ideas]: Use the chat or mic to suggest what method and source we can use. [Click after some participants have provided some ideas].  </w:t>
            </w:r>
            <w:r w:rsidR="008E6D2F" w:rsidRPr="00667377">
              <w:rPr>
                <w:lang w:val="en-US"/>
              </w:rPr>
              <w:t xml:space="preserve">For this, we can use Key Informants Interviews with non-specialized key informants) as we are not asking anything specific to GBV. Enumerators conduct Key Informant Interviews in all locations to identify in which locations these factors and actors are present. This method is often used by DTM and called Village assessment, site assessment, MSLA. </w:t>
            </w:r>
          </w:p>
        </w:tc>
      </w:tr>
      <w:tr w:rsidR="002E361E" w:rsidRPr="00667377" w14:paraId="038D72D3" w14:textId="77777777" w:rsidTr="00620A02">
        <w:trPr>
          <w:gridBefore w:val="1"/>
          <w:wBefore w:w="29" w:type="dxa"/>
        </w:trPr>
        <w:tc>
          <w:tcPr>
            <w:tcW w:w="10206" w:type="dxa"/>
            <w:gridSpan w:val="2"/>
          </w:tcPr>
          <w:p w14:paraId="36C6CC03" w14:textId="12A6BAF6" w:rsidR="002E361E" w:rsidRPr="00667377" w:rsidRDefault="002E361E" w:rsidP="00017347">
            <w:pPr>
              <w:spacing w:after="144"/>
              <w:rPr>
                <w:lang w:val="en-US"/>
              </w:rPr>
            </w:pPr>
            <w:r w:rsidRPr="00667377">
              <w:rPr>
                <w:lang w:val="en-US"/>
              </w:rPr>
              <w:t>Slide 4</w:t>
            </w:r>
            <w:r w:rsidR="007B4256" w:rsidRPr="00667377">
              <w:rPr>
                <w:lang w:val="en-US"/>
              </w:rPr>
              <w:t>4</w:t>
            </w:r>
            <w:r w:rsidRPr="00667377">
              <w:rPr>
                <w:lang w:val="en-US"/>
              </w:rPr>
              <w:t xml:space="preserve">: </w:t>
            </w:r>
            <w:r w:rsidR="00C60258" w:rsidRPr="00667377">
              <w:rPr>
                <w:lang w:val="en-US"/>
              </w:rPr>
              <w:t xml:space="preserve">ON this slide You can see some </w:t>
            </w:r>
            <w:r w:rsidR="00C60046" w:rsidRPr="00667377">
              <w:rPr>
                <w:lang w:val="en-US"/>
              </w:rPr>
              <w:t>examples</w:t>
            </w:r>
            <w:r w:rsidR="00C60258" w:rsidRPr="00667377">
              <w:rPr>
                <w:lang w:val="en-US"/>
              </w:rPr>
              <w:t xml:space="preserve"> of Factors increasing GBV risk, proxy indicators for risk. As you see, none of them mentions GBV directly, and they all relate to other sectors (WASH, Shelter, Health…) </w:t>
            </w:r>
            <w:r w:rsidR="00C60258" w:rsidRPr="00667377">
              <w:rPr>
                <w:lang w:val="en-US"/>
              </w:rPr>
              <w:lastRenderedPageBreak/>
              <w:t xml:space="preserve">these and more are in the DTM Field Companions, that you find </w:t>
            </w:r>
            <w:r w:rsidR="00017347" w:rsidRPr="00667377">
              <w:rPr>
                <w:lang w:val="en-US"/>
              </w:rPr>
              <w:t xml:space="preserve">in the DTM&amp;Partners toolkit, </w:t>
            </w:r>
            <w:r w:rsidR="00C60258" w:rsidRPr="00667377">
              <w:rPr>
                <w:lang w:val="en-US"/>
              </w:rPr>
              <w:t>at the link on the slide.</w:t>
            </w:r>
          </w:p>
        </w:tc>
      </w:tr>
      <w:tr w:rsidR="00F5031F" w:rsidRPr="00667377" w14:paraId="68F9E66B" w14:textId="77777777" w:rsidTr="00620A02">
        <w:trPr>
          <w:gridAfter w:val="1"/>
          <w:wAfter w:w="28" w:type="dxa"/>
        </w:trPr>
        <w:tc>
          <w:tcPr>
            <w:tcW w:w="10207" w:type="dxa"/>
            <w:gridSpan w:val="2"/>
            <w:shd w:val="clear" w:color="auto" w:fill="auto"/>
          </w:tcPr>
          <w:p w14:paraId="1CEA70E6" w14:textId="3C2F0F47" w:rsidR="00F5031F" w:rsidRPr="00667377" w:rsidRDefault="000519CA" w:rsidP="00505ABB">
            <w:pPr>
              <w:spacing w:after="144"/>
              <w:rPr>
                <w:lang w:val="en-US"/>
              </w:rPr>
            </w:pPr>
            <w:r w:rsidRPr="00667377">
              <w:rPr>
                <w:lang w:val="en-US"/>
              </w:rPr>
              <w:lastRenderedPageBreak/>
              <w:t>Slide 4</w:t>
            </w:r>
            <w:r w:rsidR="007B4256" w:rsidRPr="00667377">
              <w:rPr>
                <w:lang w:val="en-US"/>
              </w:rPr>
              <w:t>5</w:t>
            </w:r>
            <w:r w:rsidRPr="00667377">
              <w:rPr>
                <w:lang w:val="en-US"/>
              </w:rPr>
              <w:t xml:space="preserve">: </w:t>
            </w:r>
            <w:r w:rsidR="00BC04EB" w:rsidRPr="00667377">
              <w:rPr>
                <w:lang w:val="en-US"/>
              </w:rPr>
              <w:t xml:space="preserve">What do we do once we have the results of these questions for all locations? We </w:t>
            </w:r>
            <w:r w:rsidR="00F518B1" w:rsidRPr="00667377">
              <w:rPr>
                <w:lang w:val="en-US"/>
              </w:rPr>
              <w:t>analyze</w:t>
            </w:r>
            <w:r w:rsidR="00BC04EB" w:rsidRPr="00667377">
              <w:rPr>
                <w:lang w:val="en-US"/>
              </w:rPr>
              <w:t xml:space="preserve"> the information, mapping all the locations that present risk factors, and identify what locations or areas have higher risks and should be </w:t>
            </w:r>
            <w:r w:rsidR="00F518B1" w:rsidRPr="00667377">
              <w:rPr>
                <w:lang w:val="en-US"/>
              </w:rPr>
              <w:t>prioritized</w:t>
            </w:r>
            <w:r w:rsidR="00BC04EB" w:rsidRPr="00667377">
              <w:rPr>
                <w:lang w:val="en-US"/>
              </w:rPr>
              <w:t xml:space="preserve"> for GBV intervention</w:t>
            </w:r>
          </w:p>
        </w:tc>
      </w:tr>
      <w:tr w:rsidR="00F5031F" w:rsidRPr="00667377" w14:paraId="17A5B59A" w14:textId="77777777" w:rsidTr="00620A02">
        <w:trPr>
          <w:gridAfter w:val="1"/>
          <w:wAfter w:w="28" w:type="dxa"/>
        </w:trPr>
        <w:tc>
          <w:tcPr>
            <w:tcW w:w="10207" w:type="dxa"/>
            <w:gridSpan w:val="2"/>
          </w:tcPr>
          <w:p w14:paraId="1436DC14" w14:textId="46F72D69" w:rsidR="00F5031F" w:rsidRPr="00667377" w:rsidRDefault="000519CA" w:rsidP="00505ABB">
            <w:pPr>
              <w:spacing w:after="144"/>
              <w:rPr>
                <w:lang w:val="en-US"/>
              </w:rPr>
            </w:pPr>
            <w:r w:rsidRPr="00667377">
              <w:rPr>
                <w:lang w:val="en-US"/>
              </w:rPr>
              <w:t>Slide 4</w:t>
            </w:r>
            <w:r w:rsidR="007B4256" w:rsidRPr="00667377">
              <w:rPr>
                <w:lang w:val="en-US"/>
              </w:rPr>
              <w:t>6</w:t>
            </w:r>
            <w:r w:rsidRPr="00667377">
              <w:rPr>
                <w:lang w:val="en-US"/>
              </w:rPr>
              <w:t xml:space="preserve">: </w:t>
            </w:r>
            <w:r w:rsidR="00505ABB" w:rsidRPr="00667377">
              <w:rPr>
                <w:lang w:val="en-US"/>
              </w:rPr>
              <w:t>Another important way of reducing harm, by collecting the data we need and not data we will not sue is to make an Analysis Plan before starting data collection. Remember that you would never start building a house without knowing what the end result will look like.</w:t>
            </w:r>
          </w:p>
        </w:tc>
      </w:tr>
      <w:tr w:rsidR="000D346E" w:rsidRPr="00667377" w14:paraId="0D250335" w14:textId="77777777" w:rsidTr="00620A02">
        <w:trPr>
          <w:gridAfter w:val="1"/>
          <w:wAfter w:w="28" w:type="dxa"/>
        </w:trPr>
        <w:tc>
          <w:tcPr>
            <w:tcW w:w="10207" w:type="dxa"/>
            <w:gridSpan w:val="2"/>
          </w:tcPr>
          <w:p w14:paraId="628B1803" w14:textId="7C8A8DDC" w:rsidR="000D346E" w:rsidRPr="00667377" w:rsidRDefault="000D346E" w:rsidP="00A8297A">
            <w:pPr>
              <w:spacing w:after="144"/>
              <w:rPr>
                <w:lang w:val="en-US"/>
              </w:rPr>
            </w:pPr>
            <w:r w:rsidRPr="00667377">
              <w:rPr>
                <w:lang w:val="en-US"/>
              </w:rPr>
              <w:t>Slide 4</w:t>
            </w:r>
            <w:r w:rsidR="007B4256" w:rsidRPr="00667377">
              <w:rPr>
                <w:lang w:val="en-US"/>
              </w:rPr>
              <w:t>7</w:t>
            </w:r>
            <w:r w:rsidRPr="00667377">
              <w:rPr>
                <w:lang w:val="en-US"/>
              </w:rPr>
              <w:t>:</w:t>
            </w:r>
            <w:r w:rsidR="00A8297A" w:rsidRPr="00667377">
              <w:rPr>
                <w:lang w:val="en-US"/>
              </w:rPr>
              <w:t xml:space="preserve"> Mock-ups help save money, time and get the data you need. Check the mock up to see if the data is indeed what you need for your decision-making. If it is not, change the questions and re-check. Only at that point we can start collecting data</w:t>
            </w:r>
          </w:p>
        </w:tc>
      </w:tr>
      <w:tr w:rsidR="00911630" w:rsidRPr="00667377" w14:paraId="59545D27" w14:textId="77777777" w:rsidTr="00620A02">
        <w:trPr>
          <w:gridAfter w:val="1"/>
          <w:wAfter w:w="28" w:type="dxa"/>
        </w:trPr>
        <w:tc>
          <w:tcPr>
            <w:tcW w:w="10207" w:type="dxa"/>
            <w:gridSpan w:val="2"/>
          </w:tcPr>
          <w:p w14:paraId="4EEF9C84" w14:textId="52FE83CA" w:rsidR="00D81E0C" w:rsidRPr="00667377" w:rsidRDefault="00911630" w:rsidP="00D81E0C">
            <w:pPr>
              <w:spacing w:after="144"/>
              <w:rPr>
                <w:lang w:val="en-US"/>
              </w:rPr>
            </w:pPr>
            <w:r w:rsidRPr="00667377">
              <w:rPr>
                <w:lang w:val="en-US"/>
              </w:rPr>
              <w:t>Slide 4</w:t>
            </w:r>
            <w:r w:rsidR="007B4256" w:rsidRPr="00667377">
              <w:rPr>
                <w:lang w:val="en-US"/>
              </w:rPr>
              <w:t>8</w:t>
            </w:r>
            <w:r w:rsidRPr="00667377">
              <w:rPr>
                <w:lang w:val="en-US"/>
              </w:rPr>
              <w:t xml:space="preserve">: </w:t>
            </w:r>
            <w:r w:rsidR="00D81E0C" w:rsidRPr="00667377">
              <w:rPr>
                <w:lang w:val="en-US"/>
              </w:rPr>
              <w:t xml:space="preserve">Let us now look at other ways to </w:t>
            </w:r>
            <w:r w:rsidR="008C0406" w:rsidRPr="00667377">
              <w:rPr>
                <w:lang w:val="en-US"/>
              </w:rPr>
              <w:t>mainstream protection principles</w:t>
            </w:r>
            <w:r w:rsidR="00D81E0C" w:rsidRPr="00667377">
              <w:rPr>
                <w:lang w:val="en-US"/>
              </w:rPr>
              <w:t xml:space="preserve">: they are all related to the Data Responsibility principle of “Transparency”.  1)Accompany the data and reports with a detailed and transparent methodology document/ chapter and </w:t>
            </w:r>
            <w:r w:rsidR="00C60046" w:rsidRPr="00667377">
              <w:rPr>
                <w:lang w:val="en-US"/>
              </w:rPr>
              <w:t>2) Sharing</w:t>
            </w:r>
            <w:r w:rsidR="00D81E0C" w:rsidRPr="00667377">
              <w:rPr>
                <w:lang w:val="en-US"/>
              </w:rPr>
              <w:t xml:space="preserve"> the questionnaire with the datasets and report so that the user does not misunderstand our data and does harm. A transparent and detailed methodology and the questionnaire are the keys to understanding the data.</w:t>
            </w:r>
          </w:p>
        </w:tc>
      </w:tr>
      <w:tr w:rsidR="00911630" w:rsidRPr="00667377" w14:paraId="417182F0" w14:textId="77777777" w:rsidTr="00620A02">
        <w:trPr>
          <w:gridAfter w:val="1"/>
          <w:wAfter w:w="28" w:type="dxa"/>
        </w:trPr>
        <w:tc>
          <w:tcPr>
            <w:tcW w:w="10207" w:type="dxa"/>
            <w:gridSpan w:val="2"/>
          </w:tcPr>
          <w:p w14:paraId="11561AEF" w14:textId="3185F09C" w:rsidR="009758DF" w:rsidRPr="00667377" w:rsidRDefault="00911630" w:rsidP="009758DF">
            <w:pPr>
              <w:spacing w:after="144"/>
              <w:rPr>
                <w:lang w:val="en-US"/>
              </w:rPr>
            </w:pPr>
            <w:r w:rsidRPr="00667377">
              <w:rPr>
                <w:lang w:val="en-US"/>
              </w:rPr>
              <w:t>Slide 4</w:t>
            </w:r>
            <w:r w:rsidR="007B4256" w:rsidRPr="00667377">
              <w:rPr>
                <w:lang w:val="en-US"/>
              </w:rPr>
              <w:t>9</w:t>
            </w:r>
            <w:r w:rsidRPr="00667377">
              <w:rPr>
                <w:lang w:val="en-US"/>
              </w:rPr>
              <w:t>:</w:t>
            </w:r>
            <w:r w:rsidR="004E5DAB" w:rsidRPr="00667377">
              <w:rPr>
                <w:lang w:val="en-US"/>
              </w:rPr>
              <w:t xml:space="preserve"> </w:t>
            </w:r>
            <w:r w:rsidR="009758DF" w:rsidRPr="00667377">
              <w:rPr>
                <w:lang w:val="en-US"/>
              </w:rPr>
              <w:t xml:space="preserve">Why should we share the methodology? Because data have no way of speaking for themselves, </w:t>
            </w:r>
            <w:r w:rsidR="00C60046" w:rsidRPr="00667377">
              <w:rPr>
                <w:lang w:val="en-US"/>
              </w:rPr>
              <w:t>we</w:t>
            </w:r>
            <w:r w:rsidR="009758DF" w:rsidRPr="00667377">
              <w:rPr>
                <w:lang w:val="en-US"/>
              </w:rPr>
              <w:t xml:space="preserve"> speak for them. We imbue them with meaning. Consider when you read an article or a study: they tell you something that affects your life: for example, that stopping to smoke or exercising 2 hours each day or avoiding eating meat will help you live 35% longer and reduce your risk of respiratory and heart problems of 50%. Don’t you want to know how the study was done, before you stop smoking, become vegetarian or sign up to the gym? </w:t>
            </w:r>
          </w:p>
          <w:p w14:paraId="2F540CA2" w14:textId="77777777" w:rsidR="009758DF" w:rsidRPr="00667377" w:rsidRDefault="009758DF" w:rsidP="009758DF">
            <w:pPr>
              <w:spacing w:after="144"/>
              <w:rPr>
                <w:lang w:val="en-US"/>
              </w:rPr>
            </w:pPr>
            <w:r w:rsidRPr="00667377">
              <w:rPr>
                <w:lang w:val="en-US"/>
              </w:rPr>
              <w:t xml:space="preserve">A methodology that is transparent and detailed helps the users understand what the results mean, and guides them to use the information correctly, and avoid doing harm by misunderstanding the real meaning of the data.  This is true for Data Collection </w:t>
            </w:r>
            <w:proofErr w:type="gramStart"/>
            <w:r w:rsidRPr="00667377">
              <w:rPr>
                <w:lang w:val="en-US"/>
              </w:rPr>
              <w:t>and also</w:t>
            </w:r>
            <w:proofErr w:type="gramEnd"/>
            <w:r w:rsidRPr="00667377">
              <w:rPr>
                <w:lang w:val="en-US"/>
              </w:rPr>
              <w:t xml:space="preserve"> for Analysis. In your reports, you must provide the rationale of how the analysis was done. On what basis you are giving this information. </w:t>
            </w:r>
          </w:p>
          <w:p w14:paraId="666B6794" w14:textId="46756A1C" w:rsidR="00C312A9" w:rsidRPr="00667377" w:rsidRDefault="009758DF" w:rsidP="009758DF">
            <w:pPr>
              <w:spacing w:after="144"/>
              <w:rPr>
                <w:b/>
                <w:bCs/>
                <w:lang w:val="en-US"/>
              </w:rPr>
            </w:pPr>
            <w:r w:rsidRPr="00667377">
              <w:rPr>
                <w:lang w:val="en-US"/>
              </w:rPr>
              <w:t>Why share the questionnaire? Simply, if the data user does not know the exact questions that were asked, they cannot really make the data speak. They will be confused about the answers and may give them the wrong meaning. This has a high potential to lead to harm: missed opportunities to support, providing the wrong support, not going to work in the places where need is the highest, supporting some groups rather than those with fewer resources.  An example from experience: forgetting to explain how data on protection cases were obtained, created the false understanding in donors that Protection was not a problem in a country, and therefore no additional funding was given for protection.</w:t>
            </w:r>
          </w:p>
        </w:tc>
      </w:tr>
      <w:tr w:rsidR="00911630" w:rsidRPr="00667377" w14:paraId="47AADCD5" w14:textId="77777777" w:rsidTr="00620A02">
        <w:trPr>
          <w:gridAfter w:val="1"/>
          <w:wAfter w:w="28" w:type="dxa"/>
        </w:trPr>
        <w:tc>
          <w:tcPr>
            <w:tcW w:w="10207" w:type="dxa"/>
            <w:gridSpan w:val="2"/>
          </w:tcPr>
          <w:p w14:paraId="6A1F23BC" w14:textId="2DF3F5A4" w:rsidR="00911630" w:rsidRPr="00667377" w:rsidRDefault="00911630" w:rsidP="008D5A11">
            <w:pPr>
              <w:spacing w:after="144"/>
              <w:rPr>
                <w:b/>
                <w:bCs/>
                <w:lang w:val="en-US"/>
              </w:rPr>
            </w:pPr>
            <w:r w:rsidRPr="00667377">
              <w:rPr>
                <w:lang w:val="en-US"/>
              </w:rPr>
              <w:t xml:space="preserve">Slide </w:t>
            </w:r>
            <w:r w:rsidR="007B4256" w:rsidRPr="00667377">
              <w:rPr>
                <w:lang w:val="en-US"/>
              </w:rPr>
              <w:t>50</w:t>
            </w:r>
            <w:r w:rsidRPr="00667377">
              <w:rPr>
                <w:lang w:val="en-US"/>
              </w:rPr>
              <w:t>:</w:t>
            </w:r>
            <w:r w:rsidR="001D2B63" w:rsidRPr="00667377">
              <w:rPr>
                <w:lang w:val="en-US"/>
              </w:rPr>
              <w:t xml:space="preserve"> </w:t>
            </w:r>
            <w:r w:rsidR="009758DF" w:rsidRPr="00667377">
              <w:rPr>
                <w:lang w:val="en-US"/>
              </w:rPr>
              <w:t>You can find the checklist on what to include in datasets and reports on the DTM&amp;Partners toolkit online.</w:t>
            </w:r>
          </w:p>
        </w:tc>
      </w:tr>
      <w:tr w:rsidR="005D3A39" w:rsidRPr="00667377" w14:paraId="3220C04A" w14:textId="77777777" w:rsidTr="00620A02">
        <w:trPr>
          <w:gridAfter w:val="1"/>
          <w:wAfter w:w="28" w:type="dxa"/>
        </w:trPr>
        <w:tc>
          <w:tcPr>
            <w:tcW w:w="10207" w:type="dxa"/>
            <w:gridSpan w:val="2"/>
          </w:tcPr>
          <w:p w14:paraId="5613012B" w14:textId="282B8435" w:rsidR="00664553" w:rsidRPr="00667377" w:rsidRDefault="005D3A39" w:rsidP="006A66D5">
            <w:pPr>
              <w:spacing w:after="144"/>
              <w:rPr>
                <w:lang w:val="en-US"/>
              </w:rPr>
            </w:pPr>
            <w:r w:rsidRPr="00667377">
              <w:rPr>
                <w:lang w:val="en-US"/>
              </w:rPr>
              <w:t>Slide 5</w:t>
            </w:r>
            <w:r w:rsidR="007B4256" w:rsidRPr="00667377">
              <w:rPr>
                <w:lang w:val="en-US"/>
              </w:rPr>
              <w:t>1</w:t>
            </w:r>
            <w:r w:rsidRPr="00667377">
              <w:rPr>
                <w:lang w:val="en-US"/>
              </w:rPr>
              <w:t xml:space="preserve">: </w:t>
            </w:r>
            <w:r w:rsidR="009758DF" w:rsidRPr="00667377">
              <w:rPr>
                <w:lang w:val="en-US"/>
              </w:rPr>
              <w:t xml:space="preserve">We have seen how to implement in practice the Do No Harm principle. Let us now look at How we can “Ensure people’s access to assistance without discrimination” when collecting, storing, </w:t>
            </w:r>
            <w:r w:rsidR="00C60046" w:rsidRPr="00667377">
              <w:rPr>
                <w:lang w:val="en-US"/>
              </w:rPr>
              <w:t>analyzing</w:t>
            </w:r>
            <w:r w:rsidR="009758DF" w:rsidRPr="00667377">
              <w:rPr>
                <w:lang w:val="en-US"/>
              </w:rPr>
              <w:t>, sharing and using data &amp; analysis.</w:t>
            </w:r>
          </w:p>
        </w:tc>
      </w:tr>
      <w:tr w:rsidR="00A71896" w:rsidRPr="00667377" w14:paraId="6134A9A0" w14:textId="77777777" w:rsidTr="00620A02">
        <w:trPr>
          <w:gridAfter w:val="1"/>
          <w:wAfter w:w="28" w:type="dxa"/>
        </w:trPr>
        <w:tc>
          <w:tcPr>
            <w:tcW w:w="10207" w:type="dxa"/>
            <w:gridSpan w:val="2"/>
          </w:tcPr>
          <w:p w14:paraId="3D22200F" w14:textId="7D4478C4" w:rsidR="00A71896" w:rsidRPr="00667377" w:rsidRDefault="008164A9" w:rsidP="00F64578">
            <w:pPr>
              <w:spacing w:after="144"/>
              <w:rPr>
                <w:lang w:val="en-US"/>
              </w:rPr>
            </w:pPr>
            <w:r w:rsidRPr="00667377">
              <w:rPr>
                <w:lang w:val="en-US"/>
              </w:rPr>
              <w:t>Slide 5</w:t>
            </w:r>
            <w:r w:rsidR="007B4256" w:rsidRPr="00667377">
              <w:rPr>
                <w:lang w:val="en-US"/>
              </w:rPr>
              <w:t>2</w:t>
            </w:r>
            <w:r w:rsidRPr="00667377">
              <w:rPr>
                <w:lang w:val="en-US"/>
              </w:rPr>
              <w:t xml:space="preserve">: </w:t>
            </w:r>
            <w:r w:rsidR="002F77D7" w:rsidRPr="00667377">
              <w:rPr>
                <w:lang w:val="en-US"/>
              </w:rPr>
              <w:t xml:space="preserve"> </w:t>
            </w:r>
            <w:r w:rsidR="009758DF" w:rsidRPr="00667377">
              <w:rPr>
                <w:lang w:val="en-US"/>
              </w:rPr>
              <w:t xml:space="preserve">The first way to do that is by “collecting data through the appropriate method and source”. Why is this important? We obtain a complete picture, where all the groups have had the opportunity to voice their needs, priorities and resources only when we use appropriate methods and ask the appropriate source. As shown in the data house, methods and sources are complementary and necessary to obtain an understanding of the </w:t>
            </w:r>
            <w:r w:rsidR="009758DF" w:rsidRPr="00667377">
              <w:rPr>
                <w:lang w:val="en-US"/>
              </w:rPr>
              <w:lastRenderedPageBreak/>
              <w:t>situation, as different methods and sources will be useful for different types of information. We need many bricks to build the data house.   Data collectors should Use methods and sources appropriate to the type of information needed; Data Users should Use data from appropriate method and source to understand the needs of all groups</w:t>
            </w:r>
          </w:p>
        </w:tc>
      </w:tr>
      <w:tr w:rsidR="00F64578" w:rsidRPr="00667377" w14:paraId="703C5CC8" w14:textId="77777777" w:rsidTr="00620A02">
        <w:trPr>
          <w:gridAfter w:val="1"/>
          <w:wAfter w:w="28" w:type="dxa"/>
        </w:trPr>
        <w:tc>
          <w:tcPr>
            <w:tcW w:w="10207" w:type="dxa"/>
            <w:gridSpan w:val="2"/>
          </w:tcPr>
          <w:p w14:paraId="43743C3D" w14:textId="2D14544F" w:rsidR="00F64578" w:rsidRPr="00667377" w:rsidRDefault="00F64578" w:rsidP="00F64578">
            <w:pPr>
              <w:spacing w:after="144"/>
              <w:rPr>
                <w:lang w:val="en-US"/>
              </w:rPr>
            </w:pPr>
            <w:r w:rsidRPr="00667377">
              <w:rPr>
                <w:lang w:val="en-US"/>
              </w:rPr>
              <w:lastRenderedPageBreak/>
              <w:t>Slide 5</w:t>
            </w:r>
            <w:r w:rsidR="007B4256" w:rsidRPr="00667377">
              <w:rPr>
                <w:lang w:val="en-US"/>
              </w:rPr>
              <w:t>3</w:t>
            </w:r>
            <w:r w:rsidRPr="00667377">
              <w:rPr>
                <w:lang w:val="en-US"/>
              </w:rPr>
              <w:t>:  A second way to Ensure people’s access to assistance according to need and without discrimination when working with data and analysis is using the right languages.</w:t>
            </w:r>
            <w:r w:rsidRPr="00667377">
              <w:rPr>
                <w:rFonts w:asciiTheme="minorHAnsi" w:eastAsiaTheme="minorEastAsia" w:hAnsi="Calibri" w:cstheme="minorBidi"/>
                <w:color w:val="000000" w:themeColor="text1"/>
                <w:kern w:val="24"/>
                <w:sz w:val="24"/>
                <w:szCs w:val="24"/>
                <w:lang w:val="en-US" w:eastAsia="en-GB"/>
              </w:rPr>
              <w:t xml:space="preserve"> We must l</w:t>
            </w:r>
            <w:r w:rsidRPr="00667377">
              <w:rPr>
                <w:lang w:val="en-US"/>
              </w:rPr>
              <w:t xml:space="preserve">isten to all groups, not just the majority or the ones with more education and power: we have to plan for people of non-mainstream language have the opportunity to share their need.   Using only the main language will include a bias in the data collected as only people who speak those language will answer the questions and have a voice. The other groups, often coinciding with minorities </w:t>
            </w:r>
            <w:r w:rsidR="009263FD" w:rsidRPr="00667377">
              <w:rPr>
                <w:lang w:val="en-US"/>
              </w:rPr>
              <w:t>and</w:t>
            </w:r>
            <w:r w:rsidRPr="00667377">
              <w:rPr>
                <w:lang w:val="en-US"/>
              </w:rPr>
              <w:t xml:space="preserve"> </w:t>
            </w:r>
            <w:r w:rsidR="008F76B4" w:rsidRPr="00667377">
              <w:rPr>
                <w:lang w:val="en-US"/>
              </w:rPr>
              <w:t xml:space="preserve">being </w:t>
            </w:r>
            <w:r w:rsidRPr="00667377">
              <w:rPr>
                <w:lang w:val="en-US"/>
              </w:rPr>
              <w:t xml:space="preserve">more vulnerable, will not have a voice. </w:t>
            </w:r>
          </w:p>
          <w:p w14:paraId="3A47D17C" w14:textId="46DC6EDB" w:rsidR="00F64578" w:rsidRPr="00667377" w:rsidRDefault="00F64578" w:rsidP="00F64578">
            <w:pPr>
              <w:spacing w:after="144"/>
              <w:rPr>
                <w:lang w:val="en-US"/>
              </w:rPr>
            </w:pPr>
            <w:r w:rsidRPr="00667377">
              <w:rPr>
                <w:lang w:val="en-US"/>
              </w:rPr>
              <w:t xml:space="preserve">This means for example that one of those «INTERSECTORAL» info that all actors need are </w:t>
            </w:r>
            <w:r w:rsidRPr="00667377">
              <w:rPr>
                <w:i/>
                <w:iCs/>
                <w:lang w:val="en-US"/>
              </w:rPr>
              <w:t>the languages understood and spoken in each community</w:t>
            </w:r>
            <w:r w:rsidRPr="00667377">
              <w:rPr>
                <w:lang w:val="en-US"/>
              </w:rPr>
              <w:t xml:space="preserve">. DTM worked with Translators without Borders (Now </w:t>
            </w:r>
            <w:r w:rsidRPr="00667377">
              <w:rPr>
                <w:i/>
                <w:iCs/>
                <w:lang w:val="en-US"/>
              </w:rPr>
              <w:t>Clearglobal</w:t>
            </w:r>
            <w:r w:rsidRPr="00667377">
              <w:rPr>
                <w:lang w:val="en-US"/>
              </w:rPr>
              <w:t xml:space="preserve">) and the DTM field companion now has examples of how to collect info on the used language. </w:t>
            </w:r>
            <w:r w:rsidR="009263FD">
              <w:rPr>
                <w:lang w:val="en-US"/>
              </w:rPr>
              <w:t>Translators without Boarders (</w:t>
            </w:r>
            <w:r w:rsidRPr="00667377">
              <w:rPr>
                <w:lang w:val="en-US"/>
              </w:rPr>
              <w:t>T</w:t>
            </w:r>
            <w:r w:rsidR="009263FD">
              <w:rPr>
                <w:lang w:val="en-US"/>
              </w:rPr>
              <w:t>w</w:t>
            </w:r>
            <w:r w:rsidRPr="00667377">
              <w:rPr>
                <w:lang w:val="en-US"/>
              </w:rPr>
              <w:t>B</w:t>
            </w:r>
            <w:r w:rsidR="009263FD">
              <w:rPr>
                <w:lang w:val="en-US"/>
              </w:rPr>
              <w:t>)</w:t>
            </w:r>
            <w:r w:rsidRPr="00667377">
              <w:rPr>
                <w:lang w:val="en-US"/>
              </w:rPr>
              <w:t xml:space="preserve"> have a number of datasets on spoken languages at admin level 2 (district) and language maps that can be useful to design questionnaires about languages.  TwB and DTM identified more than 10 Primary Languages only in North East Nigeria and 12 in Ethiopia… only considering main languages! </w:t>
            </w:r>
          </w:p>
        </w:tc>
      </w:tr>
      <w:tr w:rsidR="00F64578" w:rsidRPr="00667377" w14:paraId="36D6E136" w14:textId="77777777" w:rsidTr="00620A02">
        <w:trPr>
          <w:gridAfter w:val="1"/>
          <w:wAfter w:w="28" w:type="dxa"/>
        </w:trPr>
        <w:tc>
          <w:tcPr>
            <w:tcW w:w="10207" w:type="dxa"/>
            <w:gridSpan w:val="2"/>
          </w:tcPr>
          <w:p w14:paraId="2DB93FF2" w14:textId="788B14F2" w:rsidR="00F64578" w:rsidRPr="00667377" w:rsidRDefault="00F64578" w:rsidP="00F64578">
            <w:pPr>
              <w:spacing w:after="144"/>
              <w:rPr>
                <w:lang w:val="en-US"/>
              </w:rPr>
            </w:pPr>
            <w:r w:rsidRPr="00667377">
              <w:rPr>
                <w:lang w:val="en-US"/>
              </w:rPr>
              <w:t>Slide 5</w:t>
            </w:r>
            <w:r w:rsidR="007B4256" w:rsidRPr="00667377">
              <w:rPr>
                <w:lang w:val="en-US"/>
              </w:rPr>
              <w:t>4</w:t>
            </w:r>
            <w:r w:rsidRPr="00667377">
              <w:rPr>
                <w:lang w:val="en-US"/>
              </w:rPr>
              <w:t>: As it is crucial to learn to use the right methods and sources for each type inf information, let us look at two methods/sources, commonly used in humanitarian assessments. First, Interviews with Key Informant. When we talk about KII, we mean people who are informed about the community, but who are not sectoral experts. This is the method and source often used by the DTM Multi-Sectoral Location Assessment (MSLA). Let us start with what KII cannot collect. Here are some examples of what cannot be collected through KII: Prevalence data on protection incidents /issues (How many incidents? How many children are married? How many persons with disabilities), Dynamics of protection risks = Use Qualitative information from experts, or FGD, What Groups are most at risk = Use Qualitative information from experts, or FGD, What Factors increase and reduce risks = Use Qualitative information from experts, FGD, Quality, access and appropriateness of protection and Healthcare Services = Use Qualitative information from sectoral experts, or FGD. Remember that the key is to always Think of who you are asking: their knowledge, their interests and their concerns!</w:t>
            </w:r>
          </w:p>
        </w:tc>
      </w:tr>
      <w:tr w:rsidR="00F64578" w:rsidRPr="00667377" w14:paraId="1B657D71" w14:textId="77777777" w:rsidTr="00620A02">
        <w:trPr>
          <w:gridAfter w:val="1"/>
          <w:wAfter w:w="28" w:type="dxa"/>
        </w:trPr>
        <w:tc>
          <w:tcPr>
            <w:tcW w:w="10207" w:type="dxa"/>
            <w:gridSpan w:val="2"/>
          </w:tcPr>
          <w:p w14:paraId="3948AF9F" w14:textId="0BB68EBC" w:rsidR="00F64578" w:rsidRPr="00667377" w:rsidRDefault="00F64578" w:rsidP="00F64578">
            <w:pPr>
              <w:spacing w:after="144"/>
              <w:rPr>
                <w:lang w:val="en-US"/>
              </w:rPr>
            </w:pPr>
            <w:r w:rsidRPr="00667377">
              <w:rPr>
                <w:lang w:val="en-US"/>
              </w:rPr>
              <w:t>Slide 5</w:t>
            </w:r>
            <w:r w:rsidR="007B4256" w:rsidRPr="00667377">
              <w:rPr>
                <w:lang w:val="en-US"/>
              </w:rPr>
              <w:t>5</w:t>
            </w:r>
            <w:r w:rsidRPr="00667377">
              <w:rPr>
                <w:lang w:val="en-US"/>
              </w:rPr>
              <w:t>: What are some examples of information that be collected through KII who are not sectoral experts?</w:t>
            </w:r>
          </w:p>
          <w:p w14:paraId="3B8AFF33" w14:textId="459F36AC" w:rsidR="00F64578" w:rsidRPr="00667377" w:rsidRDefault="00F64578" w:rsidP="009B6E01">
            <w:pPr>
              <w:tabs>
                <w:tab w:val="num" w:pos="720"/>
              </w:tabs>
              <w:spacing w:after="144"/>
              <w:rPr>
                <w:lang w:val="en-US"/>
              </w:rPr>
            </w:pPr>
            <w:r w:rsidRPr="00667377">
              <w:rPr>
                <w:b/>
                <w:bCs/>
                <w:lang w:val="en-US"/>
              </w:rPr>
              <w:t>Presence of Groups most at risk by location (estimates)</w:t>
            </w:r>
            <w:r w:rsidRPr="00667377">
              <w:rPr>
                <w:lang w:val="en-US"/>
              </w:rPr>
              <w:t>: </w:t>
            </w:r>
            <w:r w:rsidR="009B6E01" w:rsidRPr="00667377">
              <w:rPr>
                <w:lang w:val="en-US"/>
              </w:rPr>
              <w:t xml:space="preserve"> </w:t>
            </w:r>
            <w:r w:rsidRPr="00667377">
              <w:rPr>
                <w:lang w:val="en-US"/>
              </w:rPr>
              <w:t>IDP numbers, IDP % over local population</w:t>
            </w:r>
            <w:r w:rsidR="009B6E01" w:rsidRPr="00667377">
              <w:rPr>
                <w:lang w:val="en-US"/>
              </w:rPr>
              <w:t xml:space="preserve">, </w:t>
            </w:r>
            <w:r w:rsidRPr="00667377">
              <w:rPr>
                <w:lang w:val="en-US"/>
              </w:rPr>
              <w:t>Sex and Age </w:t>
            </w:r>
            <w:r w:rsidR="009B6E01" w:rsidRPr="00667377">
              <w:rPr>
                <w:lang w:val="en-US"/>
              </w:rPr>
              <w:t>estimates</w:t>
            </w:r>
          </w:p>
          <w:p w14:paraId="25378B89" w14:textId="7EAB2336" w:rsidR="00F64578" w:rsidRPr="00667377" w:rsidRDefault="00F64578" w:rsidP="009B6E01">
            <w:pPr>
              <w:tabs>
                <w:tab w:val="num" w:pos="720"/>
              </w:tabs>
              <w:spacing w:after="144"/>
              <w:rPr>
                <w:lang w:val="en-US"/>
              </w:rPr>
            </w:pPr>
            <w:r w:rsidRPr="00667377">
              <w:rPr>
                <w:b/>
                <w:bCs/>
                <w:lang w:val="en-US"/>
              </w:rPr>
              <w:t>Presence of factors increasing or reducing risks by location</w:t>
            </w:r>
            <w:r w:rsidR="009B6E01" w:rsidRPr="00667377">
              <w:rPr>
                <w:b/>
                <w:bCs/>
                <w:lang w:val="en-US"/>
              </w:rPr>
              <w:t xml:space="preserve">: </w:t>
            </w:r>
            <w:r w:rsidRPr="00667377">
              <w:rPr>
                <w:lang w:val="en-US"/>
              </w:rPr>
              <w:t>Presence of security actor</w:t>
            </w:r>
            <w:r w:rsidR="009B6E01" w:rsidRPr="00667377">
              <w:rPr>
                <w:lang w:val="en-US"/>
              </w:rPr>
              <w:t xml:space="preserve">, </w:t>
            </w:r>
            <w:r w:rsidRPr="00667377">
              <w:rPr>
                <w:lang w:val="en-US"/>
              </w:rPr>
              <w:t>Land ownership and eviction threats</w:t>
            </w:r>
            <w:r w:rsidR="009B6E01" w:rsidRPr="00667377">
              <w:rPr>
                <w:lang w:val="en-US"/>
              </w:rPr>
              <w:t xml:space="preserve">, </w:t>
            </w:r>
            <w:r w:rsidRPr="00667377">
              <w:rPr>
                <w:lang w:val="en-US"/>
              </w:rPr>
              <w:t>Obstacles to personal identification documents</w:t>
            </w:r>
            <w:r w:rsidR="009B6E01" w:rsidRPr="00667377">
              <w:rPr>
                <w:lang w:val="en-US"/>
              </w:rPr>
              <w:t xml:space="preserve">, </w:t>
            </w:r>
            <w:r w:rsidRPr="00667377">
              <w:rPr>
                <w:lang w:val="en-US"/>
              </w:rPr>
              <w:t>Infrastructure: lights on paths, locks on doors, separate latrines</w:t>
            </w:r>
            <w:r w:rsidR="009B6E01" w:rsidRPr="00667377">
              <w:rPr>
                <w:lang w:val="en-US"/>
              </w:rPr>
              <w:t xml:space="preserve">, </w:t>
            </w:r>
            <w:r w:rsidRPr="00667377">
              <w:rPr>
                <w:lang w:val="en-US"/>
              </w:rPr>
              <w:t>Presence of fighting, armed groups, and Explosive Ordnance (EOs-for example, Mines or cluster munitions)</w:t>
            </w:r>
          </w:p>
          <w:p w14:paraId="6C8A943B" w14:textId="5C06E8C8" w:rsidR="00F64578" w:rsidRPr="00667377" w:rsidRDefault="00F64578" w:rsidP="009B6E01">
            <w:pPr>
              <w:spacing w:after="144"/>
              <w:rPr>
                <w:lang w:val="en-US"/>
              </w:rPr>
            </w:pPr>
            <w:r w:rsidRPr="00667377">
              <w:rPr>
                <w:b/>
                <w:bCs/>
                <w:lang w:val="en-US"/>
              </w:rPr>
              <w:t>Availability of protection, healthcare and other types of services</w:t>
            </w:r>
            <w:r w:rsidRPr="00667377">
              <w:rPr>
                <w:lang w:val="en-US"/>
              </w:rPr>
              <w:t xml:space="preserve"> (not the quality or the use but the existence)</w:t>
            </w:r>
          </w:p>
        </w:tc>
      </w:tr>
      <w:tr w:rsidR="00F64578" w:rsidRPr="00667377" w14:paraId="114764EC" w14:textId="77777777" w:rsidTr="00620A02">
        <w:trPr>
          <w:gridAfter w:val="1"/>
          <w:wAfter w:w="28" w:type="dxa"/>
        </w:trPr>
        <w:tc>
          <w:tcPr>
            <w:tcW w:w="10207" w:type="dxa"/>
            <w:gridSpan w:val="2"/>
          </w:tcPr>
          <w:p w14:paraId="1F8A2202" w14:textId="24F0CC70" w:rsidR="00F64578" w:rsidRPr="00667377" w:rsidRDefault="00F64578" w:rsidP="00263495">
            <w:pPr>
              <w:tabs>
                <w:tab w:val="num" w:pos="720"/>
              </w:tabs>
              <w:spacing w:after="144"/>
              <w:rPr>
                <w:b/>
                <w:bCs/>
                <w:lang w:val="en-US"/>
              </w:rPr>
            </w:pPr>
            <w:r w:rsidRPr="00667377">
              <w:rPr>
                <w:lang w:val="en-US"/>
              </w:rPr>
              <w:t>Slide 5</w:t>
            </w:r>
            <w:r w:rsidR="007B4256" w:rsidRPr="00667377">
              <w:rPr>
                <w:lang w:val="en-US"/>
              </w:rPr>
              <w:t>6</w:t>
            </w:r>
            <w:r w:rsidRPr="00667377">
              <w:rPr>
                <w:lang w:val="en-US"/>
              </w:rPr>
              <w:t xml:space="preserve">: </w:t>
            </w:r>
            <w:r w:rsidR="00263495" w:rsidRPr="00667377">
              <w:rPr>
                <w:lang w:val="en-US"/>
              </w:rPr>
              <w:t>Let us now consider the other commonly used method = Interviews with Households</w:t>
            </w:r>
            <w:r w:rsidR="00F96AF3" w:rsidRPr="00667377">
              <w:rPr>
                <w:lang w:val="en-US"/>
              </w:rPr>
              <w:t>: These are</w:t>
            </w:r>
            <w:r w:rsidR="00263495" w:rsidRPr="00667377">
              <w:rPr>
                <w:lang w:val="en-US"/>
              </w:rPr>
              <w:t xml:space="preserve"> interviews with one person in the Household, often with other people present, </w:t>
            </w:r>
            <w:r w:rsidR="00F96AF3" w:rsidRPr="00667377">
              <w:rPr>
                <w:lang w:val="en-US"/>
              </w:rPr>
              <w:t xml:space="preserve">who is answering on behalf of the whole household, </w:t>
            </w:r>
            <w:r w:rsidR="00263495" w:rsidRPr="00667377">
              <w:rPr>
                <w:lang w:val="en-US"/>
              </w:rPr>
              <w:t xml:space="preserve">using a closed questionnaire. This is </w:t>
            </w:r>
            <w:r w:rsidR="002B15B9" w:rsidRPr="00667377">
              <w:rPr>
                <w:lang w:val="en-US"/>
              </w:rPr>
              <w:t>often</w:t>
            </w:r>
            <w:r w:rsidR="00263495" w:rsidRPr="00667377">
              <w:rPr>
                <w:lang w:val="en-US"/>
              </w:rPr>
              <w:t xml:space="preserve"> conducted on a random sample and resulting percentages may be generalizable to the entire population</w:t>
            </w:r>
            <w:r w:rsidR="002B15B9" w:rsidRPr="00667377">
              <w:rPr>
                <w:lang w:val="en-US"/>
              </w:rPr>
              <w:t xml:space="preserve"> (e.g., MSNA)</w:t>
            </w:r>
            <w:r w:rsidR="00263495" w:rsidRPr="00667377">
              <w:rPr>
                <w:lang w:val="en-US"/>
              </w:rPr>
              <w:t xml:space="preserve">. What are some examples of information that </w:t>
            </w:r>
            <w:r w:rsidR="00263495" w:rsidRPr="00667377">
              <w:rPr>
                <w:u w:val="single"/>
                <w:lang w:val="en-US"/>
              </w:rPr>
              <w:t>cannot</w:t>
            </w:r>
            <w:r w:rsidR="00263495" w:rsidRPr="00667377">
              <w:rPr>
                <w:lang w:val="en-US"/>
              </w:rPr>
              <w:t xml:space="preserve"> be collected through interviews with HH?   You cannot collect: Information that are part of a specific discipline or expertise, for example the legal framework on a country,</w:t>
            </w:r>
            <w:r w:rsidR="002B15B9" w:rsidRPr="00667377">
              <w:rPr>
                <w:lang w:val="en-US"/>
              </w:rPr>
              <w:t xml:space="preserve"> </w:t>
            </w:r>
            <w:r w:rsidR="00263495" w:rsidRPr="00667377">
              <w:rPr>
                <w:lang w:val="en-US"/>
              </w:rPr>
              <w:t xml:space="preserve">Prevalence data of violence </w:t>
            </w:r>
            <w:r w:rsidR="00263495" w:rsidRPr="00667377">
              <w:rPr>
                <w:lang w:val="en-US"/>
              </w:rPr>
              <w:lastRenderedPageBreak/>
              <w:t xml:space="preserve">(How many GBV incidents? E.g., It will exclude those in the family), Dynamics of protection risks. As said before, such questions can even put some people at higher risks = Use Qualitative information from experts, or FGD. </w:t>
            </w:r>
            <w:r w:rsidR="00263495" w:rsidRPr="00667377">
              <w:rPr>
                <w:b/>
                <w:bCs/>
                <w:lang w:val="en-US"/>
              </w:rPr>
              <w:t>Let us remember that we cannot collect prevalence data on violence</w:t>
            </w:r>
            <w:r w:rsidR="002B15B9" w:rsidRPr="00667377">
              <w:rPr>
                <w:b/>
                <w:bCs/>
                <w:lang w:val="en-US"/>
              </w:rPr>
              <w:t>: Think of who you are asking: their knowledge, their interests and their concerns!</w:t>
            </w:r>
          </w:p>
        </w:tc>
      </w:tr>
      <w:tr w:rsidR="00F64578" w:rsidRPr="00667377" w14:paraId="7E93EA10" w14:textId="77777777" w:rsidTr="00620A02">
        <w:trPr>
          <w:gridAfter w:val="1"/>
          <w:wAfter w:w="28" w:type="dxa"/>
        </w:trPr>
        <w:tc>
          <w:tcPr>
            <w:tcW w:w="10207" w:type="dxa"/>
            <w:gridSpan w:val="2"/>
          </w:tcPr>
          <w:p w14:paraId="7AF75C11" w14:textId="0DA175F3" w:rsidR="00F64578" w:rsidRPr="00667377" w:rsidRDefault="00F64578" w:rsidP="006A4216">
            <w:pPr>
              <w:tabs>
                <w:tab w:val="num" w:pos="720"/>
              </w:tabs>
              <w:spacing w:after="144"/>
              <w:rPr>
                <w:lang w:val="en-US"/>
              </w:rPr>
            </w:pPr>
            <w:r w:rsidRPr="00667377">
              <w:rPr>
                <w:lang w:val="en-US"/>
              </w:rPr>
              <w:lastRenderedPageBreak/>
              <w:t>Slide 5</w:t>
            </w:r>
            <w:r w:rsidR="007B4256" w:rsidRPr="00667377">
              <w:rPr>
                <w:lang w:val="en-US"/>
              </w:rPr>
              <w:t>7</w:t>
            </w:r>
            <w:r w:rsidRPr="00667377">
              <w:rPr>
                <w:lang w:val="en-US"/>
              </w:rPr>
              <w:t xml:space="preserve">: </w:t>
            </w:r>
            <w:r w:rsidR="006A4216" w:rsidRPr="00667377">
              <w:rPr>
                <w:lang w:val="en-US"/>
              </w:rPr>
              <w:t>However, you can collect useful info with HH-level and individual level interviews, for example: Signs of stress in family members or children, Food insecurity, poverty, Sex and Age and Disability Disaggregated Data, Intentions (destination, returns…), Use, Access, Awareness and quality of goods and services by group, Barriers to freedom of movement, Reasons for movement/displacement, Coping mechanism (positive and negative)</w:t>
            </w:r>
          </w:p>
        </w:tc>
      </w:tr>
      <w:tr w:rsidR="00F64578" w:rsidRPr="00667377" w14:paraId="3722E6A3" w14:textId="77777777" w:rsidTr="00620A02">
        <w:trPr>
          <w:gridAfter w:val="1"/>
          <w:wAfter w:w="28" w:type="dxa"/>
        </w:trPr>
        <w:tc>
          <w:tcPr>
            <w:tcW w:w="10207" w:type="dxa"/>
            <w:gridSpan w:val="2"/>
          </w:tcPr>
          <w:p w14:paraId="7D78D226" w14:textId="15A710FD" w:rsidR="006A4216" w:rsidRPr="00667377" w:rsidRDefault="00F64578" w:rsidP="006A4216">
            <w:pPr>
              <w:spacing w:after="144"/>
              <w:jc w:val="left"/>
              <w:rPr>
                <w:lang w:val="en-US"/>
              </w:rPr>
            </w:pPr>
            <w:r w:rsidRPr="00667377">
              <w:rPr>
                <w:lang w:val="en-US"/>
              </w:rPr>
              <w:t>Slide 5</w:t>
            </w:r>
            <w:r w:rsidR="007B4256" w:rsidRPr="00667377">
              <w:rPr>
                <w:lang w:val="en-US"/>
              </w:rPr>
              <w:t>8</w:t>
            </w:r>
            <w:r w:rsidRPr="00667377">
              <w:rPr>
                <w:lang w:val="en-US"/>
              </w:rPr>
              <w:t xml:space="preserve">: </w:t>
            </w:r>
            <w:r w:rsidR="006A4216" w:rsidRPr="00667377">
              <w:rPr>
                <w:lang w:val="en-US"/>
              </w:rPr>
              <w:t xml:space="preserve">Let us now play a small quiz: Use the chat to tell us: If you need to know where </w:t>
            </w:r>
            <w:r w:rsidR="006A4216" w:rsidRPr="00667377">
              <w:rPr>
                <w:u w:val="single"/>
                <w:lang w:val="en-US"/>
              </w:rPr>
              <w:t>girls or boys feel unsafe</w:t>
            </w:r>
            <w:r w:rsidR="006A4216" w:rsidRPr="00667377">
              <w:rPr>
                <w:lang w:val="en-US"/>
              </w:rPr>
              <w:t xml:space="preserve">, or </w:t>
            </w:r>
            <w:r w:rsidR="006A4216" w:rsidRPr="00667377">
              <w:rPr>
                <w:u w:val="single"/>
                <w:lang w:val="en-US"/>
              </w:rPr>
              <w:t xml:space="preserve">main concerns of a specific group, </w:t>
            </w:r>
            <w:r w:rsidR="006A4216" w:rsidRPr="00667377">
              <w:rPr>
                <w:lang w:val="en-US"/>
              </w:rPr>
              <w:t xml:space="preserve">what method would you use? And </w:t>
            </w:r>
            <w:r w:rsidR="00743BDA" w:rsidRPr="00667377">
              <w:rPr>
                <w:lang w:val="en-US"/>
              </w:rPr>
              <w:t>WHY</w:t>
            </w:r>
            <w:r w:rsidR="006A4216" w:rsidRPr="00667377">
              <w:rPr>
                <w:lang w:val="en-US"/>
              </w:rPr>
              <w:t>?</w:t>
            </w:r>
            <w:r w:rsidR="006A4216" w:rsidRPr="00667377">
              <w:rPr>
                <w:rFonts w:asciiTheme="minorHAnsi" w:eastAsiaTheme="minorEastAsia" w:hAnsi="Calibri" w:cstheme="minorBidi"/>
                <w:i/>
                <w:iCs/>
                <w:color w:val="0070C0"/>
                <w:kern w:val="24"/>
                <w:sz w:val="80"/>
                <w:szCs w:val="80"/>
                <w:lang w:val="en-US" w:eastAsia="en-GB"/>
              </w:rPr>
              <w:t xml:space="preserve"> </w:t>
            </w:r>
            <w:r w:rsidR="006A4216" w:rsidRPr="00667377">
              <w:rPr>
                <w:i/>
                <w:iCs/>
                <w:lang w:val="en-US"/>
              </w:rPr>
              <w:t>Household structured Interviews? Focus Group Discussions? Non-Specialized Key Informants interviews? Observation by DTM enumerators?</w:t>
            </w:r>
          </w:p>
          <w:p w14:paraId="3413AD00" w14:textId="57C56D29" w:rsidR="006A4216" w:rsidRPr="00667377" w:rsidRDefault="006A4216" w:rsidP="006A4216">
            <w:pPr>
              <w:spacing w:after="144"/>
              <w:jc w:val="left"/>
              <w:rPr>
                <w:lang w:val="en-US"/>
              </w:rPr>
            </w:pPr>
            <w:r w:rsidRPr="00667377">
              <w:rPr>
                <w:lang w:val="en-US"/>
              </w:rPr>
              <w:t>Can you collect it through asking three non-specialist key informants per location? Will a man be able to tell you where girls and women feel unsafe? Would a woman member of the ethnic majority be able to tell you about the concerns and difficulties of the minority group?</w:t>
            </w:r>
          </w:p>
          <w:p w14:paraId="71E095B0" w14:textId="77777777" w:rsidR="006A4216" w:rsidRPr="00667377" w:rsidRDefault="006A4216" w:rsidP="006A4216">
            <w:pPr>
              <w:spacing w:after="144"/>
              <w:jc w:val="left"/>
              <w:rPr>
                <w:lang w:val="en-US"/>
              </w:rPr>
            </w:pPr>
            <w:r w:rsidRPr="00667377">
              <w:rPr>
                <w:lang w:val="en-US"/>
              </w:rPr>
              <w:t>Would the observation by enumerators, who are in the location for a limited time be able to provide the same information?</w:t>
            </w:r>
          </w:p>
          <w:p w14:paraId="4FDB8616" w14:textId="1416BD06" w:rsidR="006A4216" w:rsidRPr="00667377" w:rsidRDefault="006A4216" w:rsidP="006A4216">
            <w:pPr>
              <w:spacing w:after="144"/>
              <w:jc w:val="left"/>
              <w:rPr>
                <w:lang w:val="en-US"/>
              </w:rPr>
            </w:pPr>
            <w:r w:rsidRPr="00667377">
              <w:rPr>
                <w:lang w:val="en-US"/>
              </w:rPr>
              <w:t>Would interviews with Households, where respondents are usually the H</w:t>
            </w:r>
            <w:r w:rsidR="00955712" w:rsidRPr="00667377">
              <w:rPr>
                <w:lang w:val="en-US"/>
              </w:rPr>
              <w:t xml:space="preserve">ead </w:t>
            </w:r>
            <w:r w:rsidRPr="00667377">
              <w:rPr>
                <w:lang w:val="en-US"/>
              </w:rPr>
              <w:t xml:space="preserve">of </w:t>
            </w:r>
            <w:r w:rsidR="00743BDA" w:rsidRPr="00667377">
              <w:rPr>
                <w:lang w:val="en-US"/>
              </w:rPr>
              <w:t>Household,</w:t>
            </w:r>
            <w:r w:rsidRPr="00667377">
              <w:rPr>
                <w:lang w:val="en-US"/>
              </w:rPr>
              <w:t xml:space="preserve"> or other members speaking in front of the </w:t>
            </w:r>
            <w:r w:rsidR="00DA723D" w:rsidRPr="00667377">
              <w:rPr>
                <w:lang w:val="en-US"/>
              </w:rPr>
              <w:t xml:space="preserve">rest of </w:t>
            </w:r>
            <w:r w:rsidRPr="00667377">
              <w:rPr>
                <w:lang w:val="en-US"/>
              </w:rPr>
              <w:t>HH, be able to tell you about domestic violence?</w:t>
            </w:r>
          </w:p>
          <w:p w14:paraId="33B3CB4A" w14:textId="77777777" w:rsidR="006A4216" w:rsidRPr="00667377" w:rsidRDefault="006A4216" w:rsidP="006A4216">
            <w:pPr>
              <w:spacing w:after="144"/>
              <w:jc w:val="left"/>
              <w:rPr>
                <w:lang w:val="en-US"/>
              </w:rPr>
            </w:pPr>
            <w:r w:rsidRPr="00667377">
              <w:rPr>
                <w:lang w:val="en-US"/>
              </w:rPr>
              <w:t xml:space="preserve">Likely not. This is why you could use here FGD, which are semi-structured discussions with specific groups-separately from other groups, not simply a group of people from the community. For example, women alone, children alone, elderly alone,… </w:t>
            </w:r>
          </w:p>
          <w:p w14:paraId="138AB2CC" w14:textId="664D3264" w:rsidR="006A4216" w:rsidRPr="00667377" w:rsidRDefault="006A4216" w:rsidP="006A4216">
            <w:pPr>
              <w:spacing w:after="144"/>
              <w:jc w:val="left"/>
              <w:rPr>
                <w:lang w:val="en-US"/>
              </w:rPr>
            </w:pPr>
            <w:r w:rsidRPr="00667377">
              <w:rPr>
                <w:lang w:val="en-US"/>
              </w:rPr>
              <w:t xml:space="preserve">This is because a group, for example, Women, may not speak in front of men /other group as much as they would when they are amongst other women. </w:t>
            </w:r>
          </w:p>
          <w:p w14:paraId="65382CFE" w14:textId="40A39FF4" w:rsidR="006A4216" w:rsidRPr="00667377" w:rsidRDefault="006A4216" w:rsidP="006A4216">
            <w:pPr>
              <w:spacing w:after="144"/>
              <w:jc w:val="left"/>
              <w:rPr>
                <w:lang w:val="en-US"/>
              </w:rPr>
            </w:pPr>
            <w:r w:rsidRPr="00667377">
              <w:rPr>
                <w:lang w:val="en-US"/>
              </w:rPr>
              <w:t xml:space="preserve">Using the wrong method and source, as in the examples above, will result in misleading data, that will not be able to provide necessary support, thus doing harm. Using some methods, like HH interviews to ask questions related to domestic violence, can actually cause harm to the victims of violence, if perpetrators become suspicious of the reasons behind the questions. </w:t>
            </w:r>
          </w:p>
        </w:tc>
      </w:tr>
      <w:tr w:rsidR="00A71896" w:rsidRPr="00667377" w14:paraId="77470CA9" w14:textId="77777777" w:rsidTr="00620A02">
        <w:trPr>
          <w:gridAfter w:val="1"/>
          <w:wAfter w:w="28" w:type="dxa"/>
        </w:trPr>
        <w:tc>
          <w:tcPr>
            <w:tcW w:w="10207" w:type="dxa"/>
            <w:gridSpan w:val="2"/>
          </w:tcPr>
          <w:p w14:paraId="653F80C8" w14:textId="53502BDB" w:rsidR="00C05A95" w:rsidRPr="00667377" w:rsidRDefault="00A71896" w:rsidP="000C6CFD">
            <w:pPr>
              <w:tabs>
                <w:tab w:val="num" w:pos="720"/>
              </w:tabs>
              <w:spacing w:after="144"/>
              <w:rPr>
                <w:lang w:val="en-US"/>
              </w:rPr>
            </w:pPr>
            <w:r w:rsidRPr="00667377">
              <w:rPr>
                <w:lang w:val="en-US"/>
              </w:rPr>
              <w:t>Slide 5</w:t>
            </w:r>
            <w:r w:rsidR="007B4256" w:rsidRPr="00667377">
              <w:rPr>
                <w:lang w:val="en-US"/>
              </w:rPr>
              <w:t>9</w:t>
            </w:r>
            <w:r w:rsidRPr="00667377">
              <w:rPr>
                <w:lang w:val="en-US"/>
              </w:rPr>
              <w:t>:</w:t>
            </w:r>
            <w:r w:rsidR="00C05A95" w:rsidRPr="00667377">
              <w:rPr>
                <w:lang w:val="en-US"/>
              </w:rPr>
              <w:t xml:space="preserve"> Another quiz for you: </w:t>
            </w:r>
            <w:r w:rsidR="000C6CFD" w:rsidRPr="00667377">
              <w:rPr>
                <w:lang w:val="en-US"/>
              </w:rPr>
              <w:t>How do we collect Prevalence Data on Incidents of Violence? For example, if we want to know How many people have been victims/survivors of protection, CP, GBV incidents, have experienced violence in a place/country in a specific period of time?  What method and source do we use? Key Informants interviews (non</w:t>
            </w:r>
            <w:r w:rsidR="000500A0" w:rsidRPr="00667377">
              <w:rPr>
                <w:lang w:val="en-US"/>
              </w:rPr>
              <w:t>-</w:t>
            </w:r>
            <w:r w:rsidR="000C6CFD" w:rsidRPr="00667377">
              <w:rPr>
                <w:lang w:val="en-US"/>
              </w:rPr>
              <w:t xml:space="preserve">protection experts)? Experts Interviews and service providers personnel (protection, GBV, CP…)? Official government statistics &amp; Police records? Case Management Data from GBV, CP and Protection actors? Interviews with Household representatives? Interviews with individuals (specifically with women and children)? </w:t>
            </w:r>
            <w:r w:rsidR="00743BDA" w:rsidRPr="00667377">
              <w:rPr>
                <w:lang w:val="en-US"/>
              </w:rPr>
              <w:t>…. others</w:t>
            </w:r>
            <w:r w:rsidR="000C6CFD" w:rsidRPr="00667377">
              <w:rPr>
                <w:lang w:val="en-US"/>
              </w:rPr>
              <w:t>?</w:t>
            </w:r>
          </w:p>
          <w:p w14:paraId="3644A10B" w14:textId="71C5D137" w:rsidR="000C6CFD" w:rsidRPr="00667377" w:rsidRDefault="00C05A95" w:rsidP="00C05A95">
            <w:pPr>
              <w:spacing w:after="144"/>
              <w:rPr>
                <w:lang w:val="en-US"/>
              </w:rPr>
            </w:pPr>
            <w:r w:rsidRPr="00667377">
              <w:rPr>
                <w:lang w:val="en-US"/>
              </w:rPr>
              <w:t xml:space="preserve">You probably noticed that we indicated that </w:t>
            </w:r>
            <w:r w:rsidR="000C6CFD" w:rsidRPr="00667377">
              <w:rPr>
                <w:lang w:val="en-US"/>
              </w:rPr>
              <w:t xml:space="preserve">both </w:t>
            </w:r>
            <w:r w:rsidRPr="00667377">
              <w:rPr>
                <w:lang w:val="en-US"/>
              </w:rPr>
              <w:t xml:space="preserve">Interviews with KI, with HH or Individuals cannot provide prevalence data for violence. UASC may be possible to collect, incidents of Child Marriage may also be carefully collected, but how many children, women or men have been raped, maltreated, trafficked, involved in hard </w:t>
            </w:r>
            <w:r w:rsidR="00743BDA" w:rsidRPr="00667377">
              <w:rPr>
                <w:lang w:val="en-US"/>
              </w:rPr>
              <w:t>labor</w:t>
            </w:r>
            <w:r w:rsidRPr="00667377">
              <w:rPr>
                <w:lang w:val="en-US"/>
              </w:rPr>
              <w:t>... and other such information are not going to be collected in most of the contexts where we work</w:t>
            </w:r>
            <w:r w:rsidR="000C6CFD" w:rsidRPr="00667377">
              <w:rPr>
                <w:lang w:val="en-US"/>
              </w:rPr>
              <w:t xml:space="preserve">, regardless of the method and source used. </w:t>
            </w:r>
          </w:p>
          <w:p w14:paraId="3BCE6009" w14:textId="49397702" w:rsidR="00A71896" w:rsidRPr="00667377" w:rsidRDefault="00C05A95" w:rsidP="00620A02">
            <w:pPr>
              <w:spacing w:after="144"/>
              <w:rPr>
                <w:i/>
                <w:iCs/>
                <w:lang w:val="en-US"/>
              </w:rPr>
            </w:pPr>
            <w:r w:rsidRPr="00667377">
              <w:rPr>
                <w:lang w:val="en-US"/>
              </w:rPr>
              <w:lastRenderedPageBreak/>
              <w:t xml:space="preserve"> The reason is that these phenomena are hidden, taboo and crimes: the people interviewed will not be able to answer honestly or openly or with precise information because they either do not know or do not dare to respond.  So even if we consider the police records or the cases of service providers, we can only know the number of cases that were reported, which are far fewer than the actual cases. If we communicate reported cases and donors interpret them as prevalence, we can also contribute to lower funding for protection programs.</w:t>
            </w:r>
          </w:p>
        </w:tc>
      </w:tr>
      <w:tr w:rsidR="00A71896" w:rsidRPr="00667377" w14:paraId="792A68F9" w14:textId="77777777" w:rsidTr="00620A02">
        <w:trPr>
          <w:gridAfter w:val="1"/>
          <w:wAfter w:w="28" w:type="dxa"/>
        </w:trPr>
        <w:tc>
          <w:tcPr>
            <w:tcW w:w="10207" w:type="dxa"/>
            <w:gridSpan w:val="2"/>
          </w:tcPr>
          <w:p w14:paraId="7331B772" w14:textId="7DB934EC" w:rsidR="00254C0B" w:rsidRPr="00667377" w:rsidRDefault="00A71896" w:rsidP="00254C0B">
            <w:pPr>
              <w:spacing w:after="144"/>
              <w:rPr>
                <w:lang w:val="en-US"/>
              </w:rPr>
            </w:pPr>
            <w:r w:rsidRPr="00667377">
              <w:rPr>
                <w:lang w:val="en-US"/>
              </w:rPr>
              <w:lastRenderedPageBreak/>
              <w:t xml:space="preserve">Slide </w:t>
            </w:r>
            <w:r w:rsidR="007B4256" w:rsidRPr="00667377">
              <w:rPr>
                <w:lang w:val="en-US"/>
              </w:rPr>
              <w:t>60</w:t>
            </w:r>
            <w:r w:rsidRPr="00667377">
              <w:rPr>
                <w:lang w:val="en-US"/>
              </w:rPr>
              <w:t xml:space="preserve">:  </w:t>
            </w:r>
            <w:r w:rsidR="00254C0B" w:rsidRPr="00667377">
              <w:rPr>
                <w:lang w:val="en-US"/>
              </w:rPr>
              <w:t xml:space="preserve">The good news is that the usefulness of this type of data - prevalence data - is deeply overestimated: </w:t>
            </w:r>
          </w:p>
          <w:p w14:paraId="76F180D9" w14:textId="478053E9" w:rsidR="00254C0B" w:rsidRPr="00667377" w:rsidRDefault="00254C0B" w:rsidP="00254C0B">
            <w:pPr>
              <w:spacing w:after="144"/>
              <w:rPr>
                <w:lang w:val="en-US"/>
              </w:rPr>
            </w:pPr>
            <w:r w:rsidRPr="00667377">
              <w:rPr>
                <w:lang w:val="en-US"/>
              </w:rPr>
              <w:t xml:space="preserve">We do not need to know how many cases of violence there are in a community to decide to open a service to help survivors. There is an agreement in the humanitarian community, written in the 2015 Inter-Agency Standing Committee (IASC) Guidelines on Gender-Based Violence (GBV), which states this, saying: “all humanitarian personnel ought to assume GBV is occurring and threatening affected populations; treat it as a serious and life-threatening problem; and </w:t>
            </w:r>
            <w:r w:rsidRPr="00667377">
              <w:rPr>
                <w:b/>
                <w:bCs/>
                <w:lang w:val="en-US"/>
              </w:rPr>
              <w:t>take actions based on sector recommendations in these Guidelines, regardless of the presence or absence of concrete ‘evidence</w:t>
            </w:r>
            <w:r w:rsidRPr="00667377">
              <w:rPr>
                <w:lang w:val="en-US"/>
              </w:rPr>
              <w:t>’.”  So</w:t>
            </w:r>
            <w:r w:rsidR="00160D3E" w:rsidRPr="00667377">
              <w:rPr>
                <w:lang w:val="en-US"/>
              </w:rPr>
              <w:t>,</w:t>
            </w:r>
            <w:r w:rsidRPr="00667377">
              <w:rPr>
                <w:lang w:val="en-US"/>
              </w:rPr>
              <w:t xml:space="preserve"> let's learn to program, work and survive without prevalence data, and collect the data we really need.</w:t>
            </w:r>
          </w:p>
          <w:p w14:paraId="0D844477" w14:textId="639EECCB" w:rsidR="00254C0B" w:rsidRPr="00667377" w:rsidRDefault="00254C0B" w:rsidP="00254C0B">
            <w:pPr>
              <w:spacing w:after="144"/>
              <w:rPr>
                <w:lang w:val="en-US"/>
              </w:rPr>
            </w:pPr>
            <w:r w:rsidRPr="00667377">
              <w:rPr>
                <w:lang w:val="en-US"/>
              </w:rPr>
              <w:t xml:space="preserve">Think of what you want to decide and consider whether or not you need to know the total number of incidents: you will quickly find out that you don’t. You need other types of information for your decisions on where to work, what do and how to implement. Don’t you? </w:t>
            </w:r>
          </w:p>
          <w:p w14:paraId="29E8F29B" w14:textId="77777777" w:rsidR="00254C0B" w:rsidRPr="00667377" w:rsidRDefault="00254C0B" w:rsidP="00254C0B">
            <w:pPr>
              <w:spacing w:after="144"/>
              <w:rPr>
                <w:lang w:val="en-US"/>
              </w:rPr>
            </w:pPr>
            <w:r w:rsidRPr="00667377">
              <w:rPr>
                <w:lang w:val="en-US"/>
              </w:rPr>
              <w:t>For example, we can use Focus Groups and interviews with experts to understand common patterns of protection incidents, which groups are most at risk for each type of violence, and which elements increase or decrease the risk of violence for each group.</w:t>
            </w:r>
          </w:p>
          <w:p w14:paraId="312525DD" w14:textId="2C39D5E1" w:rsidR="00A71896" w:rsidRPr="00667377" w:rsidRDefault="00254C0B" w:rsidP="00254C0B">
            <w:pPr>
              <w:spacing w:after="144"/>
              <w:rPr>
                <w:lang w:val="en-US"/>
              </w:rPr>
            </w:pPr>
            <w:r w:rsidRPr="00667377">
              <w:rPr>
                <w:lang w:val="en-US"/>
              </w:rPr>
              <w:t xml:space="preserve">As another example, the number of reported cases can help us estimate how many social workers we need to hire and how much money we need. However, these are NOT prevalence data: they are reported cases, a much smaller sub-set of the actual incidents. </w:t>
            </w:r>
          </w:p>
        </w:tc>
      </w:tr>
      <w:tr w:rsidR="007B4256" w:rsidRPr="00667377" w14:paraId="3C6EA80C" w14:textId="77777777" w:rsidTr="00620A02">
        <w:trPr>
          <w:gridAfter w:val="1"/>
          <w:wAfter w:w="28" w:type="dxa"/>
        </w:trPr>
        <w:tc>
          <w:tcPr>
            <w:tcW w:w="10207" w:type="dxa"/>
            <w:gridSpan w:val="2"/>
          </w:tcPr>
          <w:p w14:paraId="7CD61849" w14:textId="0D92F7A3" w:rsidR="008164A9" w:rsidRPr="00667377" w:rsidRDefault="008164A9" w:rsidP="008D5A11">
            <w:pPr>
              <w:spacing w:after="144"/>
              <w:rPr>
                <w:lang w:val="en-US"/>
              </w:rPr>
            </w:pPr>
            <w:r w:rsidRPr="00667377">
              <w:rPr>
                <w:lang w:val="en-US"/>
              </w:rPr>
              <w:t>Slide 6</w:t>
            </w:r>
            <w:r w:rsidR="007B4256" w:rsidRPr="00667377">
              <w:rPr>
                <w:lang w:val="en-US"/>
              </w:rPr>
              <w:t>1</w:t>
            </w:r>
            <w:r w:rsidRPr="00667377">
              <w:rPr>
                <w:lang w:val="en-US"/>
              </w:rPr>
              <w:t xml:space="preserve">: </w:t>
            </w:r>
            <w:r w:rsidR="00241225" w:rsidRPr="00667377">
              <w:rPr>
                <w:lang w:val="en-US"/>
              </w:rPr>
              <w:t>remember: When we do not use the appropriate method and source, we risk DO</w:t>
            </w:r>
            <w:r w:rsidR="00BD4672" w:rsidRPr="00667377">
              <w:rPr>
                <w:lang w:val="en-US"/>
              </w:rPr>
              <w:t>ING</w:t>
            </w:r>
            <w:r w:rsidR="00241225" w:rsidRPr="00667377">
              <w:rPr>
                <w:lang w:val="en-US"/>
              </w:rPr>
              <w:t xml:space="preserve"> HARM!</w:t>
            </w:r>
            <w:r w:rsidR="00C94B0E" w:rsidRPr="00667377">
              <w:rPr>
                <w:lang w:val="en-US"/>
              </w:rPr>
              <w:t xml:space="preserve"> We collect the wrong </w:t>
            </w:r>
            <w:r w:rsidR="00743BDA" w:rsidRPr="00667377">
              <w:rPr>
                <w:lang w:val="en-US"/>
              </w:rPr>
              <w:t>information;</w:t>
            </w:r>
            <w:r w:rsidR="00C94B0E" w:rsidRPr="00667377">
              <w:rPr>
                <w:lang w:val="en-US"/>
              </w:rPr>
              <w:t xml:space="preserve"> we miss crucial needs of specific </w:t>
            </w:r>
            <w:r w:rsidR="006E3345" w:rsidRPr="00667377">
              <w:rPr>
                <w:lang w:val="en-US"/>
              </w:rPr>
              <w:t>groups,</w:t>
            </w:r>
            <w:r w:rsidR="00C94B0E" w:rsidRPr="00667377">
              <w:rPr>
                <w:lang w:val="en-US"/>
              </w:rPr>
              <w:t xml:space="preserve"> and we will likely do harm in our response.</w:t>
            </w:r>
          </w:p>
        </w:tc>
      </w:tr>
      <w:tr w:rsidR="00A71896" w:rsidRPr="00667377" w14:paraId="7A10E337" w14:textId="77777777" w:rsidTr="00620A02">
        <w:trPr>
          <w:gridAfter w:val="1"/>
          <w:wAfter w:w="28" w:type="dxa"/>
        </w:trPr>
        <w:tc>
          <w:tcPr>
            <w:tcW w:w="10207" w:type="dxa"/>
            <w:gridSpan w:val="2"/>
          </w:tcPr>
          <w:p w14:paraId="6B0A028E" w14:textId="487D154C" w:rsidR="00A71896" w:rsidRPr="00667377" w:rsidRDefault="00A71896" w:rsidP="008C376A">
            <w:pPr>
              <w:spacing w:after="144"/>
              <w:rPr>
                <w:lang w:val="en-US"/>
              </w:rPr>
            </w:pPr>
            <w:r w:rsidRPr="00667377">
              <w:rPr>
                <w:lang w:val="en-US"/>
              </w:rPr>
              <w:t>Slide 6</w:t>
            </w:r>
            <w:r w:rsidR="00EF3A43" w:rsidRPr="00667377">
              <w:rPr>
                <w:lang w:val="en-US"/>
              </w:rPr>
              <w:t>2</w:t>
            </w:r>
            <w:r w:rsidRPr="00667377">
              <w:rPr>
                <w:lang w:val="en-US"/>
              </w:rPr>
              <w:t xml:space="preserve">: </w:t>
            </w:r>
            <w:r w:rsidR="008C376A" w:rsidRPr="00667377">
              <w:rPr>
                <w:lang w:val="en-US"/>
              </w:rPr>
              <w:t>We saw some examples of methods and information they can and cannot collect, but there is much more. A simple tool that can help in identifying the appropriate method and source is this two</w:t>
            </w:r>
            <w:r w:rsidR="00327342" w:rsidRPr="00667377">
              <w:rPr>
                <w:lang w:val="en-US"/>
              </w:rPr>
              <w:t>-</w:t>
            </w:r>
            <w:r w:rsidR="008C376A" w:rsidRPr="00667377">
              <w:rPr>
                <w:lang w:val="en-US"/>
              </w:rPr>
              <w:t>pager, on the DTM&amp;Partners toolkit, available online at the link on the slide, as well as a video on methods and sources linked in the Resources folder to this session.</w:t>
            </w:r>
          </w:p>
        </w:tc>
      </w:tr>
      <w:tr w:rsidR="00F769BD" w:rsidRPr="00667377" w14:paraId="680E88F2" w14:textId="77777777" w:rsidTr="00990C12">
        <w:trPr>
          <w:gridAfter w:val="1"/>
          <w:wAfter w:w="28" w:type="dxa"/>
        </w:trPr>
        <w:tc>
          <w:tcPr>
            <w:tcW w:w="10207" w:type="dxa"/>
            <w:gridSpan w:val="2"/>
          </w:tcPr>
          <w:p w14:paraId="7B1176FC" w14:textId="5EB45FD2" w:rsidR="00F769BD" w:rsidRPr="00667377" w:rsidRDefault="00F769BD" w:rsidP="00990C12">
            <w:pPr>
              <w:spacing w:after="144"/>
              <w:rPr>
                <w:lang w:val="en-US"/>
              </w:rPr>
            </w:pPr>
            <w:r w:rsidRPr="00667377">
              <w:rPr>
                <w:lang w:val="en-US"/>
              </w:rPr>
              <w:t>Slide 6</w:t>
            </w:r>
            <w:r w:rsidR="00EF3A43" w:rsidRPr="00667377">
              <w:rPr>
                <w:lang w:val="en-US"/>
              </w:rPr>
              <w:t>3</w:t>
            </w:r>
            <w:r w:rsidRPr="00667377">
              <w:rPr>
                <w:lang w:val="en-US"/>
              </w:rPr>
              <w:t>:</w:t>
            </w:r>
            <w:r w:rsidR="00A90023" w:rsidRPr="00667377">
              <w:rPr>
                <w:lang w:val="en-US"/>
              </w:rPr>
              <w:t xml:space="preserve"> </w:t>
            </w:r>
            <w:r w:rsidRPr="00667377">
              <w:rPr>
                <w:lang w:val="en-US"/>
              </w:rPr>
              <w:t>You will find more information in this short video Sources and methods for Primary Data Collection</w:t>
            </w:r>
          </w:p>
        </w:tc>
      </w:tr>
      <w:tr w:rsidR="00A71896" w:rsidRPr="00667377" w14:paraId="43013308" w14:textId="77777777" w:rsidTr="00620A02">
        <w:trPr>
          <w:gridAfter w:val="1"/>
          <w:wAfter w:w="28" w:type="dxa"/>
        </w:trPr>
        <w:tc>
          <w:tcPr>
            <w:tcW w:w="10207" w:type="dxa"/>
            <w:gridSpan w:val="2"/>
          </w:tcPr>
          <w:p w14:paraId="74E9A8E4" w14:textId="0BAC115C" w:rsidR="00A71896" w:rsidRPr="00667377" w:rsidRDefault="00A71896" w:rsidP="00003BE8">
            <w:pPr>
              <w:spacing w:after="144"/>
              <w:rPr>
                <w:lang w:val="en-US"/>
              </w:rPr>
            </w:pPr>
            <w:r w:rsidRPr="00667377">
              <w:rPr>
                <w:lang w:val="en-US"/>
              </w:rPr>
              <w:t>Slide 6</w:t>
            </w:r>
            <w:r w:rsidR="00EF3A43" w:rsidRPr="00667377">
              <w:rPr>
                <w:lang w:val="en-US"/>
              </w:rPr>
              <w:t>4</w:t>
            </w:r>
            <w:r w:rsidRPr="00667377">
              <w:rPr>
                <w:lang w:val="en-US"/>
              </w:rPr>
              <w:t xml:space="preserve">: </w:t>
            </w:r>
            <w:r w:rsidR="00B846C1" w:rsidRPr="00667377">
              <w:rPr>
                <w:lang w:val="en-US"/>
              </w:rPr>
              <w:t>We said that we work together, identify information needs and then methods and sources to get the information. There is a simple tool in the DTM and Partners toolbox that helps Data providers (IM or DTM) and Data Users (those who respond to the needs of people) work together. You see on the slide an image of the tool called "Map information needs and methods"</w:t>
            </w:r>
            <w:r w:rsidR="00003BE8" w:rsidRPr="00667377">
              <w:rPr>
                <w:lang w:val="en-US"/>
              </w:rPr>
              <w:t xml:space="preserve">. </w:t>
            </w:r>
            <w:r w:rsidR="00B846C1" w:rsidRPr="00667377">
              <w:rPr>
                <w:lang w:val="en-US"/>
              </w:rPr>
              <w:t>How do we use it? Information Management colleagues ask protection colleagues what information they need and for what purpose (do you remember? We have just talked about the purpose defined for each piece of information). So, we write them in the first columns (Decisions or use and Information Needs). Then, the Information Management colleagues explain which methods and sources they can use for each information and color the corresponding cells. This tool helps colleagues from Information Management to understand what information they can collect with their exercise and helps colleagues from Protection to know what information they have to find in another way or from other sources.</w:t>
            </w:r>
          </w:p>
        </w:tc>
      </w:tr>
      <w:tr w:rsidR="00A71896" w:rsidRPr="00667377" w14:paraId="7823806E" w14:textId="77777777" w:rsidTr="00620A02">
        <w:trPr>
          <w:gridAfter w:val="1"/>
          <w:wAfter w:w="28" w:type="dxa"/>
        </w:trPr>
        <w:tc>
          <w:tcPr>
            <w:tcW w:w="10207" w:type="dxa"/>
            <w:gridSpan w:val="2"/>
          </w:tcPr>
          <w:p w14:paraId="72EFE4A5" w14:textId="1AB4D3E4" w:rsidR="00A71896" w:rsidRPr="00667377" w:rsidRDefault="00A71896" w:rsidP="008D5A11">
            <w:pPr>
              <w:spacing w:after="144"/>
              <w:rPr>
                <w:lang w:val="en-US"/>
              </w:rPr>
            </w:pPr>
            <w:r w:rsidRPr="00667377">
              <w:rPr>
                <w:lang w:val="en-US"/>
              </w:rPr>
              <w:t>Slide 6</w:t>
            </w:r>
            <w:r w:rsidR="009F0F0B" w:rsidRPr="00667377">
              <w:rPr>
                <w:lang w:val="en-US"/>
              </w:rPr>
              <w:t>5</w:t>
            </w:r>
            <w:r w:rsidRPr="00667377">
              <w:rPr>
                <w:lang w:val="en-US"/>
              </w:rPr>
              <w:t xml:space="preserve">: </w:t>
            </w:r>
            <w:r w:rsidR="007E3856" w:rsidRPr="00667377">
              <w:rPr>
                <w:lang w:val="en-US"/>
              </w:rPr>
              <w:t xml:space="preserve">We say how to do no harm and ensure access, now let us look at How we “Assist People to Recover” when collecting, storing, </w:t>
            </w:r>
            <w:r w:rsidR="00743BDA" w:rsidRPr="00667377">
              <w:rPr>
                <w:lang w:val="en-US"/>
              </w:rPr>
              <w:t>analyzing</w:t>
            </w:r>
            <w:r w:rsidR="007E3856" w:rsidRPr="00667377">
              <w:rPr>
                <w:lang w:val="en-US"/>
              </w:rPr>
              <w:t>, sharing and using data &amp; analysis.</w:t>
            </w:r>
          </w:p>
        </w:tc>
      </w:tr>
      <w:tr w:rsidR="00A71896" w:rsidRPr="00667377" w14:paraId="5BF5C702" w14:textId="77777777" w:rsidTr="00620A02">
        <w:trPr>
          <w:gridAfter w:val="1"/>
          <w:wAfter w:w="28" w:type="dxa"/>
        </w:trPr>
        <w:tc>
          <w:tcPr>
            <w:tcW w:w="10207" w:type="dxa"/>
            <w:gridSpan w:val="2"/>
          </w:tcPr>
          <w:p w14:paraId="08CC9111" w14:textId="47DC8D0B" w:rsidR="007E3856" w:rsidRPr="00667377" w:rsidRDefault="00A71896" w:rsidP="007E3856">
            <w:pPr>
              <w:spacing w:after="144"/>
              <w:rPr>
                <w:i/>
                <w:iCs/>
                <w:lang w:val="en-US"/>
              </w:rPr>
            </w:pPr>
            <w:r w:rsidRPr="00667377">
              <w:rPr>
                <w:lang w:val="en-US"/>
              </w:rPr>
              <w:lastRenderedPageBreak/>
              <w:t>Slide 6</w:t>
            </w:r>
            <w:r w:rsidR="009F0F0B" w:rsidRPr="00667377">
              <w:rPr>
                <w:lang w:val="en-US"/>
              </w:rPr>
              <w:t>6</w:t>
            </w:r>
            <w:r w:rsidRPr="00667377">
              <w:rPr>
                <w:lang w:val="en-US"/>
              </w:rPr>
              <w:t xml:space="preserve">:  </w:t>
            </w:r>
            <w:r w:rsidR="007E3856" w:rsidRPr="00667377">
              <w:rPr>
                <w:lang w:val="en-US"/>
              </w:rPr>
              <w:t>We are not all protection specialists</w:t>
            </w:r>
            <w:r w:rsidR="00307F13" w:rsidRPr="00667377">
              <w:rPr>
                <w:lang w:val="en-US"/>
              </w:rPr>
              <w:t>,</w:t>
            </w:r>
            <w:r w:rsidR="007E3856" w:rsidRPr="00667377">
              <w:rPr>
                <w:lang w:val="en-US"/>
              </w:rPr>
              <w:t xml:space="preserve"> but we all need to have minimum understanding of what a protection risk (defined as effects of </w:t>
            </w:r>
            <w:r w:rsidR="007E3856" w:rsidRPr="00667377">
              <w:rPr>
                <w:i/>
                <w:iCs/>
                <w:lang w:val="en-US"/>
              </w:rPr>
              <w:t>threatened or actual violence, coercion or deliberate deprivation.  Work with data and information with the purpose of taking action! (whether you if you have the expertise or referring to other sectoral colleagues, internal or external). There are three main things we can do:</w:t>
            </w:r>
          </w:p>
          <w:p w14:paraId="0502EAC9" w14:textId="6E7E8BD0" w:rsidR="00A71896" w:rsidRPr="00667377" w:rsidRDefault="007E3856" w:rsidP="007E3856">
            <w:pPr>
              <w:tabs>
                <w:tab w:val="num" w:pos="720"/>
                <w:tab w:val="num" w:pos="1440"/>
              </w:tabs>
              <w:spacing w:after="144"/>
              <w:rPr>
                <w:lang w:val="en-US"/>
              </w:rPr>
            </w:pPr>
            <w:r w:rsidRPr="00667377">
              <w:rPr>
                <w:lang w:val="en-US"/>
              </w:rPr>
              <w:t xml:space="preserve">Collecting the necessary </w:t>
            </w:r>
            <w:r w:rsidR="00743BDA" w:rsidRPr="00667377">
              <w:rPr>
                <w:lang w:val="en-US"/>
              </w:rPr>
              <w:t>data,</w:t>
            </w:r>
            <w:r w:rsidRPr="00667377">
              <w:rPr>
                <w:lang w:val="en-US"/>
              </w:rPr>
              <w:t xml:space="preserve"> </w:t>
            </w:r>
            <w:r w:rsidR="006E3345" w:rsidRPr="00667377">
              <w:rPr>
                <w:lang w:val="en-US"/>
              </w:rPr>
              <w:t>analyzing</w:t>
            </w:r>
            <w:r w:rsidRPr="00667377">
              <w:rPr>
                <w:lang w:val="en-US"/>
              </w:rPr>
              <w:t xml:space="preserve"> data and using them for action (</w:t>
            </w:r>
            <w:r w:rsidRPr="00667377">
              <w:rPr>
                <w:i/>
                <w:iCs/>
                <w:lang w:val="en-US"/>
              </w:rPr>
              <w:t>to assist people recover</w:t>
            </w:r>
            <w:r w:rsidRPr="00667377">
              <w:rPr>
                <w:lang w:val="en-US"/>
              </w:rPr>
              <w:t xml:space="preserve">…), identify and share Data for urgent action – set up a system with DTM or other collector, so that urgent action data are sent to PROTECION (or other sectors/colleagues in IOM) for IMMEDIATE ACTION, Train our enumerators on safely respond to any Incidents Disclosure they may receive. We all have a responsibility to act SAFELY: </w:t>
            </w:r>
            <w:r w:rsidRPr="00667377">
              <w:rPr>
                <w:i/>
                <w:iCs/>
                <w:lang w:val="en-US"/>
              </w:rPr>
              <w:t xml:space="preserve">Limitations and specific role of enumerators, non-Protection specialists, Essential role of Protection colleagues in ensuring the services are accessible and that there is a referral mechanism, Essential role of Protection colleagues in enabling the enumerators to appropriately refer cases to protection specialists and services.  </w:t>
            </w:r>
            <w:r w:rsidR="00896DCE" w:rsidRPr="00667377">
              <w:rPr>
                <w:lang w:val="en-US"/>
              </w:rPr>
              <w:t>There is also a specific session on this in this training series “</w:t>
            </w:r>
            <w:r w:rsidR="00896DCE" w:rsidRPr="00667377">
              <w:rPr>
                <w:rFonts w:cstheme="minorHAnsi"/>
                <w:lang w:val="en-US"/>
              </w:rPr>
              <w:t>Safely Managing Incidents Disclosures in IM activities”</w:t>
            </w:r>
          </w:p>
        </w:tc>
      </w:tr>
      <w:tr w:rsidR="009F0F0B" w:rsidRPr="00667377" w14:paraId="694D7D2D" w14:textId="77777777" w:rsidTr="00620A02">
        <w:trPr>
          <w:gridAfter w:val="1"/>
          <w:wAfter w:w="28" w:type="dxa"/>
        </w:trPr>
        <w:tc>
          <w:tcPr>
            <w:tcW w:w="10207" w:type="dxa"/>
            <w:gridSpan w:val="2"/>
          </w:tcPr>
          <w:p w14:paraId="7C79D781" w14:textId="32311461" w:rsidR="009F0F0B" w:rsidRPr="00667377" w:rsidRDefault="009F0F0B" w:rsidP="00E33FA3">
            <w:pPr>
              <w:spacing w:after="144"/>
              <w:rPr>
                <w:lang w:val="en-US"/>
              </w:rPr>
            </w:pPr>
            <w:r w:rsidRPr="00667377">
              <w:rPr>
                <w:lang w:val="en-US"/>
              </w:rPr>
              <w:t xml:space="preserve">Slide 67: More information on how to safely respond to a Disclosure of a GBV Incident in this video. </w:t>
            </w:r>
          </w:p>
        </w:tc>
      </w:tr>
      <w:tr w:rsidR="007D240A" w:rsidRPr="00667377" w14:paraId="540956B1" w14:textId="77777777" w:rsidTr="00620A02">
        <w:trPr>
          <w:gridAfter w:val="1"/>
          <w:wAfter w:w="28" w:type="dxa"/>
        </w:trPr>
        <w:tc>
          <w:tcPr>
            <w:tcW w:w="10207" w:type="dxa"/>
            <w:gridSpan w:val="2"/>
          </w:tcPr>
          <w:p w14:paraId="604CDF49" w14:textId="6B57CF19" w:rsidR="007D240A" w:rsidRPr="00667377" w:rsidRDefault="007D240A" w:rsidP="00E33FA3">
            <w:pPr>
              <w:spacing w:after="144"/>
              <w:rPr>
                <w:lang w:val="en-US"/>
              </w:rPr>
            </w:pPr>
            <w:r w:rsidRPr="00667377">
              <w:rPr>
                <w:lang w:val="en-US"/>
              </w:rPr>
              <w:t>Slide</w:t>
            </w:r>
            <w:r w:rsidR="00E33FA3" w:rsidRPr="00667377">
              <w:rPr>
                <w:lang w:val="en-US"/>
              </w:rPr>
              <w:t xml:space="preserve"> </w:t>
            </w:r>
            <w:r w:rsidRPr="00667377">
              <w:rPr>
                <w:lang w:val="en-US"/>
              </w:rPr>
              <w:t>6</w:t>
            </w:r>
            <w:r w:rsidR="00B560EA" w:rsidRPr="00667377">
              <w:rPr>
                <w:lang w:val="en-US"/>
              </w:rPr>
              <w:t>8</w:t>
            </w:r>
            <w:r w:rsidRPr="00667377">
              <w:rPr>
                <w:lang w:val="en-US"/>
              </w:rPr>
              <w:t xml:space="preserve">: </w:t>
            </w:r>
            <w:r w:rsidR="00472468" w:rsidRPr="00667377">
              <w:rPr>
                <w:lang w:val="en-US"/>
              </w:rPr>
              <w:t xml:space="preserve">And finally, the fourth principle of protection mainstreaming: How do we “Help people claim their rights” when collecting, storing, </w:t>
            </w:r>
            <w:r w:rsidR="00743BDA" w:rsidRPr="00667377">
              <w:rPr>
                <w:lang w:val="en-US"/>
              </w:rPr>
              <w:t>analyzing</w:t>
            </w:r>
            <w:r w:rsidR="00472468" w:rsidRPr="00667377">
              <w:rPr>
                <w:lang w:val="en-US"/>
              </w:rPr>
              <w:t>, sharing and using data &amp; analysis?</w:t>
            </w:r>
          </w:p>
          <w:p w14:paraId="09EFEAA4" w14:textId="2568DA55" w:rsidR="00472468" w:rsidRPr="00667377" w:rsidRDefault="00F22104" w:rsidP="00472468">
            <w:pPr>
              <w:spacing w:after="144"/>
              <w:rPr>
                <w:lang w:val="en-US"/>
              </w:rPr>
            </w:pPr>
            <w:r w:rsidRPr="00667377">
              <w:rPr>
                <w:lang w:val="en-US"/>
              </w:rPr>
              <w:t>W</w:t>
            </w:r>
            <w:r w:rsidR="00472468" w:rsidRPr="00667377">
              <w:rPr>
                <w:lang w:val="en-US"/>
              </w:rPr>
              <w:t>e conduct ourselves and design our interventions with a view to not only address needs and fill in / substitute, but at the same time work with / support / empower people and communities, agency, supporting people in accessing and claiming their rights.   In data &amp; analysis, Data Responsibility principle of People-Centered and Inclusive, involving affected people and communities throughout the process of data and IM.</w:t>
            </w:r>
          </w:p>
        </w:tc>
      </w:tr>
      <w:tr w:rsidR="007D240A" w:rsidRPr="00667377" w14:paraId="72399DC6" w14:textId="77777777" w:rsidTr="00620A02">
        <w:trPr>
          <w:gridAfter w:val="1"/>
          <w:wAfter w:w="28" w:type="dxa"/>
        </w:trPr>
        <w:tc>
          <w:tcPr>
            <w:tcW w:w="10207" w:type="dxa"/>
            <w:gridSpan w:val="2"/>
          </w:tcPr>
          <w:p w14:paraId="598F86F7" w14:textId="499C2E79" w:rsidR="007D240A" w:rsidRPr="00667377" w:rsidRDefault="007D240A" w:rsidP="00E33FA3">
            <w:pPr>
              <w:spacing w:after="144"/>
              <w:rPr>
                <w:lang w:val="en-US"/>
              </w:rPr>
            </w:pPr>
            <w:r w:rsidRPr="00667377">
              <w:rPr>
                <w:lang w:val="en-US"/>
              </w:rPr>
              <w:t xml:space="preserve">Slide </w:t>
            </w:r>
            <w:r w:rsidR="00E33FA3" w:rsidRPr="00667377">
              <w:rPr>
                <w:lang w:val="en-US"/>
              </w:rPr>
              <w:t>6</w:t>
            </w:r>
            <w:r w:rsidR="00B560EA" w:rsidRPr="00667377">
              <w:rPr>
                <w:lang w:val="en-US"/>
              </w:rPr>
              <w:t>9</w:t>
            </w:r>
            <w:r w:rsidRPr="00667377">
              <w:rPr>
                <w:lang w:val="en-US"/>
              </w:rPr>
              <w:t xml:space="preserve">:  </w:t>
            </w:r>
            <w:r w:rsidR="00F22104" w:rsidRPr="00667377">
              <w:rPr>
                <w:lang w:val="en-US"/>
              </w:rPr>
              <w:t xml:space="preserve">We are providing here an </w:t>
            </w:r>
            <w:r w:rsidR="00366EBA" w:rsidRPr="00667377">
              <w:rPr>
                <w:lang w:val="en-US"/>
              </w:rPr>
              <w:t>excellent example</w:t>
            </w:r>
            <w:r w:rsidR="00F22104" w:rsidRPr="00667377">
              <w:rPr>
                <w:lang w:val="en-US"/>
              </w:rPr>
              <w:t xml:space="preserve"> of how an NGO implements this in practice in their IM and analysis work. This NGO is called WeWorld and the approach they use </w:t>
            </w:r>
            <w:r w:rsidR="00366EBA" w:rsidRPr="00667377">
              <w:rPr>
                <w:lang w:val="en-US"/>
              </w:rPr>
              <w:t>is called</w:t>
            </w:r>
            <w:r w:rsidR="00F22104" w:rsidRPr="00667377">
              <w:rPr>
                <w:lang w:val="en-US"/>
              </w:rPr>
              <w:t xml:space="preserve"> CPA (Community Protection Approach)</w:t>
            </w:r>
          </w:p>
        </w:tc>
      </w:tr>
      <w:tr w:rsidR="007D240A" w:rsidRPr="00667377" w14:paraId="29D27004" w14:textId="77777777" w:rsidTr="00620A02">
        <w:trPr>
          <w:gridAfter w:val="1"/>
          <w:wAfter w:w="28" w:type="dxa"/>
        </w:trPr>
        <w:tc>
          <w:tcPr>
            <w:tcW w:w="10207" w:type="dxa"/>
            <w:gridSpan w:val="2"/>
          </w:tcPr>
          <w:p w14:paraId="2766B249" w14:textId="785D16EC" w:rsidR="007D240A" w:rsidRPr="00667377" w:rsidRDefault="007D240A" w:rsidP="0051140D">
            <w:pPr>
              <w:spacing w:after="144"/>
              <w:rPr>
                <w:lang w:val="en-US"/>
              </w:rPr>
            </w:pPr>
            <w:r w:rsidRPr="00667377">
              <w:rPr>
                <w:lang w:val="en-US"/>
              </w:rPr>
              <w:t>Slide</w:t>
            </w:r>
            <w:r w:rsidR="00B560EA" w:rsidRPr="00667377">
              <w:rPr>
                <w:lang w:val="en-US"/>
              </w:rPr>
              <w:t xml:space="preserve"> 70</w:t>
            </w:r>
            <w:r w:rsidRPr="00667377">
              <w:rPr>
                <w:lang w:val="en-US"/>
              </w:rPr>
              <w:t xml:space="preserve">: </w:t>
            </w:r>
            <w:r w:rsidR="0051140D" w:rsidRPr="00667377">
              <w:rPr>
                <w:lang w:val="en-US"/>
              </w:rPr>
              <w:t xml:space="preserve">In their protection interventions, they start with Gathering evidence, but they do it Placing People at the Centre: they collect Quantitative and qualitative data and triangulate, then </w:t>
            </w:r>
            <w:r w:rsidR="00743BDA" w:rsidRPr="00667377">
              <w:rPr>
                <w:lang w:val="en-US"/>
              </w:rPr>
              <w:t>BRING</w:t>
            </w:r>
            <w:r w:rsidR="0051140D" w:rsidRPr="00667377">
              <w:rPr>
                <w:lang w:val="en-US"/>
              </w:rPr>
              <w:t xml:space="preserve"> back data to communities to verify the information, and Periodically monitor changes with the community.</w:t>
            </w:r>
          </w:p>
        </w:tc>
      </w:tr>
      <w:tr w:rsidR="007D240A" w:rsidRPr="00667377" w14:paraId="2CA9D774" w14:textId="77777777" w:rsidTr="00620A02">
        <w:trPr>
          <w:gridAfter w:val="1"/>
          <w:wAfter w:w="28" w:type="dxa"/>
        </w:trPr>
        <w:tc>
          <w:tcPr>
            <w:tcW w:w="10207" w:type="dxa"/>
            <w:gridSpan w:val="2"/>
          </w:tcPr>
          <w:p w14:paraId="09200699" w14:textId="6032C56C" w:rsidR="007D240A" w:rsidRPr="00667377" w:rsidRDefault="007D240A" w:rsidP="0089763C">
            <w:pPr>
              <w:spacing w:after="144"/>
              <w:rPr>
                <w:lang w:val="en-US"/>
              </w:rPr>
            </w:pPr>
            <w:r w:rsidRPr="00667377">
              <w:rPr>
                <w:lang w:val="en-US"/>
              </w:rPr>
              <w:t xml:space="preserve">Slide </w:t>
            </w:r>
            <w:r w:rsidR="00B560EA" w:rsidRPr="00667377">
              <w:rPr>
                <w:lang w:val="en-US"/>
              </w:rPr>
              <w:t>71</w:t>
            </w:r>
            <w:r w:rsidRPr="00667377">
              <w:rPr>
                <w:lang w:val="en-US"/>
              </w:rPr>
              <w:t>:</w:t>
            </w:r>
            <w:r w:rsidR="0051140D" w:rsidRPr="00667377">
              <w:rPr>
                <w:lang w:val="en-US"/>
              </w:rPr>
              <w:t xml:space="preserve"> They work with </w:t>
            </w:r>
            <w:r w:rsidR="00366EBA" w:rsidRPr="00667377">
              <w:rPr>
                <w:lang w:val="en-US"/>
              </w:rPr>
              <w:t>community’s</w:t>
            </w:r>
            <w:r w:rsidR="0051140D" w:rsidRPr="00667377">
              <w:rPr>
                <w:lang w:val="en-US"/>
              </w:rPr>
              <w:t xml:space="preserve"> groups to understand with them what the obtained information means to them.</w:t>
            </w:r>
          </w:p>
        </w:tc>
      </w:tr>
      <w:tr w:rsidR="007D240A" w:rsidRPr="00667377" w14:paraId="4B058668" w14:textId="77777777" w:rsidTr="00620A02">
        <w:trPr>
          <w:gridAfter w:val="1"/>
          <w:wAfter w:w="28" w:type="dxa"/>
        </w:trPr>
        <w:tc>
          <w:tcPr>
            <w:tcW w:w="10207" w:type="dxa"/>
            <w:gridSpan w:val="2"/>
          </w:tcPr>
          <w:p w14:paraId="0ABB35A4" w14:textId="053C835B" w:rsidR="007D240A" w:rsidRPr="00667377" w:rsidRDefault="007D240A" w:rsidP="0089763C">
            <w:pPr>
              <w:spacing w:after="144"/>
              <w:rPr>
                <w:lang w:val="en-US"/>
              </w:rPr>
            </w:pPr>
            <w:r w:rsidRPr="00667377">
              <w:rPr>
                <w:lang w:val="en-US"/>
              </w:rPr>
              <w:t xml:space="preserve">Slide </w:t>
            </w:r>
            <w:r w:rsidR="00B560EA" w:rsidRPr="00667377">
              <w:rPr>
                <w:lang w:val="en-US"/>
              </w:rPr>
              <w:t>72</w:t>
            </w:r>
            <w:r w:rsidRPr="00667377">
              <w:rPr>
                <w:lang w:val="en-US"/>
              </w:rPr>
              <w:t>:</w:t>
            </w:r>
            <w:r w:rsidR="0051140D" w:rsidRPr="00667377">
              <w:rPr>
                <w:lang w:val="en-US"/>
              </w:rPr>
              <w:t xml:space="preserve"> We World then</w:t>
            </w:r>
            <w:r w:rsidRPr="00667377">
              <w:rPr>
                <w:lang w:val="en-US"/>
              </w:rPr>
              <w:t xml:space="preserve"> </w:t>
            </w:r>
            <w:r w:rsidR="0051140D" w:rsidRPr="00667377">
              <w:rPr>
                <w:lang w:val="en-US"/>
              </w:rPr>
              <w:t xml:space="preserve">reflects back with communities on how they face the main needs and risks, and what </w:t>
            </w:r>
            <w:r w:rsidR="0051140D" w:rsidRPr="00667377">
              <w:rPr>
                <w:u w:val="single"/>
                <w:lang w:val="en-US"/>
              </w:rPr>
              <w:t xml:space="preserve">actions they suggest </w:t>
            </w:r>
            <w:r w:rsidR="0051140D" w:rsidRPr="00667377">
              <w:rPr>
                <w:lang w:val="en-US"/>
              </w:rPr>
              <w:t>to address these risks and needs</w:t>
            </w:r>
          </w:p>
        </w:tc>
      </w:tr>
      <w:tr w:rsidR="007D240A" w:rsidRPr="00667377" w14:paraId="21039C46" w14:textId="77777777" w:rsidTr="00620A02">
        <w:trPr>
          <w:gridAfter w:val="1"/>
          <w:wAfter w:w="28" w:type="dxa"/>
        </w:trPr>
        <w:tc>
          <w:tcPr>
            <w:tcW w:w="10207" w:type="dxa"/>
            <w:gridSpan w:val="2"/>
          </w:tcPr>
          <w:p w14:paraId="2E02159B" w14:textId="680A325F" w:rsidR="007D240A" w:rsidRPr="00667377" w:rsidRDefault="007D240A" w:rsidP="0051140D">
            <w:pPr>
              <w:spacing w:after="144"/>
              <w:rPr>
                <w:lang w:val="en-US"/>
              </w:rPr>
            </w:pPr>
            <w:r w:rsidRPr="00667377">
              <w:rPr>
                <w:lang w:val="en-US"/>
              </w:rPr>
              <w:t xml:space="preserve">Slide </w:t>
            </w:r>
            <w:r w:rsidR="00E33FA3" w:rsidRPr="00667377">
              <w:rPr>
                <w:lang w:val="en-US"/>
              </w:rPr>
              <w:t>7</w:t>
            </w:r>
            <w:r w:rsidR="00B560EA" w:rsidRPr="00667377">
              <w:rPr>
                <w:lang w:val="en-US"/>
              </w:rPr>
              <w:t>3</w:t>
            </w:r>
            <w:r w:rsidRPr="00667377">
              <w:rPr>
                <w:lang w:val="en-US"/>
              </w:rPr>
              <w:t xml:space="preserve">: </w:t>
            </w:r>
            <w:r w:rsidR="0051140D" w:rsidRPr="00667377">
              <w:rPr>
                <w:lang w:val="en-US"/>
              </w:rPr>
              <w:t xml:space="preserve">And finally, at the end of each cycle of analysis and planning, the communities become </w:t>
            </w:r>
            <w:r w:rsidR="0051140D" w:rsidRPr="00667377">
              <w:rPr>
                <w:b/>
                <w:bCs/>
                <w:lang w:val="en-US"/>
              </w:rPr>
              <w:t>owners of their own process and outcomes,</w:t>
            </w:r>
            <w:r w:rsidR="0051140D" w:rsidRPr="00667377">
              <w:rPr>
                <w:lang w:val="en-US"/>
              </w:rPr>
              <w:t xml:space="preserve"> as they have control of the data, information, planned and implemented activities: Analysis Reports are printed and given to the communities – in the right language(s). When a new actor approaches the community for assessments, the community is able to show them the analysis and explain the actions needed. No need for another assessment. </w:t>
            </w:r>
          </w:p>
        </w:tc>
      </w:tr>
      <w:tr w:rsidR="00A36E2E" w:rsidRPr="00667377" w14:paraId="740A426D" w14:textId="77777777" w:rsidTr="00620A02">
        <w:trPr>
          <w:gridAfter w:val="1"/>
          <w:wAfter w:w="28" w:type="dxa"/>
        </w:trPr>
        <w:tc>
          <w:tcPr>
            <w:tcW w:w="10207" w:type="dxa"/>
            <w:gridSpan w:val="2"/>
          </w:tcPr>
          <w:p w14:paraId="57EE8251" w14:textId="0E59BAD1" w:rsidR="00A36E2E" w:rsidRPr="00667377" w:rsidRDefault="00A36E2E" w:rsidP="00A36E2E">
            <w:pPr>
              <w:spacing w:after="144"/>
              <w:jc w:val="left"/>
              <w:rPr>
                <w:lang w:val="en-US"/>
              </w:rPr>
            </w:pPr>
            <w:r w:rsidRPr="00667377">
              <w:rPr>
                <w:lang w:val="en-US"/>
              </w:rPr>
              <w:t>Slide 74: You can watch this video to see an example of how this worked in Palestine: To download: http://cpainitiative.org/wp-content/uploads/2019/03/Jinan-Sarsour-1.m4v?_=1</w:t>
            </w:r>
          </w:p>
        </w:tc>
      </w:tr>
    </w:tbl>
    <w:p w14:paraId="41662E37" w14:textId="6F247D66" w:rsidR="007D240A" w:rsidRPr="00667377" w:rsidRDefault="007D240A" w:rsidP="007D240A">
      <w:pPr>
        <w:pStyle w:val="Heading2"/>
        <w:spacing w:after="144"/>
        <w:rPr>
          <w:lang w:val="en-US"/>
        </w:rPr>
      </w:pPr>
      <w:r w:rsidRPr="00667377">
        <w:rPr>
          <w:lang w:val="en-US"/>
        </w:rPr>
        <w:t xml:space="preserve">Part </w:t>
      </w:r>
      <w:r w:rsidR="001D6A1D" w:rsidRPr="00667377">
        <w:rPr>
          <w:lang w:val="en-US"/>
        </w:rPr>
        <w:t>3</w:t>
      </w:r>
      <w:r w:rsidRPr="00667377">
        <w:rPr>
          <w:lang w:val="en-US"/>
        </w:rPr>
        <w:t>: Conclusion, questions and discussion</w:t>
      </w:r>
    </w:p>
    <w:tbl>
      <w:tblPr>
        <w:tblStyle w:val="TableGrid"/>
        <w:tblW w:w="10206" w:type="dxa"/>
        <w:tblInd w:w="-5" w:type="dxa"/>
        <w:tblLook w:val="04A0" w:firstRow="1" w:lastRow="0" w:firstColumn="1" w:lastColumn="0" w:noHBand="0" w:noVBand="1"/>
      </w:tblPr>
      <w:tblGrid>
        <w:gridCol w:w="10206"/>
      </w:tblGrid>
      <w:tr w:rsidR="007D240A" w:rsidRPr="00667377" w14:paraId="1A912A66" w14:textId="77777777" w:rsidTr="0089763C">
        <w:tc>
          <w:tcPr>
            <w:tcW w:w="10206" w:type="dxa"/>
          </w:tcPr>
          <w:p w14:paraId="4CCC2714" w14:textId="26ACD264" w:rsidR="007D240A" w:rsidRPr="00667377" w:rsidRDefault="007D240A" w:rsidP="007D240A">
            <w:pPr>
              <w:spacing w:before="0" w:afterLines="0" w:after="0" w:line="240" w:lineRule="auto"/>
              <w:rPr>
                <w:i/>
                <w:iCs/>
                <w:lang w:val="en-US"/>
              </w:rPr>
            </w:pPr>
            <w:r w:rsidRPr="00667377">
              <w:rPr>
                <w:lang w:val="en-US"/>
              </w:rPr>
              <w:t>Slide 7</w:t>
            </w:r>
            <w:r w:rsidR="00615343" w:rsidRPr="00667377">
              <w:rPr>
                <w:lang w:val="en-US"/>
              </w:rPr>
              <w:t>5</w:t>
            </w:r>
            <w:r w:rsidRPr="00667377">
              <w:rPr>
                <w:lang w:val="en-US"/>
              </w:rPr>
              <w:t xml:space="preserve">: Let us now </w:t>
            </w:r>
            <w:r w:rsidR="006E3345" w:rsidRPr="00667377">
              <w:rPr>
                <w:lang w:val="en-US"/>
              </w:rPr>
              <w:t>summarize</w:t>
            </w:r>
            <w:r w:rsidRPr="00667377">
              <w:rPr>
                <w:lang w:val="en-US"/>
              </w:rPr>
              <w:t xml:space="preserve"> the main points before we open to questions and discussion.</w:t>
            </w:r>
          </w:p>
          <w:p w14:paraId="01ECB876" w14:textId="4F041AE2" w:rsidR="007D240A" w:rsidRPr="00667377" w:rsidRDefault="007D240A" w:rsidP="0015572C">
            <w:pPr>
              <w:numPr>
                <w:ilvl w:val="0"/>
                <w:numId w:val="10"/>
              </w:numPr>
              <w:spacing w:before="0" w:afterLines="0" w:after="0" w:line="240" w:lineRule="auto"/>
              <w:rPr>
                <w:lang w:val="en-US"/>
              </w:rPr>
            </w:pPr>
            <w:r w:rsidRPr="00667377">
              <w:rPr>
                <w:lang w:val="en-US"/>
              </w:rPr>
              <w:lastRenderedPageBreak/>
              <w:t>Avoiding questions that may expose people to risk </w:t>
            </w:r>
          </w:p>
          <w:p w14:paraId="716D47AD" w14:textId="77777777" w:rsidR="007D240A" w:rsidRPr="00667377" w:rsidRDefault="007D240A" w:rsidP="0015572C">
            <w:pPr>
              <w:numPr>
                <w:ilvl w:val="0"/>
                <w:numId w:val="10"/>
              </w:numPr>
              <w:spacing w:before="0" w:afterLines="0" w:after="0" w:line="240" w:lineRule="auto"/>
              <w:rPr>
                <w:lang w:val="en-US"/>
              </w:rPr>
            </w:pPr>
            <w:r w:rsidRPr="00667377">
              <w:rPr>
                <w:lang w:val="en-US"/>
              </w:rPr>
              <w:t>Explaining to respondents how their data will be used/published/shared, and asking for consent</w:t>
            </w:r>
          </w:p>
          <w:p w14:paraId="0863BCA0" w14:textId="77777777" w:rsidR="007D240A" w:rsidRPr="00667377" w:rsidRDefault="007D240A" w:rsidP="0015572C">
            <w:pPr>
              <w:numPr>
                <w:ilvl w:val="0"/>
                <w:numId w:val="10"/>
              </w:numPr>
              <w:spacing w:before="0" w:afterLines="0" w:after="0" w:line="240" w:lineRule="auto"/>
              <w:rPr>
                <w:lang w:val="en-US"/>
              </w:rPr>
            </w:pPr>
            <w:r w:rsidRPr="00667377">
              <w:rPr>
                <w:lang w:val="en-US"/>
              </w:rPr>
              <w:t>Conducting a data-sharing risk analysis (which data can be shared with who and how)</w:t>
            </w:r>
          </w:p>
          <w:p w14:paraId="75480B95" w14:textId="77777777" w:rsidR="007D240A" w:rsidRPr="00667377" w:rsidRDefault="007D240A" w:rsidP="0015572C">
            <w:pPr>
              <w:numPr>
                <w:ilvl w:val="0"/>
                <w:numId w:val="10"/>
              </w:numPr>
              <w:spacing w:before="0" w:afterLines="0" w:after="0" w:line="240" w:lineRule="auto"/>
              <w:rPr>
                <w:lang w:val="en-US"/>
              </w:rPr>
            </w:pPr>
            <w:r w:rsidRPr="00667377">
              <w:rPr>
                <w:lang w:val="en-US"/>
              </w:rPr>
              <w:t>Starting from Use and Information needs, not from question (DEFINED PURPOSE for each question)</w:t>
            </w:r>
          </w:p>
          <w:p w14:paraId="67F13B94" w14:textId="77777777" w:rsidR="007D240A" w:rsidRPr="00667377" w:rsidRDefault="007D240A" w:rsidP="0015572C">
            <w:pPr>
              <w:numPr>
                <w:ilvl w:val="0"/>
                <w:numId w:val="10"/>
              </w:numPr>
              <w:spacing w:before="0" w:afterLines="0" w:after="0" w:line="240" w:lineRule="auto"/>
              <w:rPr>
                <w:lang w:val="en-US"/>
              </w:rPr>
            </w:pPr>
            <w:r w:rsidRPr="00667377">
              <w:rPr>
                <w:lang w:val="en-US"/>
              </w:rPr>
              <w:t>Accompanying the data and reports with a detailed and transparent methodology chapter &amp; Sharing the questionnaire together with the datasets / report to reduce the likelihood of the user doing harm</w:t>
            </w:r>
          </w:p>
          <w:p w14:paraId="2C877EB3" w14:textId="77777777" w:rsidR="007D240A" w:rsidRPr="00667377" w:rsidRDefault="007D240A" w:rsidP="0015572C">
            <w:pPr>
              <w:numPr>
                <w:ilvl w:val="0"/>
                <w:numId w:val="10"/>
              </w:numPr>
              <w:spacing w:before="0" w:afterLines="0" w:after="0" w:line="240" w:lineRule="auto"/>
              <w:rPr>
                <w:lang w:val="en-US"/>
              </w:rPr>
            </w:pPr>
            <w:r w:rsidRPr="00667377">
              <w:rPr>
                <w:lang w:val="en-US"/>
              </w:rPr>
              <w:t>Help people claim their rights (verify analysis, plan response with communities, give them back their action plans)</w:t>
            </w:r>
          </w:p>
          <w:p w14:paraId="65145C03" w14:textId="77777777" w:rsidR="007D240A" w:rsidRPr="00667377" w:rsidRDefault="007D240A" w:rsidP="0015572C">
            <w:pPr>
              <w:numPr>
                <w:ilvl w:val="0"/>
                <w:numId w:val="10"/>
              </w:numPr>
              <w:spacing w:before="0" w:afterLines="0" w:after="0" w:line="240" w:lineRule="auto"/>
              <w:rPr>
                <w:lang w:val="en-US"/>
              </w:rPr>
            </w:pPr>
            <w:r w:rsidRPr="00667377">
              <w:rPr>
                <w:lang w:val="en-US"/>
              </w:rPr>
              <w:t xml:space="preserve">Know what LANGUAGES people speak </w:t>
            </w:r>
          </w:p>
          <w:p w14:paraId="591AC7C3" w14:textId="77777777" w:rsidR="007D240A" w:rsidRPr="00667377" w:rsidRDefault="007D240A" w:rsidP="0015572C">
            <w:pPr>
              <w:numPr>
                <w:ilvl w:val="0"/>
                <w:numId w:val="10"/>
              </w:numPr>
              <w:spacing w:before="0" w:afterLines="0" w:after="0" w:line="240" w:lineRule="auto"/>
              <w:rPr>
                <w:lang w:val="en-US"/>
              </w:rPr>
            </w:pPr>
            <w:r w:rsidRPr="00667377">
              <w:rPr>
                <w:lang w:val="en-US"/>
              </w:rPr>
              <w:t xml:space="preserve">COLLECT data using the appropriate method and source to identify the real needs of </w:t>
            </w:r>
            <w:r w:rsidRPr="00667377">
              <w:rPr>
                <w:u w:val="single"/>
                <w:lang w:val="en-US"/>
              </w:rPr>
              <w:t>all groups in need</w:t>
            </w:r>
          </w:p>
          <w:p w14:paraId="736E7A86" w14:textId="77777777" w:rsidR="007D240A" w:rsidRPr="00667377" w:rsidRDefault="007D240A" w:rsidP="0015572C">
            <w:pPr>
              <w:numPr>
                <w:ilvl w:val="0"/>
                <w:numId w:val="10"/>
              </w:numPr>
              <w:spacing w:before="0" w:afterLines="0" w:after="0" w:line="240" w:lineRule="auto"/>
              <w:rPr>
                <w:lang w:val="en-US"/>
              </w:rPr>
            </w:pPr>
            <w:r w:rsidRPr="00667377">
              <w:rPr>
                <w:lang w:val="en-US"/>
              </w:rPr>
              <w:t>Use available data for analysis and respond</w:t>
            </w:r>
          </w:p>
          <w:p w14:paraId="4DF3BC71" w14:textId="260945EC" w:rsidR="007D240A" w:rsidRPr="00667377" w:rsidRDefault="007D240A" w:rsidP="0015572C">
            <w:pPr>
              <w:numPr>
                <w:ilvl w:val="0"/>
                <w:numId w:val="10"/>
              </w:numPr>
              <w:spacing w:before="0" w:afterLines="0" w:after="0" w:line="240" w:lineRule="auto"/>
              <w:rPr>
                <w:lang w:val="en-US"/>
              </w:rPr>
            </w:pPr>
            <w:r w:rsidRPr="00667377">
              <w:rPr>
                <w:lang w:val="en-US"/>
              </w:rPr>
              <w:t>Ensure SAFE FOLLOW UP to incidents disclosures</w:t>
            </w:r>
          </w:p>
        </w:tc>
      </w:tr>
      <w:tr w:rsidR="007D240A" w:rsidRPr="00667377" w14:paraId="4DCEAE3F" w14:textId="77777777" w:rsidTr="0089763C">
        <w:tc>
          <w:tcPr>
            <w:tcW w:w="10206" w:type="dxa"/>
          </w:tcPr>
          <w:p w14:paraId="4E143B62" w14:textId="4D87E2AF" w:rsidR="007D240A" w:rsidRPr="00667377" w:rsidRDefault="007D240A" w:rsidP="0089763C">
            <w:pPr>
              <w:spacing w:after="144"/>
              <w:rPr>
                <w:lang w:val="en-US"/>
              </w:rPr>
            </w:pPr>
            <w:r w:rsidRPr="00667377">
              <w:rPr>
                <w:lang w:val="en-US"/>
              </w:rPr>
              <w:lastRenderedPageBreak/>
              <w:t>Slide 7</w:t>
            </w:r>
            <w:r w:rsidR="00615343" w:rsidRPr="00667377">
              <w:rPr>
                <w:lang w:val="en-US"/>
              </w:rPr>
              <w:t>6</w:t>
            </w:r>
            <w:r w:rsidRPr="00667377">
              <w:rPr>
                <w:lang w:val="en-US"/>
              </w:rPr>
              <w:t xml:space="preserve">:  Did we reach our Objectives? Check with participants if, at the end of this module, they feel able to: </w:t>
            </w:r>
          </w:p>
          <w:p w14:paraId="3A599F83" w14:textId="7471C002" w:rsidR="007D240A" w:rsidRPr="00667377" w:rsidRDefault="004648F9" w:rsidP="00635B22">
            <w:pPr>
              <w:pStyle w:val="ListParagraph"/>
              <w:numPr>
                <w:ilvl w:val="0"/>
                <w:numId w:val="4"/>
              </w:numPr>
              <w:spacing w:after="144"/>
              <w:rPr>
                <w:lang w:val="en-US"/>
              </w:rPr>
            </w:pPr>
            <w:r w:rsidRPr="00667377">
              <w:rPr>
                <w:lang w:val="en-US"/>
              </w:rPr>
              <w:t xml:space="preserve">Briefly explain how to adapt </w:t>
            </w:r>
            <w:r w:rsidR="007D240A" w:rsidRPr="00667377">
              <w:rPr>
                <w:lang w:val="en-US"/>
              </w:rPr>
              <w:t xml:space="preserve">and Implement modalities to </w:t>
            </w:r>
            <w:r w:rsidR="008C0406" w:rsidRPr="00667377">
              <w:rPr>
                <w:lang w:val="en-US"/>
              </w:rPr>
              <w:t>mainstream protection principles</w:t>
            </w:r>
            <w:r w:rsidR="007D240A" w:rsidRPr="00667377">
              <w:rPr>
                <w:lang w:val="en-US"/>
              </w:rPr>
              <w:t xml:space="preserve"> in IOM data and Analysis activities </w:t>
            </w:r>
          </w:p>
          <w:p w14:paraId="7936FE82" w14:textId="3F53EF1A" w:rsidR="00635B22" w:rsidRPr="00AC146F" w:rsidRDefault="007D240A" w:rsidP="00AC146F">
            <w:pPr>
              <w:pStyle w:val="ListParagraph"/>
              <w:numPr>
                <w:ilvl w:val="0"/>
                <w:numId w:val="4"/>
              </w:numPr>
              <w:spacing w:after="144"/>
              <w:rPr>
                <w:lang w:val="en-US"/>
              </w:rPr>
            </w:pPr>
            <w:r w:rsidRPr="00667377">
              <w:rPr>
                <w:lang w:val="en-US"/>
              </w:rPr>
              <w:t xml:space="preserve">Guide your IM colleagues on how to </w:t>
            </w:r>
            <w:r w:rsidR="008C0406" w:rsidRPr="00667377">
              <w:rPr>
                <w:lang w:val="en-US"/>
              </w:rPr>
              <w:t>mainstream protection principles</w:t>
            </w:r>
            <w:r w:rsidRPr="00667377">
              <w:rPr>
                <w:lang w:val="en-US"/>
              </w:rPr>
              <w:t xml:space="preserve"> in data and Analysis Activities</w:t>
            </w:r>
          </w:p>
        </w:tc>
      </w:tr>
      <w:tr w:rsidR="007D240A" w:rsidRPr="00667377" w14:paraId="6D286D3D" w14:textId="77777777" w:rsidTr="0089763C">
        <w:tc>
          <w:tcPr>
            <w:tcW w:w="10206" w:type="dxa"/>
          </w:tcPr>
          <w:p w14:paraId="19F528BC" w14:textId="170F51A3" w:rsidR="007D240A" w:rsidRPr="00667377" w:rsidRDefault="007D240A" w:rsidP="0089763C">
            <w:pPr>
              <w:spacing w:after="144"/>
              <w:rPr>
                <w:lang w:val="en-US"/>
              </w:rPr>
            </w:pPr>
            <w:r w:rsidRPr="00667377">
              <w:rPr>
                <w:lang w:val="en-US"/>
              </w:rPr>
              <w:t>Slide 7</w:t>
            </w:r>
            <w:r w:rsidR="00615343" w:rsidRPr="00667377">
              <w:rPr>
                <w:lang w:val="en-US"/>
              </w:rPr>
              <w:t>7</w:t>
            </w:r>
            <w:r w:rsidRPr="00667377">
              <w:rPr>
                <w:lang w:val="en-US"/>
              </w:rPr>
              <w:t xml:space="preserve">: </w:t>
            </w:r>
            <w:r w:rsidR="00BA2AB3" w:rsidRPr="00667377">
              <w:rPr>
                <w:lang w:val="en-US"/>
              </w:rPr>
              <w:t xml:space="preserve">And remember, </w:t>
            </w:r>
            <w:r w:rsidR="008C0406" w:rsidRPr="00667377">
              <w:rPr>
                <w:lang w:val="en-US"/>
              </w:rPr>
              <w:t>mainstreaming protection principles</w:t>
            </w:r>
            <w:r w:rsidR="00BA2AB3" w:rsidRPr="00667377">
              <w:rPr>
                <w:lang w:val="en-US"/>
              </w:rPr>
              <w:t xml:space="preserve"> in your work is your role!</w:t>
            </w:r>
          </w:p>
        </w:tc>
      </w:tr>
      <w:tr w:rsidR="007D240A" w:rsidRPr="00667377" w14:paraId="1BF9676E" w14:textId="77777777" w:rsidTr="0089763C">
        <w:tc>
          <w:tcPr>
            <w:tcW w:w="10206" w:type="dxa"/>
          </w:tcPr>
          <w:p w14:paraId="42F3BF29" w14:textId="53D889BB" w:rsidR="007D240A" w:rsidRPr="00667377" w:rsidRDefault="007D240A" w:rsidP="0089763C">
            <w:pPr>
              <w:spacing w:after="144"/>
              <w:rPr>
                <w:lang w:val="en-US"/>
              </w:rPr>
            </w:pPr>
            <w:r w:rsidRPr="00667377">
              <w:rPr>
                <w:lang w:val="en-US"/>
              </w:rPr>
              <w:t>Slide 7</w:t>
            </w:r>
            <w:r w:rsidR="00615343" w:rsidRPr="00667377">
              <w:rPr>
                <w:lang w:val="en-US"/>
              </w:rPr>
              <w:t>8</w:t>
            </w:r>
            <w:r w:rsidRPr="00667377">
              <w:rPr>
                <w:lang w:val="en-US"/>
              </w:rPr>
              <w:t xml:space="preserve">: </w:t>
            </w:r>
            <w:r w:rsidR="00BA2AB3" w:rsidRPr="00667377">
              <w:rPr>
                <w:lang w:val="en-US"/>
              </w:rPr>
              <w:t xml:space="preserve">Take questions from the group, encourage discussion and answers from the participants before giving an answer. </w:t>
            </w:r>
          </w:p>
        </w:tc>
      </w:tr>
      <w:tr w:rsidR="007D240A" w:rsidRPr="00667377" w14:paraId="4CAD80E8" w14:textId="77777777" w:rsidTr="0089763C">
        <w:tc>
          <w:tcPr>
            <w:tcW w:w="10206" w:type="dxa"/>
          </w:tcPr>
          <w:p w14:paraId="44069C78" w14:textId="731DD369" w:rsidR="007D240A" w:rsidRPr="00667377" w:rsidRDefault="007D240A" w:rsidP="0089763C">
            <w:pPr>
              <w:spacing w:after="144"/>
              <w:rPr>
                <w:lang w:val="en-US"/>
              </w:rPr>
            </w:pPr>
            <w:r w:rsidRPr="00667377">
              <w:rPr>
                <w:lang w:val="en-US"/>
              </w:rPr>
              <w:t>Slide 7</w:t>
            </w:r>
            <w:r w:rsidR="00615343" w:rsidRPr="00667377">
              <w:rPr>
                <w:lang w:val="en-US"/>
              </w:rPr>
              <w:t>9</w:t>
            </w:r>
            <w:r w:rsidRPr="00667377">
              <w:rPr>
                <w:lang w:val="en-US"/>
              </w:rPr>
              <w:t xml:space="preserve">: </w:t>
            </w:r>
            <w:r w:rsidR="00BA2AB3" w:rsidRPr="00667377">
              <w:rPr>
                <w:lang w:val="en-US"/>
              </w:rPr>
              <w:t>contact details [include those of the facilitators]</w:t>
            </w:r>
          </w:p>
        </w:tc>
      </w:tr>
      <w:tr w:rsidR="007D240A" w:rsidRPr="00667377" w14:paraId="1943404D" w14:textId="77777777" w:rsidTr="0089763C">
        <w:tc>
          <w:tcPr>
            <w:tcW w:w="10206" w:type="dxa"/>
          </w:tcPr>
          <w:p w14:paraId="13074734" w14:textId="2A40A983" w:rsidR="007D240A" w:rsidRPr="00667377" w:rsidRDefault="007D240A" w:rsidP="0089763C">
            <w:pPr>
              <w:spacing w:after="144"/>
              <w:rPr>
                <w:lang w:val="en-US"/>
              </w:rPr>
            </w:pPr>
            <w:r w:rsidRPr="00667377">
              <w:rPr>
                <w:lang w:val="en-US"/>
              </w:rPr>
              <w:t xml:space="preserve">Slide </w:t>
            </w:r>
            <w:r w:rsidR="00615343" w:rsidRPr="00667377">
              <w:rPr>
                <w:lang w:val="en-US"/>
              </w:rPr>
              <w:t>80</w:t>
            </w:r>
            <w:r w:rsidRPr="00667377">
              <w:rPr>
                <w:lang w:val="en-US"/>
              </w:rPr>
              <w:t xml:space="preserve">: </w:t>
            </w:r>
            <w:r w:rsidR="00BA2AB3" w:rsidRPr="00667377">
              <w:rPr>
                <w:lang w:val="en-US"/>
              </w:rPr>
              <w:t xml:space="preserve">Resources available for you </w:t>
            </w:r>
          </w:p>
        </w:tc>
      </w:tr>
      <w:tr w:rsidR="007D240A" w:rsidRPr="00667377" w14:paraId="3DF5852D" w14:textId="77777777" w:rsidTr="0089763C">
        <w:tc>
          <w:tcPr>
            <w:tcW w:w="10206" w:type="dxa"/>
          </w:tcPr>
          <w:p w14:paraId="4A01B124" w14:textId="08DDEADC" w:rsidR="007D240A" w:rsidRPr="00667377" w:rsidRDefault="007D240A" w:rsidP="0089763C">
            <w:pPr>
              <w:spacing w:after="144"/>
              <w:rPr>
                <w:lang w:val="en-US"/>
              </w:rPr>
            </w:pPr>
            <w:r w:rsidRPr="00667377">
              <w:rPr>
                <w:lang w:val="en-US"/>
              </w:rPr>
              <w:t xml:space="preserve">Slide </w:t>
            </w:r>
            <w:r w:rsidR="00615343" w:rsidRPr="00667377">
              <w:rPr>
                <w:lang w:val="en-US"/>
              </w:rPr>
              <w:t>81</w:t>
            </w:r>
            <w:r w:rsidRPr="00667377">
              <w:rPr>
                <w:lang w:val="en-US"/>
              </w:rPr>
              <w:t xml:space="preserve">: </w:t>
            </w:r>
            <w:r w:rsidR="00BA2AB3" w:rsidRPr="00667377">
              <w:rPr>
                <w:lang w:val="en-US"/>
              </w:rPr>
              <w:t xml:space="preserve">Now, it is reflection time: Provide your feedback in the </w:t>
            </w:r>
            <w:r w:rsidR="00BA2AB3" w:rsidRPr="00667377">
              <w:rPr>
                <w:b/>
                <w:bCs/>
                <w:lang w:val="en-US"/>
              </w:rPr>
              <w:t xml:space="preserve">EVALUATION </w:t>
            </w:r>
            <w:r w:rsidR="00BA2AB3" w:rsidRPr="00667377">
              <w:rPr>
                <w:lang w:val="en-US"/>
              </w:rPr>
              <w:t xml:space="preserve">and do the knowledge test </w:t>
            </w:r>
          </w:p>
        </w:tc>
      </w:tr>
      <w:tr w:rsidR="007D240A" w:rsidRPr="00667377" w14:paraId="7A7FAD39" w14:textId="77777777" w:rsidTr="0089763C">
        <w:tc>
          <w:tcPr>
            <w:tcW w:w="10206" w:type="dxa"/>
          </w:tcPr>
          <w:p w14:paraId="0F02D3B0" w14:textId="2233E953" w:rsidR="007D240A" w:rsidRPr="00667377" w:rsidRDefault="007D240A" w:rsidP="0089763C">
            <w:pPr>
              <w:spacing w:after="144"/>
              <w:rPr>
                <w:lang w:val="en-US"/>
              </w:rPr>
            </w:pPr>
            <w:r w:rsidRPr="00667377">
              <w:rPr>
                <w:lang w:val="en-US"/>
              </w:rPr>
              <w:t>Slide 8</w:t>
            </w:r>
            <w:r w:rsidR="00615343" w:rsidRPr="00667377">
              <w:rPr>
                <w:lang w:val="en-US"/>
              </w:rPr>
              <w:t>2</w:t>
            </w:r>
            <w:r w:rsidRPr="00667377">
              <w:rPr>
                <w:lang w:val="en-US"/>
              </w:rPr>
              <w:t xml:space="preserve">:  </w:t>
            </w:r>
            <w:r w:rsidR="00BA2AB3" w:rsidRPr="00667377">
              <w:rPr>
                <w:lang w:val="en-US"/>
              </w:rPr>
              <w:t>Goodbye, see you at the next webinar, on XXX, on this date (XXX)</w:t>
            </w:r>
          </w:p>
        </w:tc>
      </w:tr>
    </w:tbl>
    <w:p w14:paraId="2E3365AE" w14:textId="49F3DFB3" w:rsidR="007D240A" w:rsidRPr="00667377" w:rsidRDefault="007D240A" w:rsidP="00615343">
      <w:pPr>
        <w:spacing w:after="144"/>
        <w:rPr>
          <w:lang w:val="en-US"/>
        </w:rPr>
      </w:pPr>
    </w:p>
    <w:sectPr w:rsidR="007D240A" w:rsidRPr="00667377" w:rsidSect="0034229C">
      <w:headerReference w:type="even" r:id="rId28"/>
      <w:headerReference w:type="default" r:id="rId29"/>
      <w:footerReference w:type="even" r:id="rId30"/>
      <w:footerReference w:type="default" r:id="rId31"/>
      <w:headerReference w:type="first" r:id="rId32"/>
      <w:footerReference w:type="first" r:id="rId33"/>
      <w:pgSz w:w="11900" w:h="16840" w:code="9"/>
      <w:pgMar w:top="1276" w:right="845" w:bottom="851" w:left="992" w:header="56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96C5" w14:textId="77777777" w:rsidR="00B01EFF" w:rsidRDefault="00B01EFF" w:rsidP="007500F7">
      <w:pPr>
        <w:spacing w:after="144"/>
      </w:pPr>
      <w:r>
        <w:separator/>
      </w:r>
    </w:p>
  </w:endnote>
  <w:endnote w:type="continuationSeparator" w:id="0">
    <w:p w14:paraId="7FF565D8" w14:textId="77777777" w:rsidR="00B01EFF" w:rsidRDefault="00B01EFF" w:rsidP="007500F7">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Nova Light">
    <w:altName w:val="Gill Sans Nova Light"/>
    <w:charset w:val="00"/>
    <w:family w:val="swiss"/>
    <w:pitch w:val="variable"/>
    <w:sig w:usb0="80000287" w:usb1="00000002"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D1EB" w14:textId="77777777" w:rsidR="00C10E5A" w:rsidRPr="001A73E7" w:rsidRDefault="00C10E5A" w:rsidP="007500F7">
    <w:pPr>
      <w:spacing w:after="144"/>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905346"/>
      <w:docPartObj>
        <w:docPartGallery w:val="Page Numbers (Bottom of Page)"/>
        <w:docPartUnique/>
      </w:docPartObj>
    </w:sdtPr>
    <w:sdtEndPr>
      <w:rPr>
        <w:noProof/>
      </w:rPr>
    </w:sdtEndPr>
    <w:sdtContent>
      <w:p w14:paraId="1CC59852" w14:textId="3C8AEC38" w:rsidR="00C10E5A" w:rsidRPr="00AE73B0" w:rsidRDefault="00135449" w:rsidP="00615343">
        <w:pPr>
          <w:pStyle w:val="Footer"/>
          <w:spacing w:after="144"/>
          <w:jc w:val="right"/>
          <w:rPr>
            <w:rStyle w:val="Footer-CCCM"/>
            <w:sz w:val="24"/>
            <w:szCs w:val="24"/>
          </w:rPr>
        </w:pPr>
        <w:r>
          <w:fldChar w:fldCharType="begin"/>
        </w:r>
        <w:r>
          <w:instrText xml:space="preserve"> PAGE   \* MERGEFORMAT </w:instrText>
        </w:r>
        <w:r>
          <w:fldChar w:fldCharType="separate"/>
        </w:r>
        <w:r w:rsidR="00204397">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218420"/>
      <w:docPartObj>
        <w:docPartGallery w:val="Page Numbers (Bottom of Page)"/>
        <w:docPartUnique/>
      </w:docPartObj>
    </w:sdtPr>
    <w:sdtEndPr>
      <w:rPr>
        <w:noProof/>
      </w:rPr>
    </w:sdtEndPr>
    <w:sdtContent>
      <w:p w14:paraId="4530CC16" w14:textId="77777777" w:rsidR="00C10E5A" w:rsidRDefault="00135449">
        <w:pPr>
          <w:pStyle w:val="Footer"/>
          <w:spacing w:after="144"/>
          <w:jc w:val="right"/>
        </w:pPr>
        <w:r>
          <w:fldChar w:fldCharType="begin"/>
        </w:r>
        <w:r>
          <w:instrText xml:space="preserve"> PAGE   \* MERGEFORMAT </w:instrText>
        </w:r>
        <w:r>
          <w:fldChar w:fldCharType="separate"/>
        </w:r>
        <w:r w:rsidR="00967F92">
          <w:rPr>
            <w:noProof/>
          </w:rPr>
          <w:t>1</w:t>
        </w:r>
        <w:r>
          <w:rPr>
            <w:noProof/>
          </w:rPr>
          <w:fldChar w:fldCharType="end"/>
        </w:r>
      </w:p>
    </w:sdtContent>
  </w:sdt>
  <w:p w14:paraId="7C123CE2" w14:textId="77777777" w:rsidR="00C10E5A" w:rsidRPr="00F84039" w:rsidRDefault="00C10E5A" w:rsidP="00F84039">
    <w:pPr>
      <w:pStyle w:val="Footer"/>
      <w:spacing w:after="144"/>
      <w:rPr>
        <w:rStyle w:val="Footer-CCCM"/>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2AD2" w14:textId="77777777" w:rsidR="00B01EFF" w:rsidRDefault="00B01EFF" w:rsidP="007500F7">
      <w:pPr>
        <w:spacing w:after="144"/>
      </w:pPr>
      <w:r>
        <w:separator/>
      </w:r>
    </w:p>
  </w:footnote>
  <w:footnote w:type="continuationSeparator" w:id="0">
    <w:p w14:paraId="18A6BFB3" w14:textId="77777777" w:rsidR="00B01EFF" w:rsidRDefault="00B01EFF" w:rsidP="007500F7">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D39" w14:textId="64ADD8FB" w:rsidR="00C10E5A" w:rsidRDefault="00C10E5A" w:rsidP="00F92BC1">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280" w14:textId="7C69FDEE" w:rsidR="00C10E5A" w:rsidRDefault="00C10E5A" w:rsidP="00F92BC1">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902C" w14:textId="77777777" w:rsidR="00D70A3F" w:rsidRDefault="00D70A3F" w:rsidP="002E1FF5">
    <w:pPr>
      <w:pStyle w:val="Heading5"/>
      <w:spacing w:line="240" w:lineRule="auto"/>
      <w:rPr>
        <w:sz w:val="32"/>
        <w:szCs w:val="32"/>
      </w:rPr>
    </w:pPr>
    <w:r>
      <w:rPr>
        <w:noProof/>
        <w:sz w:val="24"/>
        <w:szCs w:val="24"/>
      </w:rPr>
      <w:drawing>
        <wp:inline distT="0" distB="0" distL="0" distR="0" wp14:anchorId="33CF7993" wp14:editId="767F0293">
          <wp:extent cx="804499" cy="38213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812269" cy="385828"/>
                  </a:xfrm>
                  <a:prstGeom prst="rect">
                    <a:avLst/>
                  </a:prstGeom>
                </pic:spPr>
              </pic:pic>
            </a:graphicData>
          </a:graphic>
        </wp:inline>
      </w:drawing>
    </w:r>
  </w:p>
  <w:p w14:paraId="0CF7D6A2" w14:textId="5A490D49" w:rsidR="00C10E5A" w:rsidRPr="00AA757B" w:rsidRDefault="00C10E5A" w:rsidP="002E1FF5">
    <w:pPr>
      <w:pStyle w:val="Heading5"/>
      <w:spacing w:line="240" w:lineRule="auto"/>
      <w:rPr>
        <w:sz w:val="32"/>
        <w:szCs w:val="32"/>
      </w:rPr>
    </w:pPr>
    <w:r w:rsidRPr="00D70A3F">
      <w:rPr>
        <w:sz w:val="32"/>
        <w:szCs w:val="32"/>
      </w:rPr>
      <w:t xml:space="preserve">DTM Learning – Facilitators Guide to: </w:t>
    </w:r>
    <w:r w:rsidR="008C0406" w:rsidRPr="00D70A3F">
      <w:rPr>
        <w:sz w:val="32"/>
        <w:szCs w:val="32"/>
      </w:rPr>
      <w:t>Mainstreaming protection principles</w:t>
    </w:r>
    <w:r w:rsidR="00EF0DC0" w:rsidRPr="00D70A3F">
      <w:rPr>
        <w:sz w:val="32"/>
        <w:szCs w:val="32"/>
      </w:rPr>
      <w:t xml:space="preserve"> in</w:t>
    </w:r>
    <w:r w:rsidR="00775936" w:rsidRPr="00D70A3F">
      <w:rPr>
        <w:sz w:val="32"/>
        <w:szCs w:val="32"/>
      </w:rPr>
      <w:t xml:space="preserve"> IM and Analysis</w:t>
    </w:r>
    <w:r w:rsidR="00101048">
      <w:rPr>
        <w:sz w:val="32"/>
        <w:szCs w:val="32"/>
      </w:rPr>
      <w:pict w14:anchorId="536AD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3" o:title="BD14677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lock-icon" style="width:16.3pt;height:18.8pt;visibility:visible;mso-wrap-style:square" o:bullet="t">
        <v:imagedata r:id="rId1" o:title="clock-icon"/>
      </v:shape>
    </w:pict>
  </w:numPicBullet>
  <w:abstractNum w:abstractNumId="0" w15:restartNumberingAfterBreak="0">
    <w:nsid w:val="FFFFFF1D"/>
    <w:multiLevelType w:val="hybridMultilevel"/>
    <w:tmpl w:val="102E2D60"/>
    <w:lvl w:ilvl="0" w:tplc="12F22BA0">
      <w:start w:val="1"/>
      <w:numFmt w:val="bullet"/>
      <w:lvlText w:val=""/>
      <w:lvlJc w:val="left"/>
      <w:pPr>
        <w:tabs>
          <w:tab w:val="num" w:pos="0"/>
        </w:tabs>
        <w:ind w:left="0" w:firstLine="0"/>
      </w:pPr>
      <w:rPr>
        <w:rFonts w:ascii="Symbol" w:hAnsi="Symbol" w:hint="default"/>
      </w:rPr>
    </w:lvl>
    <w:lvl w:ilvl="1" w:tplc="E6F035B2">
      <w:start w:val="1"/>
      <w:numFmt w:val="bullet"/>
      <w:pStyle w:val="NoteLevel2"/>
      <w:lvlText w:val=""/>
      <w:lvlJc w:val="left"/>
      <w:pPr>
        <w:tabs>
          <w:tab w:val="num" w:pos="1560"/>
        </w:tabs>
        <w:ind w:left="1920" w:hanging="360"/>
      </w:pPr>
      <w:rPr>
        <w:rFonts w:ascii="Symbol" w:hAnsi="Symbol" w:hint="default"/>
      </w:rPr>
    </w:lvl>
    <w:lvl w:ilvl="2" w:tplc="7C0EBE88">
      <w:start w:val="1"/>
      <w:numFmt w:val="bullet"/>
      <w:pStyle w:val="NoteLevel3"/>
      <w:lvlText w:val="o"/>
      <w:lvlJc w:val="left"/>
      <w:pPr>
        <w:tabs>
          <w:tab w:val="num" w:pos="630"/>
        </w:tabs>
        <w:ind w:left="990" w:hanging="360"/>
      </w:pPr>
      <w:rPr>
        <w:rFonts w:ascii="Courier New" w:hAnsi="Courier New" w:hint="default"/>
      </w:rPr>
    </w:lvl>
    <w:lvl w:ilvl="3" w:tplc="F61AFEE6">
      <w:start w:val="1"/>
      <w:numFmt w:val="bullet"/>
      <w:lvlText w:val=""/>
      <w:lvlJc w:val="left"/>
      <w:pPr>
        <w:tabs>
          <w:tab w:val="num" w:pos="2160"/>
        </w:tabs>
        <w:ind w:left="2520" w:hanging="360"/>
      </w:pPr>
      <w:rPr>
        <w:rFonts w:ascii="Wingdings" w:hAnsi="Wingdings" w:hint="default"/>
      </w:rPr>
    </w:lvl>
    <w:lvl w:ilvl="4" w:tplc="7FBE2472">
      <w:start w:val="1"/>
      <w:numFmt w:val="bullet"/>
      <w:lvlText w:val=""/>
      <w:lvlJc w:val="left"/>
      <w:pPr>
        <w:tabs>
          <w:tab w:val="num" w:pos="2880"/>
        </w:tabs>
        <w:ind w:left="3240" w:hanging="360"/>
      </w:pPr>
      <w:rPr>
        <w:rFonts w:ascii="Wingdings" w:hAnsi="Wingdings" w:hint="default"/>
      </w:rPr>
    </w:lvl>
    <w:lvl w:ilvl="5" w:tplc="81367AAA">
      <w:start w:val="1"/>
      <w:numFmt w:val="bullet"/>
      <w:lvlText w:val=""/>
      <w:lvlJc w:val="left"/>
      <w:pPr>
        <w:tabs>
          <w:tab w:val="num" w:pos="3600"/>
        </w:tabs>
        <w:ind w:left="3960" w:hanging="360"/>
      </w:pPr>
      <w:rPr>
        <w:rFonts w:ascii="Symbol" w:hAnsi="Symbol" w:hint="default"/>
      </w:rPr>
    </w:lvl>
    <w:lvl w:ilvl="6" w:tplc="5F92F1F2">
      <w:start w:val="1"/>
      <w:numFmt w:val="bullet"/>
      <w:lvlText w:val="o"/>
      <w:lvlJc w:val="left"/>
      <w:pPr>
        <w:tabs>
          <w:tab w:val="num" w:pos="4320"/>
        </w:tabs>
        <w:ind w:left="4680" w:hanging="360"/>
      </w:pPr>
      <w:rPr>
        <w:rFonts w:ascii="Courier New" w:hAnsi="Courier New" w:hint="default"/>
      </w:rPr>
    </w:lvl>
    <w:lvl w:ilvl="7" w:tplc="89561592">
      <w:start w:val="1"/>
      <w:numFmt w:val="bullet"/>
      <w:lvlText w:val=""/>
      <w:lvlJc w:val="left"/>
      <w:pPr>
        <w:tabs>
          <w:tab w:val="num" w:pos="5040"/>
        </w:tabs>
        <w:ind w:left="5400" w:hanging="360"/>
      </w:pPr>
      <w:rPr>
        <w:rFonts w:ascii="Wingdings" w:hAnsi="Wingdings" w:hint="default"/>
      </w:rPr>
    </w:lvl>
    <w:lvl w:ilvl="8" w:tplc="C50AA786">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55FCE"/>
    <w:multiLevelType w:val="hybridMultilevel"/>
    <w:tmpl w:val="53207366"/>
    <w:lvl w:ilvl="0" w:tplc="9A82FBB4">
      <w:start w:val="1"/>
      <w:numFmt w:val="bullet"/>
      <w:lvlText w:val="•"/>
      <w:lvlJc w:val="left"/>
      <w:pPr>
        <w:tabs>
          <w:tab w:val="num" w:pos="720"/>
        </w:tabs>
        <w:ind w:left="720" w:hanging="360"/>
      </w:pPr>
      <w:rPr>
        <w:rFonts w:ascii="Arial" w:hAnsi="Arial" w:hint="default"/>
      </w:rPr>
    </w:lvl>
    <w:lvl w:ilvl="1" w:tplc="B8E25556" w:tentative="1">
      <w:start w:val="1"/>
      <w:numFmt w:val="bullet"/>
      <w:lvlText w:val="•"/>
      <w:lvlJc w:val="left"/>
      <w:pPr>
        <w:tabs>
          <w:tab w:val="num" w:pos="1440"/>
        </w:tabs>
        <w:ind w:left="1440" w:hanging="360"/>
      </w:pPr>
      <w:rPr>
        <w:rFonts w:ascii="Arial" w:hAnsi="Arial" w:hint="default"/>
      </w:rPr>
    </w:lvl>
    <w:lvl w:ilvl="2" w:tplc="15BC18B4" w:tentative="1">
      <w:start w:val="1"/>
      <w:numFmt w:val="bullet"/>
      <w:lvlText w:val="•"/>
      <w:lvlJc w:val="left"/>
      <w:pPr>
        <w:tabs>
          <w:tab w:val="num" w:pos="2160"/>
        </w:tabs>
        <w:ind w:left="2160" w:hanging="360"/>
      </w:pPr>
      <w:rPr>
        <w:rFonts w:ascii="Arial" w:hAnsi="Arial" w:hint="default"/>
      </w:rPr>
    </w:lvl>
    <w:lvl w:ilvl="3" w:tplc="07A24934" w:tentative="1">
      <w:start w:val="1"/>
      <w:numFmt w:val="bullet"/>
      <w:lvlText w:val="•"/>
      <w:lvlJc w:val="left"/>
      <w:pPr>
        <w:tabs>
          <w:tab w:val="num" w:pos="2880"/>
        </w:tabs>
        <w:ind w:left="2880" w:hanging="360"/>
      </w:pPr>
      <w:rPr>
        <w:rFonts w:ascii="Arial" w:hAnsi="Arial" w:hint="default"/>
      </w:rPr>
    </w:lvl>
    <w:lvl w:ilvl="4" w:tplc="C17662CA" w:tentative="1">
      <w:start w:val="1"/>
      <w:numFmt w:val="bullet"/>
      <w:lvlText w:val="•"/>
      <w:lvlJc w:val="left"/>
      <w:pPr>
        <w:tabs>
          <w:tab w:val="num" w:pos="3600"/>
        </w:tabs>
        <w:ind w:left="3600" w:hanging="360"/>
      </w:pPr>
      <w:rPr>
        <w:rFonts w:ascii="Arial" w:hAnsi="Arial" w:hint="default"/>
      </w:rPr>
    </w:lvl>
    <w:lvl w:ilvl="5" w:tplc="77F0D2C6" w:tentative="1">
      <w:start w:val="1"/>
      <w:numFmt w:val="bullet"/>
      <w:lvlText w:val="•"/>
      <w:lvlJc w:val="left"/>
      <w:pPr>
        <w:tabs>
          <w:tab w:val="num" w:pos="4320"/>
        </w:tabs>
        <w:ind w:left="4320" w:hanging="360"/>
      </w:pPr>
      <w:rPr>
        <w:rFonts w:ascii="Arial" w:hAnsi="Arial" w:hint="default"/>
      </w:rPr>
    </w:lvl>
    <w:lvl w:ilvl="6" w:tplc="805E379C" w:tentative="1">
      <w:start w:val="1"/>
      <w:numFmt w:val="bullet"/>
      <w:lvlText w:val="•"/>
      <w:lvlJc w:val="left"/>
      <w:pPr>
        <w:tabs>
          <w:tab w:val="num" w:pos="5040"/>
        </w:tabs>
        <w:ind w:left="5040" w:hanging="360"/>
      </w:pPr>
      <w:rPr>
        <w:rFonts w:ascii="Arial" w:hAnsi="Arial" w:hint="default"/>
      </w:rPr>
    </w:lvl>
    <w:lvl w:ilvl="7" w:tplc="C7B888AC" w:tentative="1">
      <w:start w:val="1"/>
      <w:numFmt w:val="bullet"/>
      <w:lvlText w:val="•"/>
      <w:lvlJc w:val="left"/>
      <w:pPr>
        <w:tabs>
          <w:tab w:val="num" w:pos="5760"/>
        </w:tabs>
        <w:ind w:left="5760" w:hanging="360"/>
      </w:pPr>
      <w:rPr>
        <w:rFonts w:ascii="Arial" w:hAnsi="Arial" w:hint="default"/>
      </w:rPr>
    </w:lvl>
    <w:lvl w:ilvl="8" w:tplc="CD3E79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C7480"/>
    <w:multiLevelType w:val="hybridMultilevel"/>
    <w:tmpl w:val="47667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4737"/>
    <w:multiLevelType w:val="multilevel"/>
    <w:tmpl w:val="83CEF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445A1"/>
    <w:multiLevelType w:val="hybridMultilevel"/>
    <w:tmpl w:val="05284928"/>
    <w:lvl w:ilvl="0" w:tplc="DF020212">
      <w:start w:val="1"/>
      <w:numFmt w:val="bullet"/>
      <w:lvlText w:val="•"/>
      <w:lvlJc w:val="left"/>
      <w:pPr>
        <w:tabs>
          <w:tab w:val="num" w:pos="720"/>
        </w:tabs>
        <w:ind w:left="720" w:hanging="360"/>
      </w:pPr>
      <w:rPr>
        <w:rFonts w:ascii="Arial" w:hAnsi="Arial" w:hint="default"/>
      </w:rPr>
    </w:lvl>
    <w:lvl w:ilvl="1" w:tplc="C8B437A4" w:tentative="1">
      <w:start w:val="1"/>
      <w:numFmt w:val="bullet"/>
      <w:lvlText w:val="•"/>
      <w:lvlJc w:val="left"/>
      <w:pPr>
        <w:tabs>
          <w:tab w:val="num" w:pos="1440"/>
        </w:tabs>
        <w:ind w:left="1440" w:hanging="360"/>
      </w:pPr>
      <w:rPr>
        <w:rFonts w:ascii="Arial" w:hAnsi="Arial" w:hint="default"/>
      </w:rPr>
    </w:lvl>
    <w:lvl w:ilvl="2" w:tplc="09C892BC" w:tentative="1">
      <w:start w:val="1"/>
      <w:numFmt w:val="bullet"/>
      <w:lvlText w:val="•"/>
      <w:lvlJc w:val="left"/>
      <w:pPr>
        <w:tabs>
          <w:tab w:val="num" w:pos="2160"/>
        </w:tabs>
        <w:ind w:left="2160" w:hanging="360"/>
      </w:pPr>
      <w:rPr>
        <w:rFonts w:ascii="Arial" w:hAnsi="Arial" w:hint="default"/>
      </w:rPr>
    </w:lvl>
    <w:lvl w:ilvl="3" w:tplc="9B6046B0" w:tentative="1">
      <w:start w:val="1"/>
      <w:numFmt w:val="bullet"/>
      <w:lvlText w:val="•"/>
      <w:lvlJc w:val="left"/>
      <w:pPr>
        <w:tabs>
          <w:tab w:val="num" w:pos="2880"/>
        </w:tabs>
        <w:ind w:left="2880" w:hanging="360"/>
      </w:pPr>
      <w:rPr>
        <w:rFonts w:ascii="Arial" w:hAnsi="Arial" w:hint="default"/>
      </w:rPr>
    </w:lvl>
    <w:lvl w:ilvl="4" w:tplc="4CB89D74" w:tentative="1">
      <w:start w:val="1"/>
      <w:numFmt w:val="bullet"/>
      <w:lvlText w:val="•"/>
      <w:lvlJc w:val="left"/>
      <w:pPr>
        <w:tabs>
          <w:tab w:val="num" w:pos="3600"/>
        </w:tabs>
        <w:ind w:left="3600" w:hanging="360"/>
      </w:pPr>
      <w:rPr>
        <w:rFonts w:ascii="Arial" w:hAnsi="Arial" w:hint="default"/>
      </w:rPr>
    </w:lvl>
    <w:lvl w:ilvl="5" w:tplc="F06C0526" w:tentative="1">
      <w:start w:val="1"/>
      <w:numFmt w:val="bullet"/>
      <w:lvlText w:val="•"/>
      <w:lvlJc w:val="left"/>
      <w:pPr>
        <w:tabs>
          <w:tab w:val="num" w:pos="4320"/>
        </w:tabs>
        <w:ind w:left="4320" w:hanging="360"/>
      </w:pPr>
      <w:rPr>
        <w:rFonts w:ascii="Arial" w:hAnsi="Arial" w:hint="default"/>
      </w:rPr>
    </w:lvl>
    <w:lvl w:ilvl="6" w:tplc="E0060576" w:tentative="1">
      <w:start w:val="1"/>
      <w:numFmt w:val="bullet"/>
      <w:lvlText w:val="•"/>
      <w:lvlJc w:val="left"/>
      <w:pPr>
        <w:tabs>
          <w:tab w:val="num" w:pos="5040"/>
        </w:tabs>
        <w:ind w:left="5040" w:hanging="360"/>
      </w:pPr>
      <w:rPr>
        <w:rFonts w:ascii="Arial" w:hAnsi="Arial" w:hint="default"/>
      </w:rPr>
    </w:lvl>
    <w:lvl w:ilvl="7" w:tplc="D9E4BD90" w:tentative="1">
      <w:start w:val="1"/>
      <w:numFmt w:val="bullet"/>
      <w:lvlText w:val="•"/>
      <w:lvlJc w:val="left"/>
      <w:pPr>
        <w:tabs>
          <w:tab w:val="num" w:pos="5760"/>
        </w:tabs>
        <w:ind w:left="5760" w:hanging="360"/>
      </w:pPr>
      <w:rPr>
        <w:rFonts w:ascii="Arial" w:hAnsi="Arial" w:hint="default"/>
      </w:rPr>
    </w:lvl>
    <w:lvl w:ilvl="8" w:tplc="F4B0B9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670E63"/>
    <w:multiLevelType w:val="hybridMultilevel"/>
    <w:tmpl w:val="4970D6A8"/>
    <w:lvl w:ilvl="0" w:tplc="A01C04DE">
      <w:start w:val="1"/>
      <w:numFmt w:val="bullet"/>
      <w:lvlText w:val=""/>
      <w:lvlJc w:val="left"/>
      <w:pPr>
        <w:tabs>
          <w:tab w:val="num" w:pos="720"/>
        </w:tabs>
        <w:ind w:left="720" w:hanging="360"/>
      </w:pPr>
      <w:rPr>
        <w:rFonts w:ascii="Wingdings" w:hAnsi="Wingdings" w:hint="default"/>
      </w:rPr>
    </w:lvl>
    <w:lvl w:ilvl="1" w:tplc="085ADD0A">
      <w:start w:val="1"/>
      <w:numFmt w:val="bullet"/>
      <w:lvlText w:val=""/>
      <w:lvlJc w:val="left"/>
      <w:pPr>
        <w:tabs>
          <w:tab w:val="num" w:pos="1440"/>
        </w:tabs>
        <w:ind w:left="1440" w:hanging="360"/>
      </w:pPr>
      <w:rPr>
        <w:rFonts w:ascii="Wingdings" w:hAnsi="Wingdings" w:hint="default"/>
      </w:rPr>
    </w:lvl>
    <w:lvl w:ilvl="2" w:tplc="7E283D86" w:tentative="1">
      <w:start w:val="1"/>
      <w:numFmt w:val="bullet"/>
      <w:lvlText w:val=""/>
      <w:lvlJc w:val="left"/>
      <w:pPr>
        <w:tabs>
          <w:tab w:val="num" w:pos="2160"/>
        </w:tabs>
        <w:ind w:left="2160" w:hanging="360"/>
      </w:pPr>
      <w:rPr>
        <w:rFonts w:ascii="Wingdings" w:hAnsi="Wingdings" w:hint="default"/>
      </w:rPr>
    </w:lvl>
    <w:lvl w:ilvl="3" w:tplc="AE7C6670" w:tentative="1">
      <w:start w:val="1"/>
      <w:numFmt w:val="bullet"/>
      <w:lvlText w:val=""/>
      <w:lvlJc w:val="left"/>
      <w:pPr>
        <w:tabs>
          <w:tab w:val="num" w:pos="2880"/>
        </w:tabs>
        <w:ind w:left="2880" w:hanging="360"/>
      </w:pPr>
      <w:rPr>
        <w:rFonts w:ascii="Wingdings" w:hAnsi="Wingdings" w:hint="default"/>
      </w:rPr>
    </w:lvl>
    <w:lvl w:ilvl="4" w:tplc="4C801F50" w:tentative="1">
      <w:start w:val="1"/>
      <w:numFmt w:val="bullet"/>
      <w:lvlText w:val=""/>
      <w:lvlJc w:val="left"/>
      <w:pPr>
        <w:tabs>
          <w:tab w:val="num" w:pos="3600"/>
        </w:tabs>
        <w:ind w:left="3600" w:hanging="360"/>
      </w:pPr>
      <w:rPr>
        <w:rFonts w:ascii="Wingdings" w:hAnsi="Wingdings" w:hint="default"/>
      </w:rPr>
    </w:lvl>
    <w:lvl w:ilvl="5" w:tplc="B3EE27AE" w:tentative="1">
      <w:start w:val="1"/>
      <w:numFmt w:val="bullet"/>
      <w:lvlText w:val=""/>
      <w:lvlJc w:val="left"/>
      <w:pPr>
        <w:tabs>
          <w:tab w:val="num" w:pos="4320"/>
        </w:tabs>
        <w:ind w:left="4320" w:hanging="360"/>
      </w:pPr>
      <w:rPr>
        <w:rFonts w:ascii="Wingdings" w:hAnsi="Wingdings" w:hint="default"/>
      </w:rPr>
    </w:lvl>
    <w:lvl w:ilvl="6" w:tplc="A0883422" w:tentative="1">
      <w:start w:val="1"/>
      <w:numFmt w:val="bullet"/>
      <w:lvlText w:val=""/>
      <w:lvlJc w:val="left"/>
      <w:pPr>
        <w:tabs>
          <w:tab w:val="num" w:pos="5040"/>
        </w:tabs>
        <w:ind w:left="5040" w:hanging="360"/>
      </w:pPr>
      <w:rPr>
        <w:rFonts w:ascii="Wingdings" w:hAnsi="Wingdings" w:hint="default"/>
      </w:rPr>
    </w:lvl>
    <w:lvl w:ilvl="7" w:tplc="5CB61518" w:tentative="1">
      <w:start w:val="1"/>
      <w:numFmt w:val="bullet"/>
      <w:lvlText w:val=""/>
      <w:lvlJc w:val="left"/>
      <w:pPr>
        <w:tabs>
          <w:tab w:val="num" w:pos="5760"/>
        </w:tabs>
        <w:ind w:left="5760" w:hanging="360"/>
      </w:pPr>
      <w:rPr>
        <w:rFonts w:ascii="Wingdings" w:hAnsi="Wingdings" w:hint="default"/>
      </w:rPr>
    </w:lvl>
    <w:lvl w:ilvl="8" w:tplc="885803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374F03"/>
    <w:multiLevelType w:val="hybridMultilevel"/>
    <w:tmpl w:val="E17AA46E"/>
    <w:lvl w:ilvl="0" w:tplc="AF5C1070">
      <w:start w:val="1"/>
      <w:numFmt w:val="bullet"/>
      <w:lvlText w:val=""/>
      <w:lvlJc w:val="left"/>
      <w:pPr>
        <w:tabs>
          <w:tab w:val="num" w:pos="720"/>
        </w:tabs>
        <w:ind w:left="720" w:hanging="360"/>
      </w:pPr>
      <w:rPr>
        <w:rFonts w:ascii="Wingdings" w:hAnsi="Wingdings" w:hint="default"/>
      </w:rPr>
    </w:lvl>
    <w:lvl w:ilvl="1" w:tplc="0D586908">
      <w:start w:val="1"/>
      <w:numFmt w:val="bullet"/>
      <w:lvlText w:val=""/>
      <w:lvlJc w:val="left"/>
      <w:pPr>
        <w:tabs>
          <w:tab w:val="num" w:pos="1440"/>
        </w:tabs>
        <w:ind w:left="1440" w:hanging="360"/>
      </w:pPr>
      <w:rPr>
        <w:rFonts w:ascii="Wingdings" w:hAnsi="Wingdings" w:hint="default"/>
      </w:rPr>
    </w:lvl>
    <w:lvl w:ilvl="2" w:tplc="C0389C78" w:tentative="1">
      <w:start w:val="1"/>
      <w:numFmt w:val="bullet"/>
      <w:lvlText w:val=""/>
      <w:lvlJc w:val="left"/>
      <w:pPr>
        <w:tabs>
          <w:tab w:val="num" w:pos="2160"/>
        </w:tabs>
        <w:ind w:left="2160" w:hanging="360"/>
      </w:pPr>
      <w:rPr>
        <w:rFonts w:ascii="Wingdings" w:hAnsi="Wingdings" w:hint="default"/>
      </w:rPr>
    </w:lvl>
    <w:lvl w:ilvl="3" w:tplc="100016F6" w:tentative="1">
      <w:start w:val="1"/>
      <w:numFmt w:val="bullet"/>
      <w:lvlText w:val=""/>
      <w:lvlJc w:val="left"/>
      <w:pPr>
        <w:tabs>
          <w:tab w:val="num" w:pos="2880"/>
        </w:tabs>
        <w:ind w:left="2880" w:hanging="360"/>
      </w:pPr>
      <w:rPr>
        <w:rFonts w:ascii="Wingdings" w:hAnsi="Wingdings" w:hint="default"/>
      </w:rPr>
    </w:lvl>
    <w:lvl w:ilvl="4" w:tplc="4ED223D4" w:tentative="1">
      <w:start w:val="1"/>
      <w:numFmt w:val="bullet"/>
      <w:lvlText w:val=""/>
      <w:lvlJc w:val="left"/>
      <w:pPr>
        <w:tabs>
          <w:tab w:val="num" w:pos="3600"/>
        </w:tabs>
        <w:ind w:left="3600" w:hanging="360"/>
      </w:pPr>
      <w:rPr>
        <w:rFonts w:ascii="Wingdings" w:hAnsi="Wingdings" w:hint="default"/>
      </w:rPr>
    </w:lvl>
    <w:lvl w:ilvl="5" w:tplc="E514E7B8" w:tentative="1">
      <w:start w:val="1"/>
      <w:numFmt w:val="bullet"/>
      <w:lvlText w:val=""/>
      <w:lvlJc w:val="left"/>
      <w:pPr>
        <w:tabs>
          <w:tab w:val="num" w:pos="4320"/>
        </w:tabs>
        <w:ind w:left="4320" w:hanging="360"/>
      </w:pPr>
      <w:rPr>
        <w:rFonts w:ascii="Wingdings" w:hAnsi="Wingdings" w:hint="default"/>
      </w:rPr>
    </w:lvl>
    <w:lvl w:ilvl="6" w:tplc="3CEC8E04" w:tentative="1">
      <w:start w:val="1"/>
      <w:numFmt w:val="bullet"/>
      <w:lvlText w:val=""/>
      <w:lvlJc w:val="left"/>
      <w:pPr>
        <w:tabs>
          <w:tab w:val="num" w:pos="5040"/>
        </w:tabs>
        <w:ind w:left="5040" w:hanging="360"/>
      </w:pPr>
      <w:rPr>
        <w:rFonts w:ascii="Wingdings" w:hAnsi="Wingdings" w:hint="default"/>
      </w:rPr>
    </w:lvl>
    <w:lvl w:ilvl="7" w:tplc="C17C432C" w:tentative="1">
      <w:start w:val="1"/>
      <w:numFmt w:val="bullet"/>
      <w:lvlText w:val=""/>
      <w:lvlJc w:val="left"/>
      <w:pPr>
        <w:tabs>
          <w:tab w:val="num" w:pos="5760"/>
        </w:tabs>
        <w:ind w:left="5760" w:hanging="360"/>
      </w:pPr>
      <w:rPr>
        <w:rFonts w:ascii="Wingdings" w:hAnsi="Wingdings" w:hint="default"/>
      </w:rPr>
    </w:lvl>
    <w:lvl w:ilvl="8" w:tplc="440624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E2253"/>
    <w:multiLevelType w:val="hybridMultilevel"/>
    <w:tmpl w:val="125837E0"/>
    <w:lvl w:ilvl="0" w:tplc="F4ECB2F6">
      <w:start w:val="1"/>
      <w:numFmt w:val="decimal"/>
      <w:lvlText w:val="%1."/>
      <w:lvlJc w:val="left"/>
      <w:pPr>
        <w:tabs>
          <w:tab w:val="num" w:pos="720"/>
        </w:tabs>
        <w:ind w:left="720" w:hanging="360"/>
      </w:pPr>
    </w:lvl>
    <w:lvl w:ilvl="1" w:tplc="2DF46484" w:tentative="1">
      <w:start w:val="1"/>
      <w:numFmt w:val="decimal"/>
      <w:lvlText w:val="%2."/>
      <w:lvlJc w:val="left"/>
      <w:pPr>
        <w:tabs>
          <w:tab w:val="num" w:pos="1440"/>
        </w:tabs>
        <w:ind w:left="1440" w:hanging="360"/>
      </w:pPr>
    </w:lvl>
    <w:lvl w:ilvl="2" w:tplc="ACF83C8A" w:tentative="1">
      <w:start w:val="1"/>
      <w:numFmt w:val="decimal"/>
      <w:lvlText w:val="%3."/>
      <w:lvlJc w:val="left"/>
      <w:pPr>
        <w:tabs>
          <w:tab w:val="num" w:pos="2160"/>
        </w:tabs>
        <w:ind w:left="2160" w:hanging="360"/>
      </w:pPr>
    </w:lvl>
    <w:lvl w:ilvl="3" w:tplc="ECAE842E" w:tentative="1">
      <w:start w:val="1"/>
      <w:numFmt w:val="decimal"/>
      <w:lvlText w:val="%4."/>
      <w:lvlJc w:val="left"/>
      <w:pPr>
        <w:tabs>
          <w:tab w:val="num" w:pos="2880"/>
        </w:tabs>
        <w:ind w:left="2880" w:hanging="360"/>
      </w:pPr>
    </w:lvl>
    <w:lvl w:ilvl="4" w:tplc="6D68BED4" w:tentative="1">
      <w:start w:val="1"/>
      <w:numFmt w:val="decimal"/>
      <w:lvlText w:val="%5."/>
      <w:lvlJc w:val="left"/>
      <w:pPr>
        <w:tabs>
          <w:tab w:val="num" w:pos="3600"/>
        </w:tabs>
        <w:ind w:left="3600" w:hanging="360"/>
      </w:pPr>
    </w:lvl>
    <w:lvl w:ilvl="5" w:tplc="601A328E" w:tentative="1">
      <w:start w:val="1"/>
      <w:numFmt w:val="decimal"/>
      <w:lvlText w:val="%6."/>
      <w:lvlJc w:val="left"/>
      <w:pPr>
        <w:tabs>
          <w:tab w:val="num" w:pos="4320"/>
        </w:tabs>
        <w:ind w:left="4320" w:hanging="360"/>
      </w:pPr>
    </w:lvl>
    <w:lvl w:ilvl="6" w:tplc="CC1272D4" w:tentative="1">
      <w:start w:val="1"/>
      <w:numFmt w:val="decimal"/>
      <w:lvlText w:val="%7."/>
      <w:lvlJc w:val="left"/>
      <w:pPr>
        <w:tabs>
          <w:tab w:val="num" w:pos="5040"/>
        </w:tabs>
        <w:ind w:left="5040" w:hanging="360"/>
      </w:pPr>
    </w:lvl>
    <w:lvl w:ilvl="7" w:tplc="98D0F0E2" w:tentative="1">
      <w:start w:val="1"/>
      <w:numFmt w:val="decimal"/>
      <w:lvlText w:val="%8."/>
      <w:lvlJc w:val="left"/>
      <w:pPr>
        <w:tabs>
          <w:tab w:val="num" w:pos="5760"/>
        </w:tabs>
        <w:ind w:left="5760" w:hanging="360"/>
      </w:pPr>
    </w:lvl>
    <w:lvl w:ilvl="8" w:tplc="9022D95E" w:tentative="1">
      <w:start w:val="1"/>
      <w:numFmt w:val="decimal"/>
      <w:lvlText w:val="%9."/>
      <w:lvlJc w:val="left"/>
      <w:pPr>
        <w:tabs>
          <w:tab w:val="num" w:pos="6480"/>
        </w:tabs>
        <w:ind w:left="6480" w:hanging="360"/>
      </w:pPr>
    </w:lvl>
  </w:abstractNum>
  <w:abstractNum w:abstractNumId="8" w15:restartNumberingAfterBreak="0">
    <w:nsid w:val="190D2B6C"/>
    <w:multiLevelType w:val="hybridMultilevel"/>
    <w:tmpl w:val="30DA78AC"/>
    <w:lvl w:ilvl="0" w:tplc="FFFFFFFF">
      <w:start w:val="1"/>
      <w:numFmt w:val="decimal"/>
      <w:lvlText w:val="%1."/>
      <w:lvlJc w:val="left"/>
      <w:pPr>
        <w:tabs>
          <w:tab w:val="num" w:pos="720"/>
        </w:tabs>
        <w:ind w:left="720" w:hanging="360"/>
      </w:pPr>
    </w:lvl>
    <w:lvl w:ilvl="1" w:tplc="08090001">
      <w:start w:val="1"/>
      <w:numFmt w:val="bullet"/>
      <w:lvlText w:val=""/>
      <w:lvlJc w:val="left"/>
      <w:pPr>
        <w:ind w:left="720" w:hanging="360"/>
      </w:pPr>
      <w:rPr>
        <w:rFonts w:ascii="Symbol" w:hAnsi="Symbol" w:hint="default"/>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20A76881"/>
    <w:multiLevelType w:val="hybridMultilevel"/>
    <w:tmpl w:val="D3642382"/>
    <w:lvl w:ilvl="0" w:tplc="8DB24C74">
      <w:start w:val="1"/>
      <w:numFmt w:val="bullet"/>
      <w:lvlText w:val="•"/>
      <w:lvlJc w:val="left"/>
      <w:pPr>
        <w:tabs>
          <w:tab w:val="num" w:pos="720"/>
        </w:tabs>
        <w:ind w:left="720" w:hanging="360"/>
      </w:pPr>
      <w:rPr>
        <w:rFonts w:ascii="Times New Roman" w:hAnsi="Times New Roman" w:hint="default"/>
      </w:rPr>
    </w:lvl>
    <w:lvl w:ilvl="1" w:tplc="574C7B66" w:tentative="1">
      <w:start w:val="1"/>
      <w:numFmt w:val="bullet"/>
      <w:lvlText w:val="•"/>
      <w:lvlJc w:val="left"/>
      <w:pPr>
        <w:tabs>
          <w:tab w:val="num" w:pos="1440"/>
        </w:tabs>
        <w:ind w:left="1440" w:hanging="360"/>
      </w:pPr>
      <w:rPr>
        <w:rFonts w:ascii="Times New Roman" w:hAnsi="Times New Roman" w:hint="default"/>
      </w:rPr>
    </w:lvl>
    <w:lvl w:ilvl="2" w:tplc="5CB29C44" w:tentative="1">
      <w:start w:val="1"/>
      <w:numFmt w:val="bullet"/>
      <w:lvlText w:val="•"/>
      <w:lvlJc w:val="left"/>
      <w:pPr>
        <w:tabs>
          <w:tab w:val="num" w:pos="2160"/>
        </w:tabs>
        <w:ind w:left="2160" w:hanging="360"/>
      </w:pPr>
      <w:rPr>
        <w:rFonts w:ascii="Times New Roman" w:hAnsi="Times New Roman" w:hint="default"/>
      </w:rPr>
    </w:lvl>
    <w:lvl w:ilvl="3" w:tplc="5EC65712" w:tentative="1">
      <w:start w:val="1"/>
      <w:numFmt w:val="bullet"/>
      <w:lvlText w:val="•"/>
      <w:lvlJc w:val="left"/>
      <w:pPr>
        <w:tabs>
          <w:tab w:val="num" w:pos="2880"/>
        </w:tabs>
        <w:ind w:left="2880" w:hanging="360"/>
      </w:pPr>
      <w:rPr>
        <w:rFonts w:ascii="Times New Roman" w:hAnsi="Times New Roman" w:hint="default"/>
      </w:rPr>
    </w:lvl>
    <w:lvl w:ilvl="4" w:tplc="C7406106" w:tentative="1">
      <w:start w:val="1"/>
      <w:numFmt w:val="bullet"/>
      <w:lvlText w:val="•"/>
      <w:lvlJc w:val="left"/>
      <w:pPr>
        <w:tabs>
          <w:tab w:val="num" w:pos="3600"/>
        </w:tabs>
        <w:ind w:left="3600" w:hanging="360"/>
      </w:pPr>
      <w:rPr>
        <w:rFonts w:ascii="Times New Roman" w:hAnsi="Times New Roman" w:hint="default"/>
      </w:rPr>
    </w:lvl>
    <w:lvl w:ilvl="5" w:tplc="8682A35E" w:tentative="1">
      <w:start w:val="1"/>
      <w:numFmt w:val="bullet"/>
      <w:lvlText w:val="•"/>
      <w:lvlJc w:val="left"/>
      <w:pPr>
        <w:tabs>
          <w:tab w:val="num" w:pos="4320"/>
        </w:tabs>
        <w:ind w:left="4320" w:hanging="360"/>
      </w:pPr>
      <w:rPr>
        <w:rFonts w:ascii="Times New Roman" w:hAnsi="Times New Roman" w:hint="default"/>
      </w:rPr>
    </w:lvl>
    <w:lvl w:ilvl="6" w:tplc="F034B4D6" w:tentative="1">
      <w:start w:val="1"/>
      <w:numFmt w:val="bullet"/>
      <w:lvlText w:val="•"/>
      <w:lvlJc w:val="left"/>
      <w:pPr>
        <w:tabs>
          <w:tab w:val="num" w:pos="5040"/>
        </w:tabs>
        <w:ind w:left="5040" w:hanging="360"/>
      </w:pPr>
      <w:rPr>
        <w:rFonts w:ascii="Times New Roman" w:hAnsi="Times New Roman" w:hint="default"/>
      </w:rPr>
    </w:lvl>
    <w:lvl w:ilvl="7" w:tplc="E88A93DA" w:tentative="1">
      <w:start w:val="1"/>
      <w:numFmt w:val="bullet"/>
      <w:lvlText w:val="•"/>
      <w:lvlJc w:val="left"/>
      <w:pPr>
        <w:tabs>
          <w:tab w:val="num" w:pos="5760"/>
        </w:tabs>
        <w:ind w:left="5760" w:hanging="360"/>
      </w:pPr>
      <w:rPr>
        <w:rFonts w:ascii="Times New Roman" w:hAnsi="Times New Roman" w:hint="default"/>
      </w:rPr>
    </w:lvl>
    <w:lvl w:ilvl="8" w:tplc="BD3AEE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904742"/>
    <w:multiLevelType w:val="hybridMultilevel"/>
    <w:tmpl w:val="09C65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82F31"/>
    <w:multiLevelType w:val="hybridMultilevel"/>
    <w:tmpl w:val="35462E10"/>
    <w:lvl w:ilvl="0" w:tplc="A246D674">
      <w:start w:val="1"/>
      <w:numFmt w:val="decimal"/>
      <w:lvlText w:val="%1."/>
      <w:lvlJc w:val="left"/>
      <w:pPr>
        <w:tabs>
          <w:tab w:val="num" w:pos="720"/>
        </w:tabs>
        <w:ind w:left="720" w:hanging="360"/>
      </w:pPr>
    </w:lvl>
    <w:lvl w:ilvl="1" w:tplc="9A1A48B2" w:tentative="1">
      <w:start w:val="1"/>
      <w:numFmt w:val="decimal"/>
      <w:lvlText w:val="%2."/>
      <w:lvlJc w:val="left"/>
      <w:pPr>
        <w:tabs>
          <w:tab w:val="num" w:pos="1440"/>
        </w:tabs>
        <w:ind w:left="1440" w:hanging="360"/>
      </w:pPr>
    </w:lvl>
    <w:lvl w:ilvl="2" w:tplc="33FA7AE6" w:tentative="1">
      <w:start w:val="1"/>
      <w:numFmt w:val="decimal"/>
      <w:lvlText w:val="%3."/>
      <w:lvlJc w:val="left"/>
      <w:pPr>
        <w:tabs>
          <w:tab w:val="num" w:pos="2160"/>
        </w:tabs>
        <w:ind w:left="2160" w:hanging="360"/>
      </w:pPr>
    </w:lvl>
    <w:lvl w:ilvl="3" w:tplc="3A683418" w:tentative="1">
      <w:start w:val="1"/>
      <w:numFmt w:val="decimal"/>
      <w:lvlText w:val="%4."/>
      <w:lvlJc w:val="left"/>
      <w:pPr>
        <w:tabs>
          <w:tab w:val="num" w:pos="2880"/>
        </w:tabs>
        <w:ind w:left="2880" w:hanging="360"/>
      </w:pPr>
    </w:lvl>
    <w:lvl w:ilvl="4" w:tplc="CAE2C018" w:tentative="1">
      <w:start w:val="1"/>
      <w:numFmt w:val="decimal"/>
      <w:lvlText w:val="%5."/>
      <w:lvlJc w:val="left"/>
      <w:pPr>
        <w:tabs>
          <w:tab w:val="num" w:pos="3600"/>
        </w:tabs>
        <w:ind w:left="3600" w:hanging="360"/>
      </w:pPr>
    </w:lvl>
    <w:lvl w:ilvl="5" w:tplc="C92046FA" w:tentative="1">
      <w:start w:val="1"/>
      <w:numFmt w:val="decimal"/>
      <w:lvlText w:val="%6."/>
      <w:lvlJc w:val="left"/>
      <w:pPr>
        <w:tabs>
          <w:tab w:val="num" w:pos="4320"/>
        </w:tabs>
        <w:ind w:left="4320" w:hanging="360"/>
      </w:pPr>
    </w:lvl>
    <w:lvl w:ilvl="6" w:tplc="4FD041BC" w:tentative="1">
      <w:start w:val="1"/>
      <w:numFmt w:val="decimal"/>
      <w:lvlText w:val="%7."/>
      <w:lvlJc w:val="left"/>
      <w:pPr>
        <w:tabs>
          <w:tab w:val="num" w:pos="5040"/>
        </w:tabs>
        <w:ind w:left="5040" w:hanging="360"/>
      </w:pPr>
    </w:lvl>
    <w:lvl w:ilvl="7" w:tplc="4B0219AA" w:tentative="1">
      <w:start w:val="1"/>
      <w:numFmt w:val="decimal"/>
      <w:lvlText w:val="%8."/>
      <w:lvlJc w:val="left"/>
      <w:pPr>
        <w:tabs>
          <w:tab w:val="num" w:pos="5760"/>
        </w:tabs>
        <w:ind w:left="5760" w:hanging="360"/>
      </w:pPr>
    </w:lvl>
    <w:lvl w:ilvl="8" w:tplc="F14A4CE6" w:tentative="1">
      <w:start w:val="1"/>
      <w:numFmt w:val="decimal"/>
      <w:lvlText w:val="%9."/>
      <w:lvlJc w:val="left"/>
      <w:pPr>
        <w:tabs>
          <w:tab w:val="num" w:pos="6480"/>
        </w:tabs>
        <w:ind w:left="6480" w:hanging="360"/>
      </w:pPr>
    </w:lvl>
  </w:abstractNum>
  <w:abstractNum w:abstractNumId="12" w15:restartNumberingAfterBreak="0">
    <w:nsid w:val="38C52837"/>
    <w:multiLevelType w:val="hybridMultilevel"/>
    <w:tmpl w:val="24122550"/>
    <w:lvl w:ilvl="0" w:tplc="D12AC9F2">
      <w:start w:val="1"/>
      <w:numFmt w:val="bullet"/>
      <w:lvlText w:val="•"/>
      <w:lvlJc w:val="left"/>
      <w:pPr>
        <w:tabs>
          <w:tab w:val="num" w:pos="720"/>
        </w:tabs>
        <w:ind w:left="720" w:hanging="360"/>
      </w:pPr>
      <w:rPr>
        <w:rFonts w:ascii="Arial" w:hAnsi="Arial" w:hint="default"/>
      </w:rPr>
    </w:lvl>
    <w:lvl w:ilvl="1" w:tplc="D10EC636" w:tentative="1">
      <w:start w:val="1"/>
      <w:numFmt w:val="bullet"/>
      <w:lvlText w:val="•"/>
      <w:lvlJc w:val="left"/>
      <w:pPr>
        <w:tabs>
          <w:tab w:val="num" w:pos="1440"/>
        </w:tabs>
        <w:ind w:left="1440" w:hanging="360"/>
      </w:pPr>
      <w:rPr>
        <w:rFonts w:ascii="Arial" w:hAnsi="Arial" w:hint="default"/>
      </w:rPr>
    </w:lvl>
    <w:lvl w:ilvl="2" w:tplc="7B7A5EDA" w:tentative="1">
      <w:start w:val="1"/>
      <w:numFmt w:val="bullet"/>
      <w:lvlText w:val="•"/>
      <w:lvlJc w:val="left"/>
      <w:pPr>
        <w:tabs>
          <w:tab w:val="num" w:pos="2160"/>
        </w:tabs>
        <w:ind w:left="2160" w:hanging="360"/>
      </w:pPr>
      <w:rPr>
        <w:rFonts w:ascii="Arial" w:hAnsi="Arial" w:hint="default"/>
      </w:rPr>
    </w:lvl>
    <w:lvl w:ilvl="3" w:tplc="2638AF02" w:tentative="1">
      <w:start w:val="1"/>
      <w:numFmt w:val="bullet"/>
      <w:lvlText w:val="•"/>
      <w:lvlJc w:val="left"/>
      <w:pPr>
        <w:tabs>
          <w:tab w:val="num" w:pos="2880"/>
        </w:tabs>
        <w:ind w:left="2880" w:hanging="360"/>
      </w:pPr>
      <w:rPr>
        <w:rFonts w:ascii="Arial" w:hAnsi="Arial" w:hint="default"/>
      </w:rPr>
    </w:lvl>
    <w:lvl w:ilvl="4" w:tplc="654ED1C2" w:tentative="1">
      <w:start w:val="1"/>
      <w:numFmt w:val="bullet"/>
      <w:lvlText w:val="•"/>
      <w:lvlJc w:val="left"/>
      <w:pPr>
        <w:tabs>
          <w:tab w:val="num" w:pos="3600"/>
        </w:tabs>
        <w:ind w:left="3600" w:hanging="360"/>
      </w:pPr>
      <w:rPr>
        <w:rFonts w:ascii="Arial" w:hAnsi="Arial" w:hint="default"/>
      </w:rPr>
    </w:lvl>
    <w:lvl w:ilvl="5" w:tplc="82546326" w:tentative="1">
      <w:start w:val="1"/>
      <w:numFmt w:val="bullet"/>
      <w:lvlText w:val="•"/>
      <w:lvlJc w:val="left"/>
      <w:pPr>
        <w:tabs>
          <w:tab w:val="num" w:pos="4320"/>
        </w:tabs>
        <w:ind w:left="4320" w:hanging="360"/>
      </w:pPr>
      <w:rPr>
        <w:rFonts w:ascii="Arial" w:hAnsi="Arial" w:hint="default"/>
      </w:rPr>
    </w:lvl>
    <w:lvl w:ilvl="6" w:tplc="46B89412" w:tentative="1">
      <w:start w:val="1"/>
      <w:numFmt w:val="bullet"/>
      <w:lvlText w:val="•"/>
      <w:lvlJc w:val="left"/>
      <w:pPr>
        <w:tabs>
          <w:tab w:val="num" w:pos="5040"/>
        </w:tabs>
        <w:ind w:left="5040" w:hanging="360"/>
      </w:pPr>
      <w:rPr>
        <w:rFonts w:ascii="Arial" w:hAnsi="Arial" w:hint="default"/>
      </w:rPr>
    </w:lvl>
    <w:lvl w:ilvl="7" w:tplc="0BEE2AC0" w:tentative="1">
      <w:start w:val="1"/>
      <w:numFmt w:val="bullet"/>
      <w:lvlText w:val="•"/>
      <w:lvlJc w:val="left"/>
      <w:pPr>
        <w:tabs>
          <w:tab w:val="num" w:pos="5760"/>
        </w:tabs>
        <w:ind w:left="5760" w:hanging="360"/>
      </w:pPr>
      <w:rPr>
        <w:rFonts w:ascii="Arial" w:hAnsi="Arial" w:hint="default"/>
      </w:rPr>
    </w:lvl>
    <w:lvl w:ilvl="8" w:tplc="60E0F1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BF7E3B"/>
    <w:multiLevelType w:val="multilevel"/>
    <w:tmpl w:val="CA7EF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783CAA"/>
    <w:multiLevelType w:val="hybridMultilevel"/>
    <w:tmpl w:val="0158CF5C"/>
    <w:lvl w:ilvl="0" w:tplc="8A2C3EC2">
      <w:start w:val="1"/>
      <w:numFmt w:val="bullet"/>
      <w:lvlText w:val="-"/>
      <w:lvlJc w:val="left"/>
      <w:pPr>
        <w:tabs>
          <w:tab w:val="num" w:pos="720"/>
        </w:tabs>
        <w:ind w:left="720" w:hanging="360"/>
      </w:pPr>
      <w:rPr>
        <w:rFonts w:ascii="Calibri" w:hAnsi="Calibri" w:hint="default"/>
      </w:rPr>
    </w:lvl>
    <w:lvl w:ilvl="1" w:tplc="F0D23074" w:tentative="1">
      <w:start w:val="1"/>
      <w:numFmt w:val="bullet"/>
      <w:lvlText w:val="-"/>
      <w:lvlJc w:val="left"/>
      <w:pPr>
        <w:tabs>
          <w:tab w:val="num" w:pos="1440"/>
        </w:tabs>
        <w:ind w:left="1440" w:hanging="360"/>
      </w:pPr>
      <w:rPr>
        <w:rFonts w:ascii="Calibri" w:hAnsi="Calibri" w:hint="default"/>
      </w:rPr>
    </w:lvl>
    <w:lvl w:ilvl="2" w:tplc="236C6124" w:tentative="1">
      <w:start w:val="1"/>
      <w:numFmt w:val="bullet"/>
      <w:lvlText w:val="-"/>
      <w:lvlJc w:val="left"/>
      <w:pPr>
        <w:tabs>
          <w:tab w:val="num" w:pos="2160"/>
        </w:tabs>
        <w:ind w:left="2160" w:hanging="360"/>
      </w:pPr>
      <w:rPr>
        <w:rFonts w:ascii="Calibri" w:hAnsi="Calibri" w:hint="default"/>
      </w:rPr>
    </w:lvl>
    <w:lvl w:ilvl="3" w:tplc="0478D79C" w:tentative="1">
      <w:start w:val="1"/>
      <w:numFmt w:val="bullet"/>
      <w:lvlText w:val="-"/>
      <w:lvlJc w:val="left"/>
      <w:pPr>
        <w:tabs>
          <w:tab w:val="num" w:pos="2880"/>
        </w:tabs>
        <w:ind w:left="2880" w:hanging="360"/>
      </w:pPr>
      <w:rPr>
        <w:rFonts w:ascii="Calibri" w:hAnsi="Calibri" w:hint="default"/>
      </w:rPr>
    </w:lvl>
    <w:lvl w:ilvl="4" w:tplc="3D960FF4" w:tentative="1">
      <w:start w:val="1"/>
      <w:numFmt w:val="bullet"/>
      <w:lvlText w:val="-"/>
      <w:lvlJc w:val="left"/>
      <w:pPr>
        <w:tabs>
          <w:tab w:val="num" w:pos="3600"/>
        </w:tabs>
        <w:ind w:left="3600" w:hanging="360"/>
      </w:pPr>
      <w:rPr>
        <w:rFonts w:ascii="Calibri" w:hAnsi="Calibri" w:hint="default"/>
      </w:rPr>
    </w:lvl>
    <w:lvl w:ilvl="5" w:tplc="7878016A" w:tentative="1">
      <w:start w:val="1"/>
      <w:numFmt w:val="bullet"/>
      <w:lvlText w:val="-"/>
      <w:lvlJc w:val="left"/>
      <w:pPr>
        <w:tabs>
          <w:tab w:val="num" w:pos="4320"/>
        </w:tabs>
        <w:ind w:left="4320" w:hanging="360"/>
      </w:pPr>
      <w:rPr>
        <w:rFonts w:ascii="Calibri" w:hAnsi="Calibri" w:hint="default"/>
      </w:rPr>
    </w:lvl>
    <w:lvl w:ilvl="6" w:tplc="BFDE2250" w:tentative="1">
      <w:start w:val="1"/>
      <w:numFmt w:val="bullet"/>
      <w:lvlText w:val="-"/>
      <w:lvlJc w:val="left"/>
      <w:pPr>
        <w:tabs>
          <w:tab w:val="num" w:pos="5040"/>
        </w:tabs>
        <w:ind w:left="5040" w:hanging="360"/>
      </w:pPr>
      <w:rPr>
        <w:rFonts w:ascii="Calibri" w:hAnsi="Calibri" w:hint="default"/>
      </w:rPr>
    </w:lvl>
    <w:lvl w:ilvl="7" w:tplc="CF22E826" w:tentative="1">
      <w:start w:val="1"/>
      <w:numFmt w:val="bullet"/>
      <w:lvlText w:val="-"/>
      <w:lvlJc w:val="left"/>
      <w:pPr>
        <w:tabs>
          <w:tab w:val="num" w:pos="5760"/>
        </w:tabs>
        <w:ind w:left="5760" w:hanging="360"/>
      </w:pPr>
      <w:rPr>
        <w:rFonts w:ascii="Calibri" w:hAnsi="Calibri" w:hint="default"/>
      </w:rPr>
    </w:lvl>
    <w:lvl w:ilvl="8" w:tplc="7C7AEEAC"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02C38"/>
    <w:multiLevelType w:val="hybridMultilevel"/>
    <w:tmpl w:val="4D541FFE"/>
    <w:lvl w:ilvl="0" w:tplc="C15802CC">
      <w:start w:val="1"/>
      <w:numFmt w:val="bullet"/>
      <w:lvlText w:val=""/>
      <w:lvlJc w:val="left"/>
      <w:pPr>
        <w:tabs>
          <w:tab w:val="num" w:pos="720"/>
        </w:tabs>
        <w:ind w:left="720" w:hanging="360"/>
      </w:pPr>
      <w:rPr>
        <w:rFonts w:ascii="Wingdings" w:hAnsi="Wingdings" w:hint="default"/>
      </w:rPr>
    </w:lvl>
    <w:lvl w:ilvl="1" w:tplc="A56EE7F4">
      <w:start w:val="1"/>
      <w:numFmt w:val="bullet"/>
      <w:lvlText w:val=""/>
      <w:lvlJc w:val="left"/>
      <w:pPr>
        <w:tabs>
          <w:tab w:val="num" w:pos="1440"/>
        </w:tabs>
        <w:ind w:left="1440" w:hanging="360"/>
      </w:pPr>
      <w:rPr>
        <w:rFonts w:ascii="Wingdings" w:hAnsi="Wingdings" w:hint="default"/>
      </w:rPr>
    </w:lvl>
    <w:lvl w:ilvl="2" w:tplc="3A008C6E" w:tentative="1">
      <w:start w:val="1"/>
      <w:numFmt w:val="bullet"/>
      <w:lvlText w:val=""/>
      <w:lvlJc w:val="left"/>
      <w:pPr>
        <w:tabs>
          <w:tab w:val="num" w:pos="2160"/>
        </w:tabs>
        <w:ind w:left="2160" w:hanging="360"/>
      </w:pPr>
      <w:rPr>
        <w:rFonts w:ascii="Wingdings" w:hAnsi="Wingdings" w:hint="default"/>
      </w:rPr>
    </w:lvl>
    <w:lvl w:ilvl="3" w:tplc="E3C0C98C" w:tentative="1">
      <w:start w:val="1"/>
      <w:numFmt w:val="bullet"/>
      <w:lvlText w:val=""/>
      <w:lvlJc w:val="left"/>
      <w:pPr>
        <w:tabs>
          <w:tab w:val="num" w:pos="2880"/>
        </w:tabs>
        <w:ind w:left="2880" w:hanging="360"/>
      </w:pPr>
      <w:rPr>
        <w:rFonts w:ascii="Wingdings" w:hAnsi="Wingdings" w:hint="default"/>
      </w:rPr>
    </w:lvl>
    <w:lvl w:ilvl="4" w:tplc="AE78CA0E" w:tentative="1">
      <w:start w:val="1"/>
      <w:numFmt w:val="bullet"/>
      <w:lvlText w:val=""/>
      <w:lvlJc w:val="left"/>
      <w:pPr>
        <w:tabs>
          <w:tab w:val="num" w:pos="3600"/>
        </w:tabs>
        <w:ind w:left="3600" w:hanging="360"/>
      </w:pPr>
      <w:rPr>
        <w:rFonts w:ascii="Wingdings" w:hAnsi="Wingdings" w:hint="default"/>
      </w:rPr>
    </w:lvl>
    <w:lvl w:ilvl="5" w:tplc="0B225B86" w:tentative="1">
      <w:start w:val="1"/>
      <w:numFmt w:val="bullet"/>
      <w:lvlText w:val=""/>
      <w:lvlJc w:val="left"/>
      <w:pPr>
        <w:tabs>
          <w:tab w:val="num" w:pos="4320"/>
        </w:tabs>
        <w:ind w:left="4320" w:hanging="360"/>
      </w:pPr>
      <w:rPr>
        <w:rFonts w:ascii="Wingdings" w:hAnsi="Wingdings" w:hint="default"/>
      </w:rPr>
    </w:lvl>
    <w:lvl w:ilvl="6" w:tplc="9FC26380" w:tentative="1">
      <w:start w:val="1"/>
      <w:numFmt w:val="bullet"/>
      <w:lvlText w:val=""/>
      <w:lvlJc w:val="left"/>
      <w:pPr>
        <w:tabs>
          <w:tab w:val="num" w:pos="5040"/>
        </w:tabs>
        <w:ind w:left="5040" w:hanging="360"/>
      </w:pPr>
      <w:rPr>
        <w:rFonts w:ascii="Wingdings" w:hAnsi="Wingdings" w:hint="default"/>
      </w:rPr>
    </w:lvl>
    <w:lvl w:ilvl="7" w:tplc="8D129686" w:tentative="1">
      <w:start w:val="1"/>
      <w:numFmt w:val="bullet"/>
      <w:lvlText w:val=""/>
      <w:lvlJc w:val="left"/>
      <w:pPr>
        <w:tabs>
          <w:tab w:val="num" w:pos="5760"/>
        </w:tabs>
        <w:ind w:left="5760" w:hanging="360"/>
      </w:pPr>
      <w:rPr>
        <w:rFonts w:ascii="Wingdings" w:hAnsi="Wingdings" w:hint="default"/>
      </w:rPr>
    </w:lvl>
    <w:lvl w:ilvl="8" w:tplc="3A6809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E3B15"/>
    <w:multiLevelType w:val="hybridMultilevel"/>
    <w:tmpl w:val="CB38C582"/>
    <w:lvl w:ilvl="0" w:tplc="82D0C762">
      <w:start w:val="1"/>
      <w:numFmt w:val="bullet"/>
      <w:lvlText w:val=""/>
      <w:lvlJc w:val="left"/>
      <w:pPr>
        <w:tabs>
          <w:tab w:val="num" w:pos="720"/>
        </w:tabs>
        <w:ind w:left="720" w:hanging="360"/>
      </w:pPr>
      <w:rPr>
        <w:rFonts w:ascii="Wingdings" w:hAnsi="Wingdings" w:hint="default"/>
      </w:rPr>
    </w:lvl>
    <w:lvl w:ilvl="1" w:tplc="B80642D4">
      <w:start w:val="1"/>
      <w:numFmt w:val="bullet"/>
      <w:lvlText w:val=""/>
      <w:lvlJc w:val="left"/>
      <w:pPr>
        <w:tabs>
          <w:tab w:val="num" w:pos="1440"/>
        </w:tabs>
        <w:ind w:left="1440" w:hanging="360"/>
      </w:pPr>
      <w:rPr>
        <w:rFonts w:ascii="Wingdings" w:hAnsi="Wingdings" w:hint="default"/>
      </w:rPr>
    </w:lvl>
    <w:lvl w:ilvl="2" w:tplc="4BE27048" w:tentative="1">
      <w:start w:val="1"/>
      <w:numFmt w:val="bullet"/>
      <w:lvlText w:val=""/>
      <w:lvlJc w:val="left"/>
      <w:pPr>
        <w:tabs>
          <w:tab w:val="num" w:pos="2160"/>
        </w:tabs>
        <w:ind w:left="2160" w:hanging="360"/>
      </w:pPr>
      <w:rPr>
        <w:rFonts w:ascii="Wingdings" w:hAnsi="Wingdings" w:hint="default"/>
      </w:rPr>
    </w:lvl>
    <w:lvl w:ilvl="3" w:tplc="012C3F44" w:tentative="1">
      <w:start w:val="1"/>
      <w:numFmt w:val="bullet"/>
      <w:lvlText w:val=""/>
      <w:lvlJc w:val="left"/>
      <w:pPr>
        <w:tabs>
          <w:tab w:val="num" w:pos="2880"/>
        </w:tabs>
        <w:ind w:left="2880" w:hanging="360"/>
      </w:pPr>
      <w:rPr>
        <w:rFonts w:ascii="Wingdings" w:hAnsi="Wingdings" w:hint="default"/>
      </w:rPr>
    </w:lvl>
    <w:lvl w:ilvl="4" w:tplc="8548BCF4" w:tentative="1">
      <w:start w:val="1"/>
      <w:numFmt w:val="bullet"/>
      <w:lvlText w:val=""/>
      <w:lvlJc w:val="left"/>
      <w:pPr>
        <w:tabs>
          <w:tab w:val="num" w:pos="3600"/>
        </w:tabs>
        <w:ind w:left="3600" w:hanging="360"/>
      </w:pPr>
      <w:rPr>
        <w:rFonts w:ascii="Wingdings" w:hAnsi="Wingdings" w:hint="default"/>
      </w:rPr>
    </w:lvl>
    <w:lvl w:ilvl="5" w:tplc="97AAE808" w:tentative="1">
      <w:start w:val="1"/>
      <w:numFmt w:val="bullet"/>
      <w:lvlText w:val=""/>
      <w:lvlJc w:val="left"/>
      <w:pPr>
        <w:tabs>
          <w:tab w:val="num" w:pos="4320"/>
        </w:tabs>
        <w:ind w:left="4320" w:hanging="360"/>
      </w:pPr>
      <w:rPr>
        <w:rFonts w:ascii="Wingdings" w:hAnsi="Wingdings" w:hint="default"/>
      </w:rPr>
    </w:lvl>
    <w:lvl w:ilvl="6" w:tplc="15522B56" w:tentative="1">
      <w:start w:val="1"/>
      <w:numFmt w:val="bullet"/>
      <w:lvlText w:val=""/>
      <w:lvlJc w:val="left"/>
      <w:pPr>
        <w:tabs>
          <w:tab w:val="num" w:pos="5040"/>
        </w:tabs>
        <w:ind w:left="5040" w:hanging="360"/>
      </w:pPr>
      <w:rPr>
        <w:rFonts w:ascii="Wingdings" w:hAnsi="Wingdings" w:hint="default"/>
      </w:rPr>
    </w:lvl>
    <w:lvl w:ilvl="7" w:tplc="C97E6F0E" w:tentative="1">
      <w:start w:val="1"/>
      <w:numFmt w:val="bullet"/>
      <w:lvlText w:val=""/>
      <w:lvlJc w:val="left"/>
      <w:pPr>
        <w:tabs>
          <w:tab w:val="num" w:pos="5760"/>
        </w:tabs>
        <w:ind w:left="5760" w:hanging="360"/>
      </w:pPr>
      <w:rPr>
        <w:rFonts w:ascii="Wingdings" w:hAnsi="Wingdings" w:hint="default"/>
      </w:rPr>
    </w:lvl>
    <w:lvl w:ilvl="8" w:tplc="082CF5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B3307"/>
    <w:multiLevelType w:val="hybridMultilevel"/>
    <w:tmpl w:val="AE162678"/>
    <w:lvl w:ilvl="0" w:tplc="1882781E">
      <w:start w:val="1"/>
      <w:numFmt w:val="bullet"/>
      <w:lvlText w:val=""/>
      <w:lvlJc w:val="left"/>
      <w:pPr>
        <w:tabs>
          <w:tab w:val="num" w:pos="720"/>
        </w:tabs>
        <w:ind w:left="720" w:hanging="360"/>
      </w:pPr>
      <w:rPr>
        <w:rFonts w:ascii="Wingdings" w:hAnsi="Wingdings" w:hint="default"/>
      </w:rPr>
    </w:lvl>
    <w:lvl w:ilvl="1" w:tplc="A4C22F64">
      <w:numFmt w:val="bullet"/>
      <w:lvlText w:val="•"/>
      <w:lvlJc w:val="left"/>
      <w:pPr>
        <w:tabs>
          <w:tab w:val="num" w:pos="1440"/>
        </w:tabs>
        <w:ind w:left="1440" w:hanging="360"/>
      </w:pPr>
      <w:rPr>
        <w:rFonts w:ascii="Arial" w:hAnsi="Arial" w:hint="default"/>
      </w:rPr>
    </w:lvl>
    <w:lvl w:ilvl="2" w:tplc="93A46E48" w:tentative="1">
      <w:start w:val="1"/>
      <w:numFmt w:val="bullet"/>
      <w:lvlText w:val=""/>
      <w:lvlJc w:val="left"/>
      <w:pPr>
        <w:tabs>
          <w:tab w:val="num" w:pos="2160"/>
        </w:tabs>
        <w:ind w:left="2160" w:hanging="360"/>
      </w:pPr>
      <w:rPr>
        <w:rFonts w:ascii="Wingdings" w:hAnsi="Wingdings" w:hint="default"/>
      </w:rPr>
    </w:lvl>
    <w:lvl w:ilvl="3" w:tplc="62A6F964" w:tentative="1">
      <w:start w:val="1"/>
      <w:numFmt w:val="bullet"/>
      <w:lvlText w:val=""/>
      <w:lvlJc w:val="left"/>
      <w:pPr>
        <w:tabs>
          <w:tab w:val="num" w:pos="2880"/>
        </w:tabs>
        <w:ind w:left="2880" w:hanging="360"/>
      </w:pPr>
      <w:rPr>
        <w:rFonts w:ascii="Wingdings" w:hAnsi="Wingdings" w:hint="default"/>
      </w:rPr>
    </w:lvl>
    <w:lvl w:ilvl="4" w:tplc="11D4729C" w:tentative="1">
      <w:start w:val="1"/>
      <w:numFmt w:val="bullet"/>
      <w:lvlText w:val=""/>
      <w:lvlJc w:val="left"/>
      <w:pPr>
        <w:tabs>
          <w:tab w:val="num" w:pos="3600"/>
        </w:tabs>
        <w:ind w:left="3600" w:hanging="360"/>
      </w:pPr>
      <w:rPr>
        <w:rFonts w:ascii="Wingdings" w:hAnsi="Wingdings" w:hint="default"/>
      </w:rPr>
    </w:lvl>
    <w:lvl w:ilvl="5" w:tplc="5F523280" w:tentative="1">
      <w:start w:val="1"/>
      <w:numFmt w:val="bullet"/>
      <w:lvlText w:val=""/>
      <w:lvlJc w:val="left"/>
      <w:pPr>
        <w:tabs>
          <w:tab w:val="num" w:pos="4320"/>
        </w:tabs>
        <w:ind w:left="4320" w:hanging="360"/>
      </w:pPr>
      <w:rPr>
        <w:rFonts w:ascii="Wingdings" w:hAnsi="Wingdings" w:hint="default"/>
      </w:rPr>
    </w:lvl>
    <w:lvl w:ilvl="6" w:tplc="C21C547A" w:tentative="1">
      <w:start w:val="1"/>
      <w:numFmt w:val="bullet"/>
      <w:lvlText w:val=""/>
      <w:lvlJc w:val="left"/>
      <w:pPr>
        <w:tabs>
          <w:tab w:val="num" w:pos="5040"/>
        </w:tabs>
        <w:ind w:left="5040" w:hanging="360"/>
      </w:pPr>
      <w:rPr>
        <w:rFonts w:ascii="Wingdings" w:hAnsi="Wingdings" w:hint="default"/>
      </w:rPr>
    </w:lvl>
    <w:lvl w:ilvl="7" w:tplc="238AAFD0" w:tentative="1">
      <w:start w:val="1"/>
      <w:numFmt w:val="bullet"/>
      <w:lvlText w:val=""/>
      <w:lvlJc w:val="left"/>
      <w:pPr>
        <w:tabs>
          <w:tab w:val="num" w:pos="5760"/>
        </w:tabs>
        <w:ind w:left="5760" w:hanging="360"/>
      </w:pPr>
      <w:rPr>
        <w:rFonts w:ascii="Wingdings" w:hAnsi="Wingdings" w:hint="default"/>
      </w:rPr>
    </w:lvl>
    <w:lvl w:ilvl="8" w:tplc="56EAC8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B5652"/>
    <w:multiLevelType w:val="hybridMultilevel"/>
    <w:tmpl w:val="83C83434"/>
    <w:lvl w:ilvl="0" w:tplc="4066FB6E">
      <w:start w:val="1"/>
      <w:numFmt w:val="bullet"/>
      <w:lvlText w:val="•"/>
      <w:lvlJc w:val="left"/>
      <w:pPr>
        <w:tabs>
          <w:tab w:val="num" w:pos="720"/>
        </w:tabs>
        <w:ind w:left="720" w:hanging="360"/>
      </w:pPr>
      <w:rPr>
        <w:rFonts w:ascii="Arial" w:hAnsi="Arial" w:hint="default"/>
      </w:rPr>
    </w:lvl>
    <w:lvl w:ilvl="1" w:tplc="6FE29E86" w:tentative="1">
      <w:start w:val="1"/>
      <w:numFmt w:val="bullet"/>
      <w:lvlText w:val="•"/>
      <w:lvlJc w:val="left"/>
      <w:pPr>
        <w:tabs>
          <w:tab w:val="num" w:pos="1440"/>
        </w:tabs>
        <w:ind w:left="1440" w:hanging="360"/>
      </w:pPr>
      <w:rPr>
        <w:rFonts w:ascii="Arial" w:hAnsi="Arial" w:hint="default"/>
      </w:rPr>
    </w:lvl>
    <w:lvl w:ilvl="2" w:tplc="F9861C1E" w:tentative="1">
      <w:start w:val="1"/>
      <w:numFmt w:val="bullet"/>
      <w:lvlText w:val="•"/>
      <w:lvlJc w:val="left"/>
      <w:pPr>
        <w:tabs>
          <w:tab w:val="num" w:pos="2160"/>
        </w:tabs>
        <w:ind w:left="2160" w:hanging="360"/>
      </w:pPr>
      <w:rPr>
        <w:rFonts w:ascii="Arial" w:hAnsi="Arial" w:hint="default"/>
      </w:rPr>
    </w:lvl>
    <w:lvl w:ilvl="3" w:tplc="011833B0" w:tentative="1">
      <w:start w:val="1"/>
      <w:numFmt w:val="bullet"/>
      <w:lvlText w:val="•"/>
      <w:lvlJc w:val="left"/>
      <w:pPr>
        <w:tabs>
          <w:tab w:val="num" w:pos="2880"/>
        </w:tabs>
        <w:ind w:left="2880" w:hanging="360"/>
      </w:pPr>
      <w:rPr>
        <w:rFonts w:ascii="Arial" w:hAnsi="Arial" w:hint="default"/>
      </w:rPr>
    </w:lvl>
    <w:lvl w:ilvl="4" w:tplc="33D4C6FE" w:tentative="1">
      <w:start w:val="1"/>
      <w:numFmt w:val="bullet"/>
      <w:lvlText w:val="•"/>
      <w:lvlJc w:val="left"/>
      <w:pPr>
        <w:tabs>
          <w:tab w:val="num" w:pos="3600"/>
        </w:tabs>
        <w:ind w:left="3600" w:hanging="360"/>
      </w:pPr>
      <w:rPr>
        <w:rFonts w:ascii="Arial" w:hAnsi="Arial" w:hint="default"/>
      </w:rPr>
    </w:lvl>
    <w:lvl w:ilvl="5" w:tplc="9E3E238A" w:tentative="1">
      <w:start w:val="1"/>
      <w:numFmt w:val="bullet"/>
      <w:lvlText w:val="•"/>
      <w:lvlJc w:val="left"/>
      <w:pPr>
        <w:tabs>
          <w:tab w:val="num" w:pos="4320"/>
        </w:tabs>
        <w:ind w:left="4320" w:hanging="360"/>
      </w:pPr>
      <w:rPr>
        <w:rFonts w:ascii="Arial" w:hAnsi="Arial" w:hint="default"/>
      </w:rPr>
    </w:lvl>
    <w:lvl w:ilvl="6" w:tplc="EF0C5D02" w:tentative="1">
      <w:start w:val="1"/>
      <w:numFmt w:val="bullet"/>
      <w:lvlText w:val="•"/>
      <w:lvlJc w:val="left"/>
      <w:pPr>
        <w:tabs>
          <w:tab w:val="num" w:pos="5040"/>
        </w:tabs>
        <w:ind w:left="5040" w:hanging="360"/>
      </w:pPr>
      <w:rPr>
        <w:rFonts w:ascii="Arial" w:hAnsi="Arial" w:hint="default"/>
      </w:rPr>
    </w:lvl>
    <w:lvl w:ilvl="7" w:tplc="8BF26E22" w:tentative="1">
      <w:start w:val="1"/>
      <w:numFmt w:val="bullet"/>
      <w:lvlText w:val="•"/>
      <w:lvlJc w:val="left"/>
      <w:pPr>
        <w:tabs>
          <w:tab w:val="num" w:pos="5760"/>
        </w:tabs>
        <w:ind w:left="5760" w:hanging="360"/>
      </w:pPr>
      <w:rPr>
        <w:rFonts w:ascii="Arial" w:hAnsi="Arial" w:hint="default"/>
      </w:rPr>
    </w:lvl>
    <w:lvl w:ilvl="8" w:tplc="A32A15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5151FE"/>
    <w:multiLevelType w:val="hybridMultilevel"/>
    <w:tmpl w:val="7408EEDC"/>
    <w:lvl w:ilvl="0" w:tplc="F6A480E4">
      <w:start w:val="1"/>
      <w:numFmt w:val="bullet"/>
      <w:lvlText w:val="•"/>
      <w:lvlJc w:val="left"/>
      <w:pPr>
        <w:tabs>
          <w:tab w:val="num" w:pos="720"/>
        </w:tabs>
        <w:ind w:left="720" w:hanging="360"/>
      </w:pPr>
      <w:rPr>
        <w:rFonts w:ascii="Arial" w:hAnsi="Arial" w:hint="default"/>
      </w:rPr>
    </w:lvl>
    <w:lvl w:ilvl="1" w:tplc="470ADAEA" w:tentative="1">
      <w:start w:val="1"/>
      <w:numFmt w:val="bullet"/>
      <w:lvlText w:val="•"/>
      <w:lvlJc w:val="left"/>
      <w:pPr>
        <w:tabs>
          <w:tab w:val="num" w:pos="1440"/>
        </w:tabs>
        <w:ind w:left="1440" w:hanging="360"/>
      </w:pPr>
      <w:rPr>
        <w:rFonts w:ascii="Arial" w:hAnsi="Arial" w:hint="default"/>
      </w:rPr>
    </w:lvl>
    <w:lvl w:ilvl="2" w:tplc="DEC83778" w:tentative="1">
      <w:start w:val="1"/>
      <w:numFmt w:val="bullet"/>
      <w:lvlText w:val="•"/>
      <w:lvlJc w:val="left"/>
      <w:pPr>
        <w:tabs>
          <w:tab w:val="num" w:pos="2160"/>
        </w:tabs>
        <w:ind w:left="2160" w:hanging="360"/>
      </w:pPr>
      <w:rPr>
        <w:rFonts w:ascii="Arial" w:hAnsi="Arial" w:hint="default"/>
      </w:rPr>
    </w:lvl>
    <w:lvl w:ilvl="3" w:tplc="5616E500" w:tentative="1">
      <w:start w:val="1"/>
      <w:numFmt w:val="bullet"/>
      <w:lvlText w:val="•"/>
      <w:lvlJc w:val="left"/>
      <w:pPr>
        <w:tabs>
          <w:tab w:val="num" w:pos="2880"/>
        </w:tabs>
        <w:ind w:left="2880" w:hanging="360"/>
      </w:pPr>
      <w:rPr>
        <w:rFonts w:ascii="Arial" w:hAnsi="Arial" w:hint="default"/>
      </w:rPr>
    </w:lvl>
    <w:lvl w:ilvl="4" w:tplc="EA3C7DB4" w:tentative="1">
      <w:start w:val="1"/>
      <w:numFmt w:val="bullet"/>
      <w:lvlText w:val="•"/>
      <w:lvlJc w:val="left"/>
      <w:pPr>
        <w:tabs>
          <w:tab w:val="num" w:pos="3600"/>
        </w:tabs>
        <w:ind w:left="3600" w:hanging="360"/>
      </w:pPr>
      <w:rPr>
        <w:rFonts w:ascii="Arial" w:hAnsi="Arial" w:hint="default"/>
      </w:rPr>
    </w:lvl>
    <w:lvl w:ilvl="5" w:tplc="F1F85E86" w:tentative="1">
      <w:start w:val="1"/>
      <w:numFmt w:val="bullet"/>
      <w:lvlText w:val="•"/>
      <w:lvlJc w:val="left"/>
      <w:pPr>
        <w:tabs>
          <w:tab w:val="num" w:pos="4320"/>
        </w:tabs>
        <w:ind w:left="4320" w:hanging="360"/>
      </w:pPr>
      <w:rPr>
        <w:rFonts w:ascii="Arial" w:hAnsi="Arial" w:hint="default"/>
      </w:rPr>
    </w:lvl>
    <w:lvl w:ilvl="6" w:tplc="CFD6B922" w:tentative="1">
      <w:start w:val="1"/>
      <w:numFmt w:val="bullet"/>
      <w:lvlText w:val="•"/>
      <w:lvlJc w:val="left"/>
      <w:pPr>
        <w:tabs>
          <w:tab w:val="num" w:pos="5040"/>
        </w:tabs>
        <w:ind w:left="5040" w:hanging="360"/>
      </w:pPr>
      <w:rPr>
        <w:rFonts w:ascii="Arial" w:hAnsi="Arial" w:hint="default"/>
      </w:rPr>
    </w:lvl>
    <w:lvl w:ilvl="7" w:tplc="F88E1B64" w:tentative="1">
      <w:start w:val="1"/>
      <w:numFmt w:val="bullet"/>
      <w:lvlText w:val="•"/>
      <w:lvlJc w:val="left"/>
      <w:pPr>
        <w:tabs>
          <w:tab w:val="num" w:pos="5760"/>
        </w:tabs>
        <w:ind w:left="5760" w:hanging="360"/>
      </w:pPr>
      <w:rPr>
        <w:rFonts w:ascii="Arial" w:hAnsi="Arial" w:hint="default"/>
      </w:rPr>
    </w:lvl>
    <w:lvl w:ilvl="8" w:tplc="475642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7466DF"/>
    <w:multiLevelType w:val="hybridMultilevel"/>
    <w:tmpl w:val="9C085C08"/>
    <w:lvl w:ilvl="0" w:tplc="105ACFD8">
      <w:start w:val="1"/>
      <w:numFmt w:val="bullet"/>
      <w:lvlText w:val="•"/>
      <w:lvlJc w:val="left"/>
      <w:pPr>
        <w:tabs>
          <w:tab w:val="num" w:pos="720"/>
        </w:tabs>
        <w:ind w:left="720" w:hanging="360"/>
      </w:pPr>
      <w:rPr>
        <w:rFonts w:ascii="Arial" w:hAnsi="Arial" w:hint="default"/>
      </w:rPr>
    </w:lvl>
    <w:lvl w:ilvl="1" w:tplc="41DE4576" w:tentative="1">
      <w:start w:val="1"/>
      <w:numFmt w:val="bullet"/>
      <w:lvlText w:val="•"/>
      <w:lvlJc w:val="left"/>
      <w:pPr>
        <w:tabs>
          <w:tab w:val="num" w:pos="1440"/>
        </w:tabs>
        <w:ind w:left="1440" w:hanging="360"/>
      </w:pPr>
      <w:rPr>
        <w:rFonts w:ascii="Arial" w:hAnsi="Arial" w:hint="default"/>
      </w:rPr>
    </w:lvl>
    <w:lvl w:ilvl="2" w:tplc="411055AE" w:tentative="1">
      <w:start w:val="1"/>
      <w:numFmt w:val="bullet"/>
      <w:lvlText w:val="•"/>
      <w:lvlJc w:val="left"/>
      <w:pPr>
        <w:tabs>
          <w:tab w:val="num" w:pos="2160"/>
        </w:tabs>
        <w:ind w:left="2160" w:hanging="360"/>
      </w:pPr>
      <w:rPr>
        <w:rFonts w:ascii="Arial" w:hAnsi="Arial" w:hint="default"/>
      </w:rPr>
    </w:lvl>
    <w:lvl w:ilvl="3" w:tplc="56543194" w:tentative="1">
      <w:start w:val="1"/>
      <w:numFmt w:val="bullet"/>
      <w:lvlText w:val="•"/>
      <w:lvlJc w:val="left"/>
      <w:pPr>
        <w:tabs>
          <w:tab w:val="num" w:pos="2880"/>
        </w:tabs>
        <w:ind w:left="2880" w:hanging="360"/>
      </w:pPr>
      <w:rPr>
        <w:rFonts w:ascii="Arial" w:hAnsi="Arial" w:hint="default"/>
      </w:rPr>
    </w:lvl>
    <w:lvl w:ilvl="4" w:tplc="858A7BC4" w:tentative="1">
      <w:start w:val="1"/>
      <w:numFmt w:val="bullet"/>
      <w:lvlText w:val="•"/>
      <w:lvlJc w:val="left"/>
      <w:pPr>
        <w:tabs>
          <w:tab w:val="num" w:pos="3600"/>
        </w:tabs>
        <w:ind w:left="3600" w:hanging="360"/>
      </w:pPr>
      <w:rPr>
        <w:rFonts w:ascii="Arial" w:hAnsi="Arial" w:hint="default"/>
      </w:rPr>
    </w:lvl>
    <w:lvl w:ilvl="5" w:tplc="95EC00DE" w:tentative="1">
      <w:start w:val="1"/>
      <w:numFmt w:val="bullet"/>
      <w:lvlText w:val="•"/>
      <w:lvlJc w:val="left"/>
      <w:pPr>
        <w:tabs>
          <w:tab w:val="num" w:pos="4320"/>
        </w:tabs>
        <w:ind w:left="4320" w:hanging="360"/>
      </w:pPr>
      <w:rPr>
        <w:rFonts w:ascii="Arial" w:hAnsi="Arial" w:hint="default"/>
      </w:rPr>
    </w:lvl>
    <w:lvl w:ilvl="6" w:tplc="A5461920" w:tentative="1">
      <w:start w:val="1"/>
      <w:numFmt w:val="bullet"/>
      <w:lvlText w:val="•"/>
      <w:lvlJc w:val="left"/>
      <w:pPr>
        <w:tabs>
          <w:tab w:val="num" w:pos="5040"/>
        </w:tabs>
        <w:ind w:left="5040" w:hanging="360"/>
      </w:pPr>
      <w:rPr>
        <w:rFonts w:ascii="Arial" w:hAnsi="Arial" w:hint="default"/>
      </w:rPr>
    </w:lvl>
    <w:lvl w:ilvl="7" w:tplc="2BA23D30" w:tentative="1">
      <w:start w:val="1"/>
      <w:numFmt w:val="bullet"/>
      <w:lvlText w:val="•"/>
      <w:lvlJc w:val="left"/>
      <w:pPr>
        <w:tabs>
          <w:tab w:val="num" w:pos="5760"/>
        </w:tabs>
        <w:ind w:left="5760" w:hanging="360"/>
      </w:pPr>
      <w:rPr>
        <w:rFonts w:ascii="Arial" w:hAnsi="Arial" w:hint="default"/>
      </w:rPr>
    </w:lvl>
    <w:lvl w:ilvl="8" w:tplc="BEB24D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C85E5D"/>
    <w:multiLevelType w:val="hybridMultilevel"/>
    <w:tmpl w:val="DC9E34E4"/>
    <w:lvl w:ilvl="0" w:tplc="5F4C50BA">
      <w:start w:val="1"/>
      <w:numFmt w:val="bullet"/>
      <w:lvlText w:val="•"/>
      <w:lvlJc w:val="left"/>
      <w:pPr>
        <w:tabs>
          <w:tab w:val="num" w:pos="720"/>
        </w:tabs>
        <w:ind w:left="720" w:hanging="360"/>
      </w:pPr>
      <w:rPr>
        <w:rFonts w:ascii="Arial" w:hAnsi="Arial" w:hint="default"/>
      </w:rPr>
    </w:lvl>
    <w:lvl w:ilvl="1" w:tplc="5C06C896" w:tentative="1">
      <w:start w:val="1"/>
      <w:numFmt w:val="bullet"/>
      <w:lvlText w:val="•"/>
      <w:lvlJc w:val="left"/>
      <w:pPr>
        <w:tabs>
          <w:tab w:val="num" w:pos="1440"/>
        </w:tabs>
        <w:ind w:left="1440" w:hanging="360"/>
      </w:pPr>
      <w:rPr>
        <w:rFonts w:ascii="Arial" w:hAnsi="Arial" w:hint="default"/>
      </w:rPr>
    </w:lvl>
    <w:lvl w:ilvl="2" w:tplc="D876A560" w:tentative="1">
      <w:start w:val="1"/>
      <w:numFmt w:val="bullet"/>
      <w:lvlText w:val="•"/>
      <w:lvlJc w:val="left"/>
      <w:pPr>
        <w:tabs>
          <w:tab w:val="num" w:pos="2160"/>
        </w:tabs>
        <w:ind w:left="2160" w:hanging="360"/>
      </w:pPr>
      <w:rPr>
        <w:rFonts w:ascii="Arial" w:hAnsi="Arial" w:hint="default"/>
      </w:rPr>
    </w:lvl>
    <w:lvl w:ilvl="3" w:tplc="06265C86" w:tentative="1">
      <w:start w:val="1"/>
      <w:numFmt w:val="bullet"/>
      <w:lvlText w:val="•"/>
      <w:lvlJc w:val="left"/>
      <w:pPr>
        <w:tabs>
          <w:tab w:val="num" w:pos="2880"/>
        </w:tabs>
        <w:ind w:left="2880" w:hanging="360"/>
      </w:pPr>
      <w:rPr>
        <w:rFonts w:ascii="Arial" w:hAnsi="Arial" w:hint="default"/>
      </w:rPr>
    </w:lvl>
    <w:lvl w:ilvl="4" w:tplc="E154FD60" w:tentative="1">
      <w:start w:val="1"/>
      <w:numFmt w:val="bullet"/>
      <w:lvlText w:val="•"/>
      <w:lvlJc w:val="left"/>
      <w:pPr>
        <w:tabs>
          <w:tab w:val="num" w:pos="3600"/>
        </w:tabs>
        <w:ind w:left="3600" w:hanging="360"/>
      </w:pPr>
      <w:rPr>
        <w:rFonts w:ascii="Arial" w:hAnsi="Arial" w:hint="default"/>
      </w:rPr>
    </w:lvl>
    <w:lvl w:ilvl="5" w:tplc="FB0A49C8" w:tentative="1">
      <w:start w:val="1"/>
      <w:numFmt w:val="bullet"/>
      <w:lvlText w:val="•"/>
      <w:lvlJc w:val="left"/>
      <w:pPr>
        <w:tabs>
          <w:tab w:val="num" w:pos="4320"/>
        </w:tabs>
        <w:ind w:left="4320" w:hanging="360"/>
      </w:pPr>
      <w:rPr>
        <w:rFonts w:ascii="Arial" w:hAnsi="Arial" w:hint="default"/>
      </w:rPr>
    </w:lvl>
    <w:lvl w:ilvl="6" w:tplc="CC0A4824" w:tentative="1">
      <w:start w:val="1"/>
      <w:numFmt w:val="bullet"/>
      <w:lvlText w:val="•"/>
      <w:lvlJc w:val="left"/>
      <w:pPr>
        <w:tabs>
          <w:tab w:val="num" w:pos="5040"/>
        </w:tabs>
        <w:ind w:left="5040" w:hanging="360"/>
      </w:pPr>
      <w:rPr>
        <w:rFonts w:ascii="Arial" w:hAnsi="Arial" w:hint="default"/>
      </w:rPr>
    </w:lvl>
    <w:lvl w:ilvl="7" w:tplc="EDD0CE90" w:tentative="1">
      <w:start w:val="1"/>
      <w:numFmt w:val="bullet"/>
      <w:lvlText w:val="•"/>
      <w:lvlJc w:val="left"/>
      <w:pPr>
        <w:tabs>
          <w:tab w:val="num" w:pos="5760"/>
        </w:tabs>
        <w:ind w:left="5760" w:hanging="360"/>
      </w:pPr>
      <w:rPr>
        <w:rFonts w:ascii="Arial" w:hAnsi="Arial" w:hint="default"/>
      </w:rPr>
    </w:lvl>
    <w:lvl w:ilvl="8" w:tplc="244A8B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1E438B"/>
    <w:multiLevelType w:val="hybridMultilevel"/>
    <w:tmpl w:val="E7BA79DE"/>
    <w:lvl w:ilvl="0" w:tplc="A880CA46">
      <w:start w:val="1"/>
      <w:numFmt w:val="decimal"/>
      <w:lvlText w:val="%1."/>
      <w:lvlJc w:val="left"/>
      <w:pPr>
        <w:tabs>
          <w:tab w:val="num" w:pos="720"/>
        </w:tabs>
        <w:ind w:left="720" w:hanging="360"/>
      </w:pPr>
    </w:lvl>
    <w:lvl w:ilvl="1" w:tplc="923CB0DE" w:tentative="1">
      <w:start w:val="1"/>
      <w:numFmt w:val="decimal"/>
      <w:lvlText w:val="%2."/>
      <w:lvlJc w:val="left"/>
      <w:pPr>
        <w:tabs>
          <w:tab w:val="num" w:pos="1440"/>
        </w:tabs>
        <w:ind w:left="1440" w:hanging="360"/>
      </w:pPr>
    </w:lvl>
    <w:lvl w:ilvl="2" w:tplc="C5FCD2A2" w:tentative="1">
      <w:start w:val="1"/>
      <w:numFmt w:val="decimal"/>
      <w:lvlText w:val="%3."/>
      <w:lvlJc w:val="left"/>
      <w:pPr>
        <w:tabs>
          <w:tab w:val="num" w:pos="2160"/>
        </w:tabs>
        <w:ind w:left="2160" w:hanging="360"/>
      </w:pPr>
    </w:lvl>
    <w:lvl w:ilvl="3" w:tplc="190E7CBE" w:tentative="1">
      <w:start w:val="1"/>
      <w:numFmt w:val="decimal"/>
      <w:lvlText w:val="%4."/>
      <w:lvlJc w:val="left"/>
      <w:pPr>
        <w:tabs>
          <w:tab w:val="num" w:pos="2880"/>
        </w:tabs>
        <w:ind w:left="2880" w:hanging="360"/>
      </w:pPr>
    </w:lvl>
    <w:lvl w:ilvl="4" w:tplc="E74859D2" w:tentative="1">
      <w:start w:val="1"/>
      <w:numFmt w:val="decimal"/>
      <w:lvlText w:val="%5."/>
      <w:lvlJc w:val="left"/>
      <w:pPr>
        <w:tabs>
          <w:tab w:val="num" w:pos="3600"/>
        </w:tabs>
        <w:ind w:left="3600" w:hanging="360"/>
      </w:pPr>
    </w:lvl>
    <w:lvl w:ilvl="5" w:tplc="2D989010" w:tentative="1">
      <w:start w:val="1"/>
      <w:numFmt w:val="decimal"/>
      <w:lvlText w:val="%6."/>
      <w:lvlJc w:val="left"/>
      <w:pPr>
        <w:tabs>
          <w:tab w:val="num" w:pos="4320"/>
        </w:tabs>
        <w:ind w:left="4320" w:hanging="360"/>
      </w:pPr>
    </w:lvl>
    <w:lvl w:ilvl="6" w:tplc="37A420F6" w:tentative="1">
      <w:start w:val="1"/>
      <w:numFmt w:val="decimal"/>
      <w:lvlText w:val="%7."/>
      <w:lvlJc w:val="left"/>
      <w:pPr>
        <w:tabs>
          <w:tab w:val="num" w:pos="5040"/>
        </w:tabs>
        <w:ind w:left="5040" w:hanging="360"/>
      </w:pPr>
    </w:lvl>
    <w:lvl w:ilvl="7" w:tplc="EA42A60E" w:tentative="1">
      <w:start w:val="1"/>
      <w:numFmt w:val="decimal"/>
      <w:lvlText w:val="%8."/>
      <w:lvlJc w:val="left"/>
      <w:pPr>
        <w:tabs>
          <w:tab w:val="num" w:pos="5760"/>
        </w:tabs>
        <w:ind w:left="5760" w:hanging="360"/>
      </w:pPr>
    </w:lvl>
    <w:lvl w:ilvl="8" w:tplc="F1DC306C" w:tentative="1">
      <w:start w:val="1"/>
      <w:numFmt w:val="decimal"/>
      <w:lvlText w:val="%9."/>
      <w:lvlJc w:val="left"/>
      <w:pPr>
        <w:tabs>
          <w:tab w:val="num" w:pos="6480"/>
        </w:tabs>
        <w:ind w:left="6480" w:hanging="360"/>
      </w:pPr>
    </w:lvl>
  </w:abstractNum>
  <w:abstractNum w:abstractNumId="23" w15:restartNumberingAfterBreak="0">
    <w:nsid w:val="5E246537"/>
    <w:multiLevelType w:val="hybridMultilevel"/>
    <w:tmpl w:val="1D7206A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4" w15:restartNumberingAfterBreak="0">
    <w:nsid w:val="5E4C432D"/>
    <w:multiLevelType w:val="hybridMultilevel"/>
    <w:tmpl w:val="9D263650"/>
    <w:lvl w:ilvl="0" w:tplc="FFFFFFFF">
      <w:start w:val="1"/>
      <w:numFmt w:val="bullet"/>
      <w:lvlText w:val=""/>
      <w:lvlJc w:val="left"/>
      <w:pPr>
        <w:tabs>
          <w:tab w:val="num" w:pos="0"/>
        </w:tabs>
        <w:ind w:left="0" w:firstLine="0"/>
      </w:pPr>
      <w:rPr>
        <w:rFonts w:ascii="Symbol" w:hAnsi="Symbol" w:hint="default"/>
      </w:rPr>
    </w:lvl>
    <w:lvl w:ilvl="1" w:tplc="FFFFFFFF">
      <w:start w:val="1"/>
      <w:numFmt w:val="bullet"/>
      <w:lvlText w:val=""/>
      <w:lvlJc w:val="left"/>
      <w:pPr>
        <w:tabs>
          <w:tab w:val="num" w:pos="1560"/>
        </w:tabs>
        <w:ind w:left="1920" w:hanging="360"/>
      </w:pPr>
      <w:rPr>
        <w:rFonts w:ascii="Symbol" w:hAnsi="Symbol" w:hint="default"/>
      </w:rPr>
    </w:lvl>
    <w:lvl w:ilvl="2" w:tplc="FFFFFFFF">
      <w:start w:val="1"/>
      <w:numFmt w:val="bullet"/>
      <w:lvlText w:val="o"/>
      <w:lvlJc w:val="left"/>
      <w:pPr>
        <w:tabs>
          <w:tab w:val="num" w:pos="630"/>
        </w:tabs>
        <w:ind w:left="990" w:hanging="360"/>
      </w:pPr>
      <w:rPr>
        <w:rFonts w:ascii="Courier New" w:hAnsi="Courier New" w:hint="default"/>
      </w:rPr>
    </w:lvl>
    <w:lvl w:ilvl="3" w:tplc="08090003">
      <w:start w:val="1"/>
      <w:numFmt w:val="bullet"/>
      <w:lvlText w:val="o"/>
      <w:lvlJc w:val="left"/>
      <w:pPr>
        <w:ind w:left="2520" w:hanging="360"/>
      </w:pPr>
      <w:rPr>
        <w:rFonts w:ascii="Courier New" w:hAnsi="Courier New" w:cs="Courier New" w:hint="default"/>
      </w:rPr>
    </w:lvl>
    <w:lvl w:ilvl="4" w:tplc="FFFFFFFF">
      <w:start w:val="1"/>
      <w:numFmt w:val="bullet"/>
      <w:lvlText w:val=""/>
      <w:lvlJc w:val="left"/>
      <w:pPr>
        <w:tabs>
          <w:tab w:val="num" w:pos="2880"/>
        </w:tabs>
        <w:ind w:left="3240" w:hanging="360"/>
      </w:pPr>
      <w:rPr>
        <w:rFonts w:ascii="Wingdings" w:hAnsi="Wingdings" w:hint="default"/>
      </w:rPr>
    </w:lvl>
    <w:lvl w:ilvl="5" w:tplc="FFFFFFFF">
      <w:start w:val="1"/>
      <w:numFmt w:val="bullet"/>
      <w:lvlText w:val=""/>
      <w:lvlJc w:val="left"/>
      <w:pPr>
        <w:tabs>
          <w:tab w:val="num" w:pos="3600"/>
        </w:tabs>
        <w:ind w:left="3960" w:hanging="360"/>
      </w:pPr>
      <w:rPr>
        <w:rFonts w:ascii="Symbol" w:hAnsi="Symbol" w:hint="default"/>
      </w:rPr>
    </w:lvl>
    <w:lvl w:ilvl="6" w:tplc="FFFFFFFF">
      <w:start w:val="1"/>
      <w:numFmt w:val="bullet"/>
      <w:lvlText w:val="o"/>
      <w:lvlJc w:val="left"/>
      <w:pPr>
        <w:tabs>
          <w:tab w:val="num" w:pos="4320"/>
        </w:tabs>
        <w:ind w:left="4680" w:hanging="360"/>
      </w:pPr>
      <w:rPr>
        <w:rFonts w:ascii="Courier New" w:hAnsi="Courier New" w:hint="default"/>
      </w:rPr>
    </w:lvl>
    <w:lvl w:ilvl="7" w:tplc="FFFFFFFF">
      <w:start w:val="1"/>
      <w:numFmt w:val="bullet"/>
      <w:lvlText w:val=""/>
      <w:lvlJc w:val="left"/>
      <w:pPr>
        <w:tabs>
          <w:tab w:val="num" w:pos="5040"/>
        </w:tabs>
        <w:ind w:left="5400" w:hanging="360"/>
      </w:pPr>
      <w:rPr>
        <w:rFonts w:ascii="Wingdings" w:hAnsi="Wingdings" w:hint="default"/>
      </w:rPr>
    </w:lvl>
    <w:lvl w:ilvl="8" w:tplc="FFFFFFFF">
      <w:start w:val="1"/>
      <w:numFmt w:val="bullet"/>
      <w:lvlText w:val=""/>
      <w:lvlJc w:val="left"/>
      <w:pPr>
        <w:tabs>
          <w:tab w:val="num" w:pos="5760"/>
        </w:tabs>
        <w:ind w:left="6120" w:hanging="360"/>
      </w:pPr>
      <w:rPr>
        <w:rFonts w:ascii="Wingdings" w:hAnsi="Wingdings" w:hint="default"/>
      </w:rPr>
    </w:lvl>
  </w:abstractNum>
  <w:abstractNum w:abstractNumId="25" w15:restartNumberingAfterBreak="0">
    <w:nsid w:val="68B4220D"/>
    <w:multiLevelType w:val="hybridMultilevel"/>
    <w:tmpl w:val="2864FDC2"/>
    <w:lvl w:ilvl="0" w:tplc="8DFA3EA6">
      <w:start w:val="1"/>
      <w:numFmt w:val="bullet"/>
      <w:lvlText w:val=""/>
      <w:lvlJc w:val="left"/>
      <w:pPr>
        <w:tabs>
          <w:tab w:val="num" w:pos="720"/>
        </w:tabs>
        <w:ind w:left="720" w:hanging="360"/>
      </w:pPr>
      <w:rPr>
        <w:rFonts w:ascii="Wingdings" w:hAnsi="Wingdings" w:hint="default"/>
      </w:rPr>
    </w:lvl>
    <w:lvl w:ilvl="1" w:tplc="F44231BE">
      <w:start w:val="1"/>
      <w:numFmt w:val="bullet"/>
      <w:lvlText w:val=""/>
      <w:lvlJc w:val="left"/>
      <w:pPr>
        <w:tabs>
          <w:tab w:val="num" w:pos="1440"/>
        </w:tabs>
        <w:ind w:left="1440" w:hanging="360"/>
      </w:pPr>
      <w:rPr>
        <w:rFonts w:ascii="Wingdings" w:hAnsi="Wingdings" w:hint="default"/>
      </w:rPr>
    </w:lvl>
    <w:lvl w:ilvl="2" w:tplc="BAEA5314" w:tentative="1">
      <w:start w:val="1"/>
      <w:numFmt w:val="bullet"/>
      <w:lvlText w:val=""/>
      <w:lvlJc w:val="left"/>
      <w:pPr>
        <w:tabs>
          <w:tab w:val="num" w:pos="2160"/>
        </w:tabs>
        <w:ind w:left="2160" w:hanging="360"/>
      </w:pPr>
      <w:rPr>
        <w:rFonts w:ascii="Wingdings" w:hAnsi="Wingdings" w:hint="default"/>
      </w:rPr>
    </w:lvl>
    <w:lvl w:ilvl="3" w:tplc="BFB046E2" w:tentative="1">
      <w:start w:val="1"/>
      <w:numFmt w:val="bullet"/>
      <w:lvlText w:val=""/>
      <w:lvlJc w:val="left"/>
      <w:pPr>
        <w:tabs>
          <w:tab w:val="num" w:pos="2880"/>
        </w:tabs>
        <w:ind w:left="2880" w:hanging="360"/>
      </w:pPr>
      <w:rPr>
        <w:rFonts w:ascii="Wingdings" w:hAnsi="Wingdings" w:hint="default"/>
      </w:rPr>
    </w:lvl>
    <w:lvl w:ilvl="4" w:tplc="97EE030A" w:tentative="1">
      <w:start w:val="1"/>
      <w:numFmt w:val="bullet"/>
      <w:lvlText w:val=""/>
      <w:lvlJc w:val="left"/>
      <w:pPr>
        <w:tabs>
          <w:tab w:val="num" w:pos="3600"/>
        </w:tabs>
        <w:ind w:left="3600" w:hanging="360"/>
      </w:pPr>
      <w:rPr>
        <w:rFonts w:ascii="Wingdings" w:hAnsi="Wingdings" w:hint="default"/>
      </w:rPr>
    </w:lvl>
    <w:lvl w:ilvl="5" w:tplc="07301C1A" w:tentative="1">
      <w:start w:val="1"/>
      <w:numFmt w:val="bullet"/>
      <w:lvlText w:val=""/>
      <w:lvlJc w:val="left"/>
      <w:pPr>
        <w:tabs>
          <w:tab w:val="num" w:pos="4320"/>
        </w:tabs>
        <w:ind w:left="4320" w:hanging="360"/>
      </w:pPr>
      <w:rPr>
        <w:rFonts w:ascii="Wingdings" w:hAnsi="Wingdings" w:hint="default"/>
      </w:rPr>
    </w:lvl>
    <w:lvl w:ilvl="6" w:tplc="5D18E4C2" w:tentative="1">
      <w:start w:val="1"/>
      <w:numFmt w:val="bullet"/>
      <w:lvlText w:val=""/>
      <w:lvlJc w:val="left"/>
      <w:pPr>
        <w:tabs>
          <w:tab w:val="num" w:pos="5040"/>
        </w:tabs>
        <w:ind w:left="5040" w:hanging="360"/>
      </w:pPr>
      <w:rPr>
        <w:rFonts w:ascii="Wingdings" w:hAnsi="Wingdings" w:hint="default"/>
      </w:rPr>
    </w:lvl>
    <w:lvl w:ilvl="7" w:tplc="66FAF3F6" w:tentative="1">
      <w:start w:val="1"/>
      <w:numFmt w:val="bullet"/>
      <w:lvlText w:val=""/>
      <w:lvlJc w:val="left"/>
      <w:pPr>
        <w:tabs>
          <w:tab w:val="num" w:pos="5760"/>
        </w:tabs>
        <w:ind w:left="5760" w:hanging="360"/>
      </w:pPr>
      <w:rPr>
        <w:rFonts w:ascii="Wingdings" w:hAnsi="Wingdings" w:hint="default"/>
      </w:rPr>
    </w:lvl>
    <w:lvl w:ilvl="8" w:tplc="E4B204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B1B7E"/>
    <w:multiLevelType w:val="hybridMultilevel"/>
    <w:tmpl w:val="D9FC533C"/>
    <w:lvl w:ilvl="0" w:tplc="7422E012">
      <w:start w:val="1"/>
      <w:numFmt w:val="bullet"/>
      <w:lvlText w:val=""/>
      <w:lvlPicBulletId w:val="0"/>
      <w:lvlJc w:val="left"/>
      <w:pPr>
        <w:tabs>
          <w:tab w:val="num" w:pos="720"/>
        </w:tabs>
        <w:ind w:left="720" w:hanging="360"/>
      </w:pPr>
      <w:rPr>
        <w:rFonts w:ascii="Symbol" w:hAnsi="Symbol" w:hint="default"/>
      </w:rPr>
    </w:lvl>
    <w:lvl w:ilvl="1" w:tplc="90243338" w:tentative="1">
      <w:start w:val="1"/>
      <w:numFmt w:val="bullet"/>
      <w:lvlText w:val=""/>
      <w:lvlJc w:val="left"/>
      <w:pPr>
        <w:tabs>
          <w:tab w:val="num" w:pos="1440"/>
        </w:tabs>
        <w:ind w:left="1440" w:hanging="360"/>
      </w:pPr>
      <w:rPr>
        <w:rFonts w:ascii="Symbol" w:hAnsi="Symbol" w:hint="default"/>
      </w:rPr>
    </w:lvl>
    <w:lvl w:ilvl="2" w:tplc="7C3A4CC2" w:tentative="1">
      <w:start w:val="1"/>
      <w:numFmt w:val="bullet"/>
      <w:lvlText w:val=""/>
      <w:lvlJc w:val="left"/>
      <w:pPr>
        <w:tabs>
          <w:tab w:val="num" w:pos="2160"/>
        </w:tabs>
        <w:ind w:left="2160" w:hanging="360"/>
      </w:pPr>
      <w:rPr>
        <w:rFonts w:ascii="Symbol" w:hAnsi="Symbol" w:hint="default"/>
      </w:rPr>
    </w:lvl>
    <w:lvl w:ilvl="3" w:tplc="3D565F54" w:tentative="1">
      <w:start w:val="1"/>
      <w:numFmt w:val="bullet"/>
      <w:lvlText w:val=""/>
      <w:lvlJc w:val="left"/>
      <w:pPr>
        <w:tabs>
          <w:tab w:val="num" w:pos="2880"/>
        </w:tabs>
        <w:ind w:left="2880" w:hanging="360"/>
      </w:pPr>
      <w:rPr>
        <w:rFonts w:ascii="Symbol" w:hAnsi="Symbol" w:hint="default"/>
      </w:rPr>
    </w:lvl>
    <w:lvl w:ilvl="4" w:tplc="B3928B34" w:tentative="1">
      <w:start w:val="1"/>
      <w:numFmt w:val="bullet"/>
      <w:lvlText w:val=""/>
      <w:lvlJc w:val="left"/>
      <w:pPr>
        <w:tabs>
          <w:tab w:val="num" w:pos="3600"/>
        </w:tabs>
        <w:ind w:left="3600" w:hanging="360"/>
      </w:pPr>
      <w:rPr>
        <w:rFonts w:ascii="Symbol" w:hAnsi="Symbol" w:hint="default"/>
      </w:rPr>
    </w:lvl>
    <w:lvl w:ilvl="5" w:tplc="C50E4CB4" w:tentative="1">
      <w:start w:val="1"/>
      <w:numFmt w:val="bullet"/>
      <w:lvlText w:val=""/>
      <w:lvlJc w:val="left"/>
      <w:pPr>
        <w:tabs>
          <w:tab w:val="num" w:pos="4320"/>
        </w:tabs>
        <w:ind w:left="4320" w:hanging="360"/>
      </w:pPr>
      <w:rPr>
        <w:rFonts w:ascii="Symbol" w:hAnsi="Symbol" w:hint="default"/>
      </w:rPr>
    </w:lvl>
    <w:lvl w:ilvl="6" w:tplc="2B3E3D14" w:tentative="1">
      <w:start w:val="1"/>
      <w:numFmt w:val="bullet"/>
      <w:lvlText w:val=""/>
      <w:lvlJc w:val="left"/>
      <w:pPr>
        <w:tabs>
          <w:tab w:val="num" w:pos="5040"/>
        </w:tabs>
        <w:ind w:left="5040" w:hanging="360"/>
      </w:pPr>
      <w:rPr>
        <w:rFonts w:ascii="Symbol" w:hAnsi="Symbol" w:hint="default"/>
      </w:rPr>
    </w:lvl>
    <w:lvl w:ilvl="7" w:tplc="99F25D48" w:tentative="1">
      <w:start w:val="1"/>
      <w:numFmt w:val="bullet"/>
      <w:lvlText w:val=""/>
      <w:lvlJc w:val="left"/>
      <w:pPr>
        <w:tabs>
          <w:tab w:val="num" w:pos="5760"/>
        </w:tabs>
        <w:ind w:left="5760" w:hanging="360"/>
      </w:pPr>
      <w:rPr>
        <w:rFonts w:ascii="Symbol" w:hAnsi="Symbol" w:hint="default"/>
      </w:rPr>
    </w:lvl>
    <w:lvl w:ilvl="8" w:tplc="05A0398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9EC4F26"/>
    <w:multiLevelType w:val="hybridMultilevel"/>
    <w:tmpl w:val="2954C958"/>
    <w:lvl w:ilvl="0" w:tplc="FFFFFFFF">
      <w:start w:val="1"/>
      <w:numFmt w:val="decimal"/>
      <w:lvlText w:val="%1."/>
      <w:lvlJc w:val="left"/>
      <w:pPr>
        <w:tabs>
          <w:tab w:val="num" w:pos="720"/>
        </w:tabs>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E298950A">
      <w:start w:val="4"/>
      <w:numFmt w:val="bullet"/>
      <w:lvlText w:val="-"/>
      <w:lvlJc w:val="left"/>
      <w:pPr>
        <w:ind w:left="2880" w:hanging="360"/>
      </w:pPr>
      <w:rPr>
        <w:rFonts w:ascii="Corbel" w:eastAsia="Times New Roman" w:hAnsi="Corbel" w:cs="Times New Roman" w:hint="default"/>
      </w:r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8" w15:restartNumberingAfterBreak="0">
    <w:nsid w:val="6B7830C2"/>
    <w:multiLevelType w:val="hybridMultilevel"/>
    <w:tmpl w:val="5EF2FF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B8B137A"/>
    <w:multiLevelType w:val="hybridMultilevel"/>
    <w:tmpl w:val="E548AEEA"/>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0" w15:restartNumberingAfterBreak="0">
    <w:nsid w:val="6CD91F85"/>
    <w:multiLevelType w:val="hybridMultilevel"/>
    <w:tmpl w:val="ABC8BD06"/>
    <w:lvl w:ilvl="0" w:tplc="1C38F8D4">
      <w:start w:val="1"/>
      <w:numFmt w:val="bullet"/>
      <w:lvlText w:val="•"/>
      <w:lvlJc w:val="left"/>
      <w:pPr>
        <w:tabs>
          <w:tab w:val="num" w:pos="720"/>
        </w:tabs>
        <w:ind w:left="720" w:hanging="360"/>
      </w:pPr>
      <w:rPr>
        <w:rFonts w:ascii="Arial" w:hAnsi="Arial" w:hint="default"/>
      </w:rPr>
    </w:lvl>
    <w:lvl w:ilvl="1" w:tplc="7AF44F12" w:tentative="1">
      <w:start w:val="1"/>
      <w:numFmt w:val="bullet"/>
      <w:lvlText w:val="•"/>
      <w:lvlJc w:val="left"/>
      <w:pPr>
        <w:tabs>
          <w:tab w:val="num" w:pos="1440"/>
        </w:tabs>
        <w:ind w:left="1440" w:hanging="360"/>
      </w:pPr>
      <w:rPr>
        <w:rFonts w:ascii="Arial" w:hAnsi="Arial" w:hint="default"/>
      </w:rPr>
    </w:lvl>
    <w:lvl w:ilvl="2" w:tplc="D05CD124" w:tentative="1">
      <w:start w:val="1"/>
      <w:numFmt w:val="bullet"/>
      <w:lvlText w:val="•"/>
      <w:lvlJc w:val="left"/>
      <w:pPr>
        <w:tabs>
          <w:tab w:val="num" w:pos="2160"/>
        </w:tabs>
        <w:ind w:left="2160" w:hanging="360"/>
      </w:pPr>
      <w:rPr>
        <w:rFonts w:ascii="Arial" w:hAnsi="Arial" w:hint="default"/>
      </w:rPr>
    </w:lvl>
    <w:lvl w:ilvl="3" w:tplc="0E123596" w:tentative="1">
      <w:start w:val="1"/>
      <w:numFmt w:val="bullet"/>
      <w:lvlText w:val="•"/>
      <w:lvlJc w:val="left"/>
      <w:pPr>
        <w:tabs>
          <w:tab w:val="num" w:pos="2880"/>
        </w:tabs>
        <w:ind w:left="2880" w:hanging="360"/>
      </w:pPr>
      <w:rPr>
        <w:rFonts w:ascii="Arial" w:hAnsi="Arial" w:hint="default"/>
      </w:rPr>
    </w:lvl>
    <w:lvl w:ilvl="4" w:tplc="23003FAC" w:tentative="1">
      <w:start w:val="1"/>
      <w:numFmt w:val="bullet"/>
      <w:lvlText w:val="•"/>
      <w:lvlJc w:val="left"/>
      <w:pPr>
        <w:tabs>
          <w:tab w:val="num" w:pos="3600"/>
        </w:tabs>
        <w:ind w:left="3600" w:hanging="360"/>
      </w:pPr>
      <w:rPr>
        <w:rFonts w:ascii="Arial" w:hAnsi="Arial" w:hint="default"/>
      </w:rPr>
    </w:lvl>
    <w:lvl w:ilvl="5" w:tplc="1436C264" w:tentative="1">
      <w:start w:val="1"/>
      <w:numFmt w:val="bullet"/>
      <w:lvlText w:val="•"/>
      <w:lvlJc w:val="left"/>
      <w:pPr>
        <w:tabs>
          <w:tab w:val="num" w:pos="4320"/>
        </w:tabs>
        <w:ind w:left="4320" w:hanging="360"/>
      </w:pPr>
      <w:rPr>
        <w:rFonts w:ascii="Arial" w:hAnsi="Arial" w:hint="default"/>
      </w:rPr>
    </w:lvl>
    <w:lvl w:ilvl="6" w:tplc="FFECBFAC" w:tentative="1">
      <w:start w:val="1"/>
      <w:numFmt w:val="bullet"/>
      <w:lvlText w:val="•"/>
      <w:lvlJc w:val="left"/>
      <w:pPr>
        <w:tabs>
          <w:tab w:val="num" w:pos="5040"/>
        </w:tabs>
        <w:ind w:left="5040" w:hanging="360"/>
      </w:pPr>
      <w:rPr>
        <w:rFonts w:ascii="Arial" w:hAnsi="Arial" w:hint="default"/>
      </w:rPr>
    </w:lvl>
    <w:lvl w:ilvl="7" w:tplc="CEA4F0C2" w:tentative="1">
      <w:start w:val="1"/>
      <w:numFmt w:val="bullet"/>
      <w:lvlText w:val="•"/>
      <w:lvlJc w:val="left"/>
      <w:pPr>
        <w:tabs>
          <w:tab w:val="num" w:pos="5760"/>
        </w:tabs>
        <w:ind w:left="5760" w:hanging="360"/>
      </w:pPr>
      <w:rPr>
        <w:rFonts w:ascii="Arial" w:hAnsi="Arial" w:hint="default"/>
      </w:rPr>
    </w:lvl>
    <w:lvl w:ilvl="8" w:tplc="C67AD47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75D0D8F"/>
    <w:multiLevelType w:val="hybridMultilevel"/>
    <w:tmpl w:val="39F82E4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739A2"/>
    <w:multiLevelType w:val="hybridMultilevel"/>
    <w:tmpl w:val="84BCBEA6"/>
    <w:lvl w:ilvl="0" w:tplc="7228CEC0">
      <w:start w:val="1"/>
      <w:numFmt w:val="bullet"/>
      <w:lvlText w:val="•"/>
      <w:lvlJc w:val="left"/>
      <w:pPr>
        <w:tabs>
          <w:tab w:val="num" w:pos="720"/>
        </w:tabs>
        <w:ind w:left="720" w:hanging="360"/>
      </w:pPr>
      <w:rPr>
        <w:rFonts w:ascii="Arial" w:hAnsi="Arial" w:hint="default"/>
      </w:rPr>
    </w:lvl>
    <w:lvl w:ilvl="1" w:tplc="588C535A" w:tentative="1">
      <w:start w:val="1"/>
      <w:numFmt w:val="bullet"/>
      <w:lvlText w:val="•"/>
      <w:lvlJc w:val="left"/>
      <w:pPr>
        <w:tabs>
          <w:tab w:val="num" w:pos="1440"/>
        </w:tabs>
        <w:ind w:left="1440" w:hanging="360"/>
      </w:pPr>
      <w:rPr>
        <w:rFonts w:ascii="Arial" w:hAnsi="Arial" w:hint="default"/>
      </w:rPr>
    </w:lvl>
    <w:lvl w:ilvl="2" w:tplc="3B881CA8" w:tentative="1">
      <w:start w:val="1"/>
      <w:numFmt w:val="bullet"/>
      <w:lvlText w:val="•"/>
      <w:lvlJc w:val="left"/>
      <w:pPr>
        <w:tabs>
          <w:tab w:val="num" w:pos="2160"/>
        </w:tabs>
        <w:ind w:left="2160" w:hanging="360"/>
      </w:pPr>
      <w:rPr>
        <w:rFonts w:ascii="Arial" w:hAnsi="Arial" w:hint="default"/>
      </w:rPr>
    </w:lvl>
    <w:lvl w:ilvl="3" w:tplc="9BA6B2DA" w:tentative="1">
      <w:start w:val="1"/>
      <w:numFmt w:val="bullet"/>
      <w:lvlText w:val="•"/>
      <w:lvlJc w:val="left"/>
      <w:pPr>
        <w:tabs>
          <w:tab w:val="num" w:pos="2880"/>
        </w:tabs>
        <w:ind w:left="2880" w:hanging="360"/>
      </w:pPr>
      <w:rPr>
        <w:rFonts w:ascii="Arial" w:hAnsi="Arial" w:hint="default"/>
      </w:rPr>
    </w:lvl>
    <w:lvl w:ilvl="4" w:tplc="CAACACE0" w:tentative="1">
      <w:start w:val="1"/>
      <w:numFmt w:val="bullet"/>
      <w:lvlText w:val="•"/>
      <w:lvlJc w:val="left"/>
      <w:pPr>
        <w:tabs>
          <w:tab w:val="num" w:pos="3600"/>
        </w:tabs>
        <w:ind w:left="3600" w:hanging="360"/>
      </w:pPr>
      <w:rPr>
        <w:rFonts w:ascii="Arial" w:hAnsi="Arial" w:hint="default"/>
      </w:rPr>
    </w:lvl>
    <w:lvl w:ilvl="5" w:tplc="A95257CA" w:tentative="1">
      <w:start w:val="1"/>
      <w:numFmt w:val="bullet"/>
      <w:lvlText w:val="•"/>
      <w:lvlJc w:val="left"/>
      <w:pPr>
        <w:tabs>
          <w:tab w:val="num" w:pos="4320"/>
        </w:tabs>
        <w:ind w:left="4320" w:hanging="360"/>
      </w:pPr>
      <w:rPr>
        <w:rFonts w:ascii="Arial" w:hAnsi="Arial" w:hint="default"/>
      </w:rPr>
    </w:lvl>
    <w:lvl w:ilvl="6" w:tplc="3940BB52" w:tentative="1">
      <w:start w:val="1"/>
      <w:numFmt w:val="bullet"/>
      <w:lvlText w:val="•"/>
      <w:lvlJc w:val="left"/>
      <w:pPr>
        <w:tabs>
          <w:tab w:val="num" w:pos="5040"/>
        </w:tabs>
        <w:ind w:left="5040" w:hanging="360"/>
      </w:pPr>
      <w:rPr>
        <w:rFonts w:ascii="Arial" w:hAnsi="Arial" w:hint="default"/>
      </w:rPr>
    </w:lvl>
    <w:lvl w:ilvl="7" w:tplc="B4187D7A" w:tentative="1">
      <w:start w:val="1"/>
      <w:numFmt w:val="bullet"/>
      <w:lvlText w:val="•"/>
      <w:lvlJc w:val="left"/>
      <w:pPr>
        <w:tabs>
          <w:tab w:val="num" w:pos="5760"/>
        </w:tabs>
        <w:ind w:left="5760" w:hanging="360"/>
      </w:pPr>
      <w:rPr>
        <w:rFonts w:ascii="Arial" w:hAnsi="Arial" w:hint="default"/>
      </w:rPr>
    </w:lvl>
    <w:lvl w:ilvl="8" w:tplc="39445810" w:tentative="1">
      <w:start w:val="1"/>
      <w:numFmt w:val="bullet"/>
      <w:lvlText w:val="•"/>
      <w:lvlJc w:val="left"/>
      <w:pPr>
        <w:tabs>
          <w:tab w:val="num" w:pos="6480"/>
        </w:tabs>
        <w:ind w:left="6480" w:hanging="360"/>
      </w:pPr>
      <w:rPr>
        <w:rFonts w:ascii="Arial" w:hAnsi="Arial" w:hint="default"/>
      </w:rPr>
    </w:lvl>
  </w:abstractNum>
  <w:num w:numId="1" w16cid:durableId="636951774">
    <w:abstractNumId w:val="0"/>
  </w:num>
  <w:num w:numId="2" w16cid:durableId="759906262">
    <w:abstractNumId w:val="28"/>
  </w:num>
  <w:num w:numId="3" w16cid:durableId="1867210530">
    <w:abstractNumId w:val="26"/>
  </w:num>
  <w:num w:numId="4" w16cid:durableId="808011808">
    <w:abstractNumId w:val="31"/>
  </w:num>
  <w:num w:numId="5" w16cid:durableId="2066875535">
    <w:abstractNumId w:val="23"/>
  </w:num>
  <w:num w:numId="6" w16cid:durableId="1422753466">
    <w:abstractNumId w:val="29"/>
  </w:num>
  <w:num w:numId="7" w16cid:durableId="446122527">
    <w:abstractNumId w:val="8"/>
  </w:num>
  <w:num w:numId="8" w16cid:durableId="1520657954">
    <w:abstractNumId w:val="24"/>
  </w:num>
  <w:num w:numId="9" w16cid:durableId="1184899426">
    <w:abstractNumId w:val="19"/>
  </w:num>
  <w:num w:numId="10" w16cid:durableId="715659223">
    <w:abstractNumId w:val="22"/>
  </w:num>
  <w:num w:numId="11" w16cid:durableId="382213015">
    <w:abstractNumId w:val="1"/>
  </w:num>
  <w:num w:numId="12" w16cid:durableId="1547334077">
    <w:abstractNumId w:val="32"/>
  </w:num>
  <w:num w:numId="13" w16cid:durableId="339551202">
    <w:abstractNumId w:val="12"/>
  </w:num>
  <w:num w:numId="14" w16cid:durableId="292030127">
    <w:abstractNumId w:val="20"/>
  </w:num>
  <w:num w:numId="15" w16cid:durableId="441457350">
    <w:abstractNumId w:val="18"/>
  </w:num>
  <w:num w:numId="16" w16cid:durableId="1842428215">
    <w:abstractNumId w:val="9"/>
  </w:num>
  <w:num w:numId="17" w16cid:durableId="196042977">
    <w:abstractNumId w:val="4"/>
  </w:num>
  <w:num w:numId="18" w16cid:durableId="1492212623">
    <w:abstractNumId w:val="11"/>
  </w:num>
  <w:num w:numId="19" w16cid:durableId="1776553755">
    <w:abstractNumId w:val="30"/>
  </w:num>
  <w:num w:numId="20" w16cid:durableId="1001735065">
    <w:abstractNumId w:val="7"/>
  </w:num>
  <w:num w:numId="21" w16cid:durableId="1710450415">
    <w:abstractNumId w:val="17"/>
  </w:num>
  <w:num w:numId="22" w16cid:durableId="395976254">
    <w:abstractNumId w:val="14"/>
  </w:num>
  <w:num w:numId="23" w16cid:durableId="103816863">
    <w:abstractNumId w:val="2"/>
  </w:num>
  <w:num w:numId="24" w16cid:durableId="66194803">
    <w:abstractNumId w:val="10"/>
  </w:num>
  <w:num w:numId="25" w16cid:durableId="2053845282">
    <w:abstractNumId w:val="6"/>
  </w:num>
  <w:num w:numId="26" w16cid:durableId="2051296578">
    <w:abstractNumId w:val="5"/>
  </w:num>
  <w:num w:numId="27" w16cid:durableId="974329809">
    <w:abstractNumId w:val="27"/>
  </w:num>
  <w:num w:numId="28" w16cid:durableId="825509890">
    <w:abstractNumId w:val="15"/>
  </w:num>
  <w:num w:numId="29" w16cid:durableId="90661902">
    <w:abstractNumId w:val="16"/>
  </w:num>
  <w:num w:numId="30" w16cid:durableId="846865917">
    <w:abstractNumId w:val="21"/>
  </w:num>
  <w:num w:numId="31" w16cid:durableId="1038317287">
    <w:abstractNumId w:val="13"/>
  </w:num>
  <w:num w:numId="32" w16cid:durableId="1617055908">
    <w:abstractNumId w:val="3"/>
  </w:num>
  <w:num w:numId="33" w16cid:durableId="212954608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hyphenationZone w:val="425"/>
  <w:drawingGridHorizontalSpacing w:val="10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0E"/>
    <w:rsid w:val="00003BE8"/>
    <w:rsid w:val="00004F02"/>
    <w:rsid w:val="00006971"/>
    <w:rsid w:val="0000A644"/>
    <w:rsid w:val="00010492"/>
    <w:rsid w:val="000114E4"/>
    <w:rsid w:val="00013B00"/>
    <w:rsid w:val="00017347"/>
    <w:rsid w:val="00021BA3"/>
    <w:rsid w:val="00023080"/>
    <w:rsid w:val="000236F3"/>
    <w:rsid w:val="0002422C"/>
    <w:rsid w:val="000243A1"/>
    <w:rsid w:val="00040106"/>
    <w:rsid w:val="00043409"/>
    <w:rsid w:val="000465DD"/>
    <w:rsid w:val="000500A0"/>
    <w:rsid w:val="00050EF6"/>
    <w:rsid w:val="000519CA"/>
    <w:rsid w:val="00054A1E"/>
    <w:rsid w:val="0007310D"/>
    <w:rsid w:val="00075192"/>
    <w:rsid w:val="00077748"/>
    <w:rsid w:val="000905B0"/>
    <w:rsid w:val="000A0CDA"/>
    <w:rsid w:val="000A47FE"/>
    <w:rsid w:val="000A5164"/>
    <w:rsid w:val="000A56E3"/>
    <w:rsid w:val="000B0D22"/>
    <w:rsid w:val="000C0A0A"/>
    <w:rsid w:val="000C3406"/>
    <w:rsid w:val="000C4009"/>
    <w:rsid w:val="000C6CFD"/>
    <w:rsid w:val="000C78DD"/>
    <w:rsid w:val="000D00D0"/>
    <w:rsid w:val="000D346E"/>
    <w:rsid w:val="000D7096"/>
    <w:rsid w:val="000E0ED9"/>
    <w:rsid w:val="000E5A7E"/>
    <w:rsid w:val="000E7D00"/>
    <w:rsid w:val="00101048"/>
    <w:rsid w:val="001018D3"/>
    <w:rsid w:val="00113BD8"/>
    <w:rsid w:val="00115DAA"/>
    <w:rsid w:val="001233C1"/>
    <w:rsid w:val="00125AE8"/>
    <w:rsid w:val="001300F5"/>
    <w:rsid w:val="001352D1"/>
    <w:rsid w:val="00135449"/>
    <w:rsid w:val="0013761A"/>
    <w:rsid w:val="00143226"/>
    <w:rsid w:val="00147716"/>
    <w:rsid w:val="0015009B"/>
    <w:rsid w:val="0015169C"/>
    <w:rsid w:val="00153C11"/>
    <w:rsid w:val="0015572C"/>
    <w:rsid w:val="00160D3E"/>
    <w:rsid w:val="001622FD"/>
    <w:rsid w:val="00164E82"/>
    <w:rsid w:val="00165BD0"/>
    <w:rsid w:val="00167259"/>
    <w:rsid w:val="001733CD"/>
    <w:rsid w:val="0017488C"/>
    <w:rsid w:val="00177E65"/>
    <w:rsid w:val="00184C27"/>
    <w:rsid w:val="001857EF"/>
    <w:rsid w:val="00187168"/>
    <w:rsid w:val="00190F83"/>
    <w:rsid w:val="001936E8"/>
    <w:rsid w:val="00194877"/>
    <w:rsid w:val="001953FE"/>
    <w:rsid w:val="001965D9"/>
    <w:rsid w:val="00196954"/>
    <w:rsid w:val="00197029"/>
    <w:rsid w:val="001A3169"/>
    <w:rsid w:val="001A6D4A"/>
    <w:rsid w:val="001A73E7"/>
    <w:rsid w:val="001B425E"/>
    <w:rsid w:val="001B5E5B"/>
    <w:rsid w:val="001B610B"/>
    <w:rsid w:val="001B6F45"/>
    <w:rsid w:val="001B7E84"/>
    <w:rsid w:val="001C02B5"/>
    <w:rsid w:val="001D02C9"/>
    <w:rsid w:val="001D20BA"/>
    <w:rsid w:val="001D22A9"/>
    <w:rsid w:val="001D2B63"/>
    <w:rsid w:val="001D427E"/>
    <w:rsid w:val="001D5B0F"/>
    <w:rsid w:val="001D6A1D"/>
    <w:rsid w:val="001E2693"/>
    <w:rsid w:val="001E2A8E"/>
    <w:rsid w:val="001E39EE"/>
    <w:rsid w:val="001E4F03"/>
    <w:rsid w:val="001E66EB"/>
    <w:rsid w:val="001F0046"/>
    <w:rsid w:val="001F1FE2"/>
    <w:rsid w:val="001F23CA"/>
    <w:rsid w:val="001F343F"/>
    <w:rsid w:val="001F3940"/>
    <w:rsid w:val="001F5112"/>
    <w:rsid w:val="001F6741"/>
    <w:rsid w:val="001F7177"/>
    <w:rsid w:val="001F746E"/>
    <w:rsid w:val="001F7E60"/>
    <w:rsid w:val="00203110"/>
    <w:rsid w:val="00204397"/>
    <w:rsid w:val="00204F84"/>
    <w:rsid w:val="002064B0"/>
    <w:rsid w:val="00206818"/>
    <w:rsid w:val="002122B2"/>
    <w:rsid w:val="002246EB"/>
    <w:rsid w:val="00226495"/>
    <w:rsid w:val="00227567"/>
    <w:rsid w:val="00227642"/>
    <w:rsid w:val="0022785D"/>
    <w:rsid w:val="00227BE4"/>
    <w:rsid w:val="00230D18"/>
    <w:rsid w:val="00241225"/>
    <w:rsid w:val="00246346"/>
    <w:rsid w:val="0025077C"/>
    <w:rsid w:val="00251142"/>
    <w:rsid w:val="0025140E"/>
    <w:rsid w:val="002516E8"/>
    <w:rsid w:val="0025270A"/>
    <w:rsid w:val="00252B5C"/>
    <w:rsid w:val="00253CBD"/>
    <w:rsid w:val="00253F9D"/>
    <w:rsid w:val="00254C0B"/>
    <w:rsid w:val="00255784"/>
    <w:rsid w:val="00260D7F"/>
    <w:rsid w:val="00261505"/>
    <w:rsid w:val="00263495"/>
    <w:rsid w:val="00271514"/>
    <w:rsid w:val="00273141"/>
    <w:rsid w:val="00274E37"/>
    <w:rsid w:val="002858E3"/>
    <w:rsid w:val="00286998"/>
    <w:rsid w:val="00287421"/>
    <w:rsid w:val="002901C4"/>
    <w:rsid w:val="00290CC2"/>
    <w:rsid w:val="00292B66"/>
    <w:rsid w:val="002A02FD"/>
    <w:rsid w:val="002A2E9E"/>
    <w:rsid w:val="002A3BEA"/>
    <w:rsid w:val="002A4A85"/>
    <w:rsid w:val="002B15B9"/>
    <w:rsid w:val="002B2A6E"/>
    <w:rsid w:val="002B7685"/>
    <w:rsid w:val="002C4689"/>
    <w:rsid w:val="002C690B"/>
    <w:rsid w:val="002D1919"/>
    <w:rsid w:val="002D3E30"/>
    <w:rsid w:val="002D4CD0"/>
    <w:rsid w:val="002E1204"/>
    <w:rsid w:val="002E1438"/>
    <w:rsid w:val="002E1FF5"/>
    <w:rsid w:val="002E361E"/>
    <w:rsid w:val="002E426E"/>
    <w:rsid w:val="002E542A"/>
    <w:rsid w:val="002E727F"/>
    <w:rsid w:val="002F2E01"/>
    <w:rsid w:val="002F77D7"/>
    <w:rsid w:val="003018E5"/>
    <w:rsid w:val="003048C4"/>
    <w:rsid w:val="00305766"/>
    <w:rsid w:val="00307C8E"/>
    <w:rsid w:val="00307F13"/>
    <w:rsid w:val="00311B86"/>
    <w:rsid w:val="00312058"/>
    <w:rsid w:val="00316627"/>
    <w:rsid w:val="00317CD7"/>
    <w:rsid w:val="003215A2"/>
    <w:rsid w:val="0032385D"/>
    <w:rsid w:val="0032410C"/>
    <w:rsid w:val="0032445B"/>
    <w:rsid w:val="0032674D"/>
    <w:rsid w:val="003269BD"/>
    <w:rsid w:val="00327342"/>
    <w:rsid w:val="0033040D"/>
    <w:rsid w:val="003322CF"/>
    <w:rsid w:val="00333482"/>
    <w:rsid w:val="00335DC6"/>
    <w:rsid w:val="003376CE"/>
    <w:rsid w:val="003377FA"/>
    <w:rsid w:val="003407BD"/>
    <w:rsid w:val="00340B1A"/>
    <w:rsid w:val="0034229C"/>
    <w:rsid w:val="00342483"/>
    <w:rsid w:val="00344806"/>
    <w:rsid w:val="0034565E"/>
    <w:rsid w:val="00351ED6"/>
    <w:rsid w:val="00353812"/>
    <w:rsid w:val="003545E1"/>
    <w:rsid w:val="00357809"/>
    <w:rsid w:val="00360550"/>
    <w:rsid w:val="003616E0"/>
    <w:rsid w:val="003639F0"/>
    <w:rsid w:val="00365E4C"/>
    <w:rsid w:val="00366EBA"/>
    <w:rsid w:val="003708DE"/>
    <w:rsid w:val="00370B3F"/>
    <w:rsid w:val="00371392"/>
    <w:rsid w:val="003741A9"/>
    <w:rsid w:val="00382161"/>
    <w:rsid w:val="00382F99"/>
    <w:rsid w:val="00383FDB"/>
    <w:rsid w:val="00384FC7"/>
    <w:rsid w:val="00385883"/>
    <w:rsid w:val="0038685D"/>
    <w:rsid w:val="00386C35"/>
    <w:rsid w:val="00390921"/>
    <w:rsid w:val="003916B3"/>
    <w:rsid w:val="0039177E"/>
    <w:rsid w:val="00394EE1"/>
    <w:rsid w:val="003966D0"/>
    <w:rsid w:val="003972A7"/>
    <w:rsid w:val="003A1A28"/>
    <w:rsid w:val="003A1C88"/>
    <w:rsid w:val="003A45B1"/>
    <w:rsid w:val="003A5110"/>
    <w:rsid w:val="003A7EF3"/>
    <w:rsid w:val="003B1B57"/>
    <w:rsid w:val="003C0153"/>
    <w:rsid w:val="003C4911"/>
    <w:rsid w:val="003D15E6"/>
    <w:rsid w:val="003D1E24"/>
    <w:rsid w:val="003D54A1"/>
    <w:rsid w:val="003D560B"/>
    <w:rsid w:val="003D5B6A"/>
    <w:rsid w:val="003E02E7"/>
    <w:rsid w:val="003E3096"/>
    <w:rsid w:val="003E66FE"/>
    <w:rsid w:val="003F0438"/>
    <w:rsid w:val="003F60E0"/>
    <w:rsid w:val="00406DB6"/>
    <w:rsid w:val="00407523"/>
    <w:rsid w:val="0041000C"/>
    <w:rsid w:val="00411242"/>
    <w:rsid w:val="00411D86"/>
    <w:rsid w:val="004155D9"/>
    <w:rsid w:val="0042087D"/>
    <w:rsid w:val="004216A3"/>
    <w:rsid w:val="004240BF"/>
    <w:rsid w:val="004241EB"/>
    <w:rsid w:val="00431933"/>
    <w:rsid w:val="004331AC"/>
    <w:rsid w:val="004368D7"/>
    <w:rsid w:val="0044322E"/>
    <w:rsid w:val="00443861"/>
    <w:rsid w:val="004442AD"/>
    <w:rsid w:val="004627E6"/>
    <w:rsid w:val="00463D6F"/>
    <w:rsid w:val="004648F9"/>
    <w:rsid w:val="00467207"/>
    <w:rsid w:val="00472468"/>
    <w:rsid w:val="00480F1E"/>
    <w:rsid w:val="00481604"/>
    <w:rsid w:val="00492637"/>
    <w:rsid w:val="004A6B31"/>
    <w:rsid w:val="004A7D65"/>
    <w:rsid w:val="004B1702"/>
    <w:rsid w:val="004B1FCA"/>
    <w:rsid w:val="004B3465"/>
    <w:rsid w:val="004B4413"/>
    <w:rsid w:val="004C0BB3"/>
    <w:rsid w:val="004C2641"/>
    <w:rsid w:val="004C51CE"/>
    <w:rsid w:val="004C6249"/>
    <w:rsid w:val="004D063B"/>
    <w:rsid w:val="004D1771"/>
    <w:rsid w:val="004D2BB5"/>
    <w:rsid w:val="004E0BA2"/>
    <w:rsid w:val="004E20EC"/>
    <w:rsid w:val="004E546A"/>
    <w:rsid w:val="004E58B5"/>
    <w:rsid w:val="004E5DAB"/>
    <w:rsid w:val="004F0589"/>
    <w:rsid w:val="004F1029"/>
    <w:rsid w:val="004F3F0F"/>
    <w:rsid w:val="004F6E3B"/>
    <w:rsid w:val="004F71BC"/>
    <w:rsid w:val="0050126A"/>
    <w:rsid w:val="00501975"/>
    <w:rsid w:val="00501E98"/>
    <w:rsid w:val="00503F63"/>
    <w:rsid w:val="005047D2"/>
    <w:rsid w:val="00505ABB"/>
    <w:rsid w:val="00506D17"/>
    <w:rsid w:val="0051140D"/>
    <w:rsid w:val="005246FD"/>
    <w:rsid w:val="005312D5"/>
    <w:rsid w:val="00531EFD"/>
    <w:rsid w:val="00537323"/>
    <w:rsid w:val="00537DF5"/>
    <w:rsid w:val="00542080"/>
    <w:rsid w:val="00542C97"/>
    <w:rsid w:val="0054793D"/>
    <w:rsid w:val="00552C28"/>
    <w:rsid w:val="00555C29"/>
    <w:rsid w:val="00557931"/>
    <w:rsid w:val="00560711"/>
    <w:rsid w:val="00560F4D"/>
    <w:rsid w:val="00562F1D"/>
    <w:rsid w:val="00567DEA"/>
    <w:rsid w:val="0057364D"/>
    <w:rsid w:val="00576A21"/>
    <w:rsid w:val="0058467A"/>
    <w:rsid w:val="00584D17"/>
    <w:rsid w:val="0058645E"/>
    <w:rsid w:val="00592DA2"/>
    <w:rsid w:val="00593496"/>
    <w:rsid w:val="005951EA"/>
    <w:rsid w:val="005A45A8"/>
    <w:rsid w:val="005A618B"/>
    <w:rsid w:val="005A65B4"/>
    <w:rsid w:val="005A711D"/>
    <w:rsid w:val="005B348E"/>
    <w:rsid w:val="005B3AF4"/>
    <w:rsid w:val="005B68CE"/>
    <w:rsid w:val="005B76EE"/>
    <w:rsid w:val="005C00AC"/>
    <w:rsid w:val="005C161D"/>
    <w:rsid w:val="005C1855"/>
    <w:rsid w:val="005C7EB9"/>
    <w:rsid w:val="005D32AB"/>
    <w:rsid w:val="005D3A39"/>
    <w:rsid w:val="005D7830"/>
    <w:rsid w:val="005E0562"/>
    <w:rsid w:val="005F5ECB"/>
    <w:rsid w:val="00600458"/>
    <w:rsid w:val="00600BBE"/>
    <w:rsid w:val="006010AD"/>
    <w:rsid w:val="00605EEE"/>
    <w:rsid w:val="0061192F"/>
    <w:rsid w:val="00612371"/>
    <w:rsid w:val="00615343"/>
    <w:rsid w:val="00615CAA"/>
    <w:rsid w:val="00617FB0"/>
    <w:rsid w:val="00620826"/>
    <w:rsid w:val="00620A02"/>
    <w:rsid w:val="00621D68"/>
    <w:rsid w:val="006254C9"/>
    <w:rsid w:val="00625C44"/>
    <w:rsid w:val="0062710E"/>
    <w:rsid w:val="00630B67"/>
    <w:rsid w:val="00634F4B"/>
    <w:rsid w:val="00635B22"/>
    <w:rsid w:val="00640F4D"/>
    <w:rsid w:val="00641F7C"/>
    <w:rsid w:val="00642CAD"/>
    <w:rsid w:val="00645630"/>
    <w:rsid w:val="006457B2"/>
    <w:rsid w:val="006462ED"/>
    <w:rsid w:val="00651A0D"/>
    <w:rsid w:val="00651E67"/>
    <w:rsid w:val="00654547"/>
    <w:rsid w:val="006615BE"/>
    <w:rsid w:val="006627EE"/>
    <w:rsid w:val="00664531"/>
    <w:rsid w:val="00664553"/>
    <w:rsid w:val="00667377"/>
    <w:rsid w:val="00670C23"/>
    <w:rsid w:val="00673234"/>
    <w:rsid w:val="006746C5"/>
    <w:rsid w:val="00680E58"/>
    <w:rsid w:val="00681C18"/>
    <w:rsid w:val="006836D6"/>
    <w:rsid w:val="00693A7E"/>
    <w:rsid w:val="006977A4"/>
    <w:rsid w:val="00697B02"/>
    <w:rsid w:val="006A02E2"/>
    <w:rsid w:val="006A4216"/>
    <w:rsid w:val="006A4820"/>
    <w:rsid w:val="006A66D5"/>
    <w:rsid w:val="006A6A14"/>
    <w:rsid w:val="006B323B"/>
    <w:rsid w:val="006B3812"/>
    <w:rsid w:val="006B5E74"/>
    <w:rsid w:val="006B757A"/>
    <w:rsid w:val="006C1116"/>
    <w:rsid w:val="006C175B"/>
    <w:rsid w:val="006C3133"/>
    <w:rsid w:val="006D151F"/>
    <w:rsid w:val="006D170D"/>
    <w:rsid w:val="006D2292"/>
    <w:rsid w:val="006D2EFD"/>
    <w:rsid w:val="006D382E"/>
    <w:rsid w:val="006D7AE1"/>
    <w:rsid w:val="006E3345"/>
    <w:rsid w:val="006E54C8"/>
    <w:rsid w:val="006F42AA"/>
    <w:rsid w:val="00700DD7"/>
    <w:rsid w:val="007027BF"/>
    <w:rsid w:val="00704ADE"/>
    <w:rsid w:val="00720937"/>
    <w:rsid w:val="00723539"/>
    <w:rsid w:val="00724DB7"/>
    <w:rsid w:val="00726F93"/>
    <w:rsid w:val="00727048"/>
    <w:rsid w:val="00730EE9"/>
    <w:rsid w:val="00733160"/>
    <w:rsid w:val="0074135F"/>
    <w:rsid w:val="00741A5A"/>
    <w:rsid w:val="00741AD9"/>
    <w:rsid w:val="00743BDA"/>
    <w:rsid w:val="0074453B"/>
    <w:rsid w:val="00744F13"/>
    <w:rsid w:val="00745BEE"/>
    <w:rsid w:val="00747C09"/>
    <w:rsid w:val="007500F7"/>
    <w:rsid w:val="00754B6C"/>
    <w:rsid w:val="00760C69"/>
    <w:rsid w:val="00761949"/>
    <w:rsid w:val="007655AF"/>
    <w:rsid w:val="007660D3"/>
    <w:rsid w:val="007712D6"/>
    <w:rsid w:val="007728C6"/>
    <w:rsid w:val="00775936"/>
    <w:rsid w:val="0077600C"/>
    <w:rsid w:val="007777E1"/>
    <w:rsid w:val="00777A5C"/>
    <w:rsid w:val="00781BB4"/>
    <w:rsid w:val="0078200F"/>
    <w:rsid w:val="0078604D"/>
    <w:rsid w:val="00790DD5"/>
    <w:rsid w:val="00790FEF"/>
    <w:rsid w:val="007911A7"/>
    <w:rsid w:val="00791DC8"/>
    <w:rsid w:val="00791F64"/>
    <w:rsid w:val="00795367"/>
    <w:rsid w:val="00796832"/>
    <w:rsid w:val="007A30C3"/>
    <w:rsid w:val="007B0145"/>
    <w:rsid w:val="007B1DC7"/>
    <w:rsid w:val="007B2575"/>
    <w:rsid w:val="007B4256"/>
    <w:rsid w:val="007B51F7"/>
    <w:rsid w:val="007B6133"/>
    <w:rsid w:val="007B65A9"/>
    <w:rsid w:val="007C1C16"/>
    <w:rsid w:val="007C28B7"/>
    <w:rsid w:val="007C62A9"/>
    <w:rsid w:val="007D240A"/>
    <w:rsid w:val="007D789C"/>
    <w:rsid w:val="007E0099"/>
    <w:rsid w:val="007E03AF"/>
    <w:rsid w:val="007E1673"/>
    <w:rsid w:val="007E1820"/>
    <w:rsid w:val="007E3856"/>
    <w:rsid w:val="007E38EE"/>
    <w:rsid w:val="007E4D3D"/>
    <w:rsid w:val="007F0B75"/>
    <w:rsid w:val="007F205C"/>
    <w:rsid w:val="007F7F14"/>
    <w:rsid w:val="00800CD5"/>
    <w:rsid w:val="00802559"/>
    <w:rsid w:val="00804C22"/>
    <w:rsid w:val="008068F2"/>
    <w:rsid w:val="00806EA0"/>
    <w:rsid w:val="00807D48"/>
    <w:rsid w:val="008122F6"/>
    <w:rsid w:val="0081645E"/>
    <w:rsid w:val="008164A9"/>
    <w:rsid w:val="008171F9"/>
    <w:rsid w:val="00826C72"/>
    <w:rsid w:val="00833C8D"/>
    <w:rsid w:val="00835083"/>
    <w:rsid w:val="00835BDA"/>
    <w:rsid w:val="0084042D"/>
    <w:rsid w:val="00847E28"/>
    <w:rsid w:val="00851F01"/>
    <w:rsid w:val="00852BE1"/>
    <w:rsid w:val="0085300A"/>
    <w:rsid w:val="008541DA"/>
    <w:rsid w:val="00856E35"/>
    <w:rsid w:val="0086067D"/>
    <w:rsid w:val="00874EEF"/>
    <w:rsid w:val="008770BB"/>
    <w:rsid w:val="00880A98"/>
    <w:rsid w:val="00880CE6"/>
    <w:rsid w:val="008823E2"/>
    <w:rsid w:val="00885E36"/>
    <w:rsid w:val="00896DCE"/>
    <w:rsid w:val="008A3AFC"/>
    <w:rsid w:val="008B4683"/>
    <w:rsid w:val="008B630C"/>
    <w:rsid w:val="008B6EE5"/>
    <w:rsid w:val="008B781B"/>
    <w:rsid w:val="008C0406"/>
    <w:rsid w:val="008C0E3B"/>
    <w:rsid w:val="008C2E07"/>
    <w:rsid w:val="008C2E19"/>
    <w:rsid w:val="008C376A"/>
    <w:rsid w:val="008C3C4D"/>
    <w:rsid w:val="008C62D7"/>
    <w:rsid w:val="008D53CA"/>
    <w:rsid w:val="008D5A11"/>
    <w:rsid w:val="008D7258"/>
    <w:rsid w:val="008E28D2"/>
    <w:rsid w:val="008E492E"/>
    <w:rsid w:val="008E5BFC"/>
    <w:rsid w:val="008E6168"/>
    <w:rsid w:val="008E6307"/>
    <w:rsid w:val="008E6D2F"/>
    <w:rsid w:val="008F5D23"/>
    <w:rsid w:val="008F5D80"/>
    <w:rsid w:val="008F76B4"/>
    <w:rsid w:val="00903E25"/>
    <w:rsid w:val="0091135C"/>
    <w:rsid w:val="00911630"/>
    <w:rsid w:val="009125F8"/>
    <w:rsid w:val="00914AE2"/>
    <w:rsid w:val="00920567"/>
    <w:rsid w:val="00925E57"/>
    <w:rsid w:val="009263FD"/>
    <w:rsid w:val="00927805"/>
    <w:rsid w:val="009315E5"/>
    <w:rsid w:val="00931FD1"/>
    <w:rsid w:val="00935B47"/>
    <w:rsid w:val="00935EE5"/>
    <w:rsid w:val="009403B1"/>
    <w:rsid w:val="00940471"/>
    <w:rsid w:val="0094278D"/>
    <w:rsid w:val="00943670"/>
    <w:rsid w:val="00947027"/>
    <w:rsid w:val="0094794F"/>
    <w:rsid w:val="00950C1A"/>
    <w:rsid w:val="00955712"/>
    <w:rsid w:val="009626BA"/>
    <w:rsid w:val="00964813"/>
    <w:rsid w:val="009656CE"/>
    <w:rsid w:val="009664BF"/>
    <w:rsid w:val="00967F92"/>
    <w:rsid w:val="00971604"/>
    <w:rsid w:val="00973D93"/>
    <w:rsid w:val="009758DF"/>
    <w:rsid w:val="00980A4C"/>
    <w:rsid w:val="009822FB"/>
    <w:rsid w:val="0098295E"/>
    <w:rsid w:val="0098415A"/>
    <w:rsid w:val="009853FA"/>
    <w:rsid w:val="00995264"/>
    <w:rsid w:val="00997626"/>
    <w:rsid w:val="009A2642"/>
    <w:rsid w:val="009A44DC"/>
    <w:rsid w:val="009A5489"/>
    <w:rsid w:val="009B06FF"/>
    <w:rsid w:val="009B6E01"/>
    <w:rsid w:val="009C0C71"/>
    <w:rsid w:val="009D0233"/>
    <w:rsid w:val="009E2916"/>
    <w:rsid w:val="009E34BC"/>
    <w:rsid w:val="009E4DA6"/>
    <w:rsid w:val="009E54C9"/>
    <w:rsid w:val="009E5BC3"/>
    <w:rsid w:val="009E5DA4"/>
    <w:rsid w:val="009E6BF7"/>
    <w:rsid w:val="009E782E"/>
    <w:rsid w:val="009F0817"/>
    <w:rsid w:val="009F0F0B"/>
    <w:rsid w:val="00A02BCB"/>
    <w:rsid w:val="00A03BEC"/>
    <w:rsid w:val="00A047D9"/>
    <w:rsid w:val="00A14C07"/>
    <w:rsid w:val="00A15C80"/>
    <w:rsid w:val="00A20812"/>
    <w:rsid w:val="00A212DB"/>
    <w:rsid w:val="00A247D8"/>
    <w:rsid w:val="00A30416"/>
    <w:rsid w:val="00A30F4C"/>
    <w:rsid w:val="00A3392F"/>
    <w:rsid w:val="00A360D3"/>
    <w:rsid w:val="00A36E2E"/>
    <w:rsid w:val="00A435BE"/>
    <w:rsid w:val="00A46ACD"/>
    <w:rsid w:val="00A530E0"/>
    <w:rsid w:val="00A5338F"/>
    <w:rsid w:val="00A569FC"/>
    <w:rsid w:val="00A62471"/>
    <w:rsid w:val="00A63CF3"/>
    <w:rsid w:val="00A65769"/>
    <w:rsid w:val="00A71896"/>
    <w:rsid w:val="00A71AF7"/>
    <w:rsid w:val="00A773A7"/>
    <w:rsid w:val="00A8297A"/>
    <w:rsid w:val="00A85164"/>
    <w:rsid w:val="00A8669E"/>
    <w:rsid w:val="00A90023"/>
    <w:rsid w:val="00A9019E"/>
    <w:rsid w:val="00A93EFA"/>
    <w:rsid w:val="00A95C1E"/>
    <w:rsid w:val="00A96DAF"/>
    <w:rsid w:val="00A97748"/>
    <w:rsid w:val="00AA1A9D"/>
    <w:rsid w:val="00AA21C2"/>
    <w:rsid w:val="00AA4A2A"/>
    <w:rsid w:val="00AA6588"/>
    <w:rsid w:val="00AA757B"/>
    <w:rsid w:val="00AA7DC5"/>
    <w:rsid w:val="00AB12D5"/>
    <w:rsid w:val="00AB18D3"/>
    <w:rsid w:val="00AB75D1"/>
    <w:rsid w:val="00AC0B5B"/>
    <w:rsid w:val="00AC146F"/>
    <w:rsid w:val="00AC1B97"/>
    <w:rsid w:val="00AD2856"/>
    <w:rsid w:val="00AD34DA"/>
    <w:rsid w:val="00AD5DAF"/>
    <w:rsid w:val="00AD6B16"/>
    <w:rsid w:val="00AE09F0"/>
    <w:rsid w:val="00AE2B73"/>
    <w:rsid w:val="00AE73B0"/>
    <w:rsid w:val="00AF575F"/>
    <w:rsid w:val="00B017AE"/>
    <w:rsid w:val="00B01EFF"/>
    <w:rsid w:val="00B07355"/>
    <w:rsid w:val="00B12AE7"/>
    <w:rsid w:val="00B14CB1"/>
    <w:rsid w:val="00B15DD0"/>
    <w:rsid w:val="00B167E1"/>
    <w:rsid w:val="00B174C6"/>
    <w:rsid w:val="00B21679"/>
    <w:rsid w:val="00B36BBD"/>
    <w:rsid w:val="00B36CC7"/>
    <w:rsid w:val="00B37701"/>
    <w:rsid w:val="00B4061F"/>
    <w:rsid w:val="00B430C6"/>
    <w:rsid w:val="00B45555"/>
    <w:rsid w:val="00B45CC1"/>
    <w:rsid w:val="00B54C18"/>
    <w:rsid w:val="00B54FFF"/>
    <w:rsid w:val="00B560EA"/>
    <w:rsid w:val="00B57F96"/>
    <w:rsid w:val="00B657A2"/>
    <w:rsid w:val="00B67230"/>
    <w:rsid w:val="00B674C7"/>
    <w:rsid w:val="00B676B0"/>
    <w:rsid w:val="00B720BB"/>
    <w:rsid w:val="00B725FE"/>
    <w:rsid w:val="00B760D7"/>
    <w:rsid w:val="00B7650E"/>
    <w:rsid w:val="00B77866"/>
    <w:rsid w:val="00B846C1"/>
    <w:rsid w:val="00B87D0E"/>
    <w:rsid w:val="00B90D80"/>
    <w:rsid w:val="00B91C0D"/>
    <w:rsid w:val="00B9451F"/>
    <w:rsid w:val="00B97592"/>
    <w:rsid w:val="00BA2AB3"/>
    <w:rsid w:val="00BA721F"/>
    <w:rsid w:val="00BB08F7"/>
    <w:rsid w:val="00BB2CEA"/>
    <w:rsid w:val="00BC04EB"/>
    <w:rsid w:val="00BC3878"/>
    <w:rsid w:val="00BC4343"/>
    <w:rsid w:val="00BD26EE"/>
    <w:rsid w:val="00BD4644"/>
    <w:rsid w:val="00BD4672"/>
    <w:rsid w:val="00BD6AA6"/>
    <w:rsid w:val="00BE4ED4"/>
    <w:rsid w:val="00BE5788"/>
    <w:rsid w:val="00BF0CDF"/>
    <w:rsid w:val="00BF0D6E"/>
    <w:rsid w:val="00BF0EB3"/>
    <w:rsid w:val="00BF17CE"/>
    <w:rsid w:val="00BF364E"/>
    <w:rsid w:val="00BF4DDE"/>
    <w:rsid w:val="00BF789A"/>
    <w:rsid w:val="00C0140B"/>
    <w:rsid w:val="00C035F6"/>
    <w:rsid w:val="00C041A8"/>
    <w:rsid w:val="00C05379"/>
    <w:rsid w:val="00C05A95"/>
    <w:rsid w:val="00C10E5A"/>
    <w:rsid w:val="00C14550"/>
    <w:rsid w:val="00C17927"/>
    <w:rsid w:val="00C17A64"/>
    <w:rsid w:val="00C20993"/>
    <w:rsid w:val="00C22308"/>
    <w:rsid w:val="00C22AF2"/>
    <w:rsid w:val="00C24DBF"/>
    <w:rsid w:val="00C2659D"/>
    <w:rsid w:val="00C26A48"/>
    <w:rsid w:val="00C312A9"/>
    <w:rsid w:val="00C50C9F"/>
    <w:rsid w:val="00C51906"/>
    <w:rsid w:val="00C53F5F"/>
    <w:rsid w:val="00C545B2"/>
    <w:rsid w:val="00C554A7"/>
    <w:rsid w:val="00C56486"/>
    <w:rsid w:val="00C60046"/>
    <w:rsid w:val="00C60258"/>
    <w:rsid w:val="00C63307"/>
    <w:rsid w:val="00C63D9C"/>
    <w:rsid w:val="00C77556"/>
    <w:rsid w:val="00C8054E"/>
    <w:rsid w:val="00C818C0"/>
    <w:rsid w:val="00C821E2"/>
    <w:rsid w:val="00C8571C"/>
    <w:rsid w:val="00C86109"/>
    <w:rsid w:val="00C86EF0"/>
    <w:rsid w:val="00C943EF"/>
    <w:rsid w:val="00C947FA"/>
    <w:rsid w:val="00C94B0E"/>
    <w:rsid w:val="00C94E0F"/>
    <w:rsid w:val="00C95F2B"/>
    <w:rsid w:val="00CB485D"/>
    <w:rsid w:val="00CB652A"/>
    <w:rsid w:val="00CC3295"/>
    <w:rsid w:val="00CC4DC9"/>
    <w:rsid w:val="00CC7947"/>
    <w:rsid w:val="00CD0A1A"/>
    <w:rsid w:val="00CD3D1C"/>
    <w:rsid w:val="00CD42FE"/>
    <w:rsid w:val="00CD54F2"/>
    <w:rsid w:val="00CD74BF"/>
    <w:rsid w:val="00CE3313"/>
    <w:rsid w:val="00CE4815"/>
    <w:rsid w:val="00CF3939"/>
    <w:rsid w:val="00CF6AD3"/>
    <w:rsid w:val="00CF78BC"/>
    <w:rsid w:val="00D01917"/>
    <w:rsid w:val="00D05F4C"/>
    <w:rsid w:val="00D074AD"/>
    <w:rsid w:val="00D13E7D"/>
    <w:rsid w:val="00D21F28"/>
    <w:rsid w:val="00D225D2"/>
    <w:rsid w:val="00D23706"/>
    <w:rsid w:val="00D328DD"/>
    <w:rsid w:val="00D32B3F"/>
    <w:rsid w:val="00D351A9"/>
    <w:rsid w:val="00D35BD2"/>
    <w:rsid w:val="00D36030"/>
    <w:rsid w:val="00D5001E"/>
    <w:rsid w:val="00D50E9F"/>
    <w:rsid w:val="00D5160A"/>
    <w:rsid w:val="00D56499"/>
    <w:rsid w:val="00D56E4E"/>
    <w:rsid w:val="00D57DFA"/>
    <w:rsid w:val="00D60E60"/>
    <w:rsid w:val="00D61532"/>
    <w:rsid w:val="00D630CD"/>
    <w:rsid w:val="00D70A3F"/>
    <w:rsid w:val="00D72771"/>
    <w:rsid w:val="00D72932"/>
    <w:rsid w:val="00D75B54"/>
    <w:rsid w:val="00D763F4"/>
    <w:rsid w:val="00D77312"/>
    <w:rsid w:val="00D8102F"/>
    <w:rsid w:val="00D81E0C"/>
    <w:rsid w:val="00D84421"/>
    <w:rsid w:val="00D92911"/>
    <w:rsid w:val="00D96B25"/>
    <w:rsid w:val="00DA2797"/>
    <w:rsid w:val="00DA42F0"/>
    <w:rsid w:val="00DA4F5B"/>
    <w:rsid w:val="00DA723D"/>
    <w:rsid w:val="00DB4BF0"/>
    <w:rsid w:val="00DC0439"/>
    <w:rsid w:val="00DC5038"/>
    <w:rsid w:val="00DC5834"/>
    <w:rsid w:val="00DC7740"/>
    <w:rsid w:val="00DD19F0"/>
    <w:rsid w:val="00DD25AB"/>
    <w:rsid w:val="00DD35C5"/>
    <w:rsid w:val="00DD4C15"/>
    <w:rsid w:val="00DD5BC3"/>
    <w:rsid w:val="00DE0CEC"/>
    <w:rsid w:val="00DE11A8"/>
    <w:rsid w:val="00DE2678"/>
    <w:rsid w:val="00DE2CBA"/>
    <w:rsid w:val="00DF00C8"/>
    <w:rsid w:val="00DF2CD3"/>
    <w:rsid w:val="00E032B2"/>
    <w:rsid w:val="00E032F5"/>
    <w:rsid w:val="00E03C47"/>
    <w:rsid w:val="00E05053"/>
    <w:rsid w:val="00E114A7"/>
    <w:rsid w:val="00E12EF9"/>
    <w:rsid w:val="00E2084E"/>
    <w:rsid w:val="00E217C7"/>
    <w:rsid w:val="00E22E0C"/>
    <w:rsid w:val="00E246C2"/>
    <w:rsid w:val="00E24C66"/>
    <w:rsid w:val="00E26F31"/>
    <w:rsid w:val="00E27596"/>
    <w:rsid w:val="00E27905"/>
    <w:rsid w:val="00E33FA3"/>
    <w:rsid w:val="00E3608C"/>
    <w:rsid w:val="00E4040F"/>
    <w:rsid w:val="00E415E3"/>
    <w:rsid w:val="00E415FA"/>
    <w:rsid w:val="00E42527"/>
    <w:rsid w:val="00E43B62"/>
    <w:rsid w:val="00E476E1"/>
    <w:rsid w:val="00E47CD8"/>
    <w:rsid w:val="00E52CB4"/>
    <w:rsid w:val="00E5400E"/>
    <w:rsid w:val="00E62374"/>
    <w:rsid w:val="00E64DD3"/>
    <w:rsid w:val="00E70FCD"/>
    <w:rsid w:val="00E71699"/>
    <w:rsid w:val="00E723E9"/>
    <w:rsid w:val="00E72797"/>
    <w:rsid w:val="00E755A0"/>
    <w:rsid w:val="00E851B6"/>
    <w:rsid w:val="00E90DD7"/>
    <w:rsid w:val="00E965F9"/>
    <w:rsid w:val="00E96F8D"/>
    <w:rsid w:val="00EA1FC8"/>
    <w:rsid w:val="00EA2283"/>
    <w:rsid w:val="00EA23EB"/>
    <w:rsid w:val="00EA2A10"/>
    <w:rsid w:val="00EA4757"/>
    <w:rsid w:val="00EB1D47"/>
    <w:rsid w:val="00EB63C2"/>
    <w:rsid w:val="00EB6B31"/>
    <w:rsid w:val="00EC457D"/>
    <w:rsid w:val="00EC5E83"/>
    <w:rsid w:val="00EC60AE"/>
    <w:rsid w:val="00ED03F5"/>
    <w:rsid w:val="00ED3799"/>
    <w:rsid w:val="00ED57AD"/>
    <w:rsid w:val="00ED73A4"/>
    <w:rsid w:val="00EE00C4"/>
    <w:rsid w:val="00EE04C0"/>
    <w:rsid w:val="00EE11D2"/>
    <w:rsid w:val="00EE43BF"/>
    <w:rsid w:val="00EF0782"/>
    <w:rsid w:val="00EF0DC0"/>
    <w:rsid w:val="00EF1B11"/>
    <w:rsid w:val="00EF23A8"/>
    <w:rsid w:val="00EF3A43"/>
    <w:rsid w:val="00EF66F0"/>
    <w:rsid w:val="00F00B2D"/>
    <w:rsid w:val="00F01D11"/>
    <w:rsid w:val="00F01F37"/>
    <w:rsid w:val="00F05BEA"/>
    <w:rsid w:val="00F125CE"/>
    <w:rsid w:val="00F13258"/>
    <w:rsid w:val="00F206EF"/>
    <w:rsid w:val="00F218EC"/>
    <w:rsid w:val="00F22104"/>
    <w:rsid w:val="00F22F61"/>
    <w:rsid w:val="00F26636"/>
    <w:rsid w:val="00F33A45"/>
    <w:rsid w:val="00F34D95"/>
    <w:rsid w:val="00F35018"/>
    <w:rsid w:val="00F35235"/>
    <w:rsid w:val="00F43D39"/>
    <w:rsid w:val="00F5031F"/>
    <w:rsid w:val="00F50FE6"/>
    <w:rsid w:val="00F518B1"/>
    <w:rsid w:val="00F51D4E"/>
    <w:rsid w:val="00F54DF6"/>
    <w:rsid w:val="00F56A92"/>
    <w:rsid w:val="00F62D71"/>
    <w:rsid w:val="00F64578"/>
    <w:rsid w:val="00F64600"/>
    <w:rsid w:val="00F66233"/>
    <w:rsid w:val="00F67D6C"/>
    <w:rsid w:val="00F71757"/>
    <w:rsid w:val="00F769BD"/>
    <w:rsid w:val="00F76BF4"/>
    <w:rsid w:val="00F80819"/>
    <w:rsid w:val="00F84039"/>
    <w:rsid w:val="00F8530C"/>
    <w:rsid w:val="00F85723"/>
    <w:rsid w:val="00F85EE8"/>
    <w:rsid w:val="00F8612A"/>
    <w:rsid w:val="00F92BC1"/>
    <w:rsid w:val="00F93904"/>
    <w:rsid w:val="00F9618B"/>
    <w:rsid w:val="00F96AF3"/>
    <w:rsid w:val="00F96B4E"/>
    <w:rsid w:val="00F96BEB"/>
    <w:rsid w:val="00F97EE1"/>
    <w:rsid w:val="00FA363C"/>
    <w:rsid w:val="00FB2493"/>
    <w:rsid w:val="00FB3354"/>
    <w:rsid w:val="00FB3A41"/>
    <w:rsid w:val="00FB3BF9"/>
    <w:rsid w:val="00FB5617"/>
    <w:rsid w:val="00FC233E"/>
    <w:rsid w:val="00FD2934"/>
    <w:rsid w:val="00FD4FA5"/>
    <w:rsid w:val="00FE0454"/>
    <w:rsid w:val="00FE71E6"/>
    <w:rsid w:val="00FF2274"/>
    <w:rsid w:val="00FF3AF9"/>
    <w:rsid w:val="00FF3C0D"/>
    <w:rsid w:val="00FF5E7E"/>
    <w:rsid w:val="014A7855"/>
    <w:rsid w:val="0168B87F"/>
    <w:rsid w:val="0194891F"/>
    <w:rsid w:val="0242CD6E"/>
    <w:rsid w:val="02B3D902"/>
    <w:rsid w:val="02CAA397"/>
    <w:rsid w:val="0356DD6F"/>
    <w:rsid w:val="03D35F67"/>
    <w:rsid w:val="04B82C83"/>
    <w:rsid w:val="05B0F8FF"/>
    <w:rsid w:val="063D5AA0"/>
    <w:rsid w:val="066FE7C8"/>
    <w:rsid w:val="0757302E"/>
    <w:rsid w:val="07B2DCAF"/>
    <w:rsid w:val="07C5F8D8"/>
    <w:rsid w:val="07EFCD45"/>
    <w:rsid w:val="0803CAA3"/>
    <w:rsid w:val="08ABD811"/>
    <w:rsid w:val="09B8C361"/>
    <w:rsid w:val="0A83EB1D"/>
    <w:rsid w:val="0B6C28EF"/>
    <w:rsid w:val="0C7CF520"/>
    <w:rsid w:val="0E087AD3"/>
    <w:rsid w:val="0E35ED2D"/>
    <w:rsid w:val="0E5F0EC9"/>
    <w:rsid w:val="0E730C27"/>
    <w:rsid w:val="0E86001A"/>
    <w:rsid w:val="0E9DA535"/>
    <w:rsid w:val="0EC63873"/>
    <w:rsid w:val="107D6961"/>
    <w:rsid w:val="10E9771E"/>
    <w:rsid w:val="11040041"/>
    <w:rsid w:val="1153DAD2"/>
    <w:rsid w:val="117D1E54"/>
    <w:rsid w:val="1195A8D4"/>
    <w:rsid w:val="11EDEBA7"/>
    <w:rsid w:val="12CCF1D0"/>
    <w:rsid w:val="12D20662"/>
    <w:rsid w:val="131715A3"/>
    <w:rsid w:val="1385DE4D"/>
    <w:rsid w:val="138F7048"/>
    <w:rsid w:val="140A4C4E"/>
    <w:rsid w:val="14577FF4"/>
    <w:rsid w:val="14D112D4"/>
    <w:rsid w:val="15834F0F"/>
    <w:rsid w:val="1607FE2A"/>
    <w:rsid w:val="166A20AE"/>
    <w:rsid w:val="1758B8A2"/>
    <w:rsid w:val="182A65BB"/>
    <w:rsid w:val="190DB160"/>
    <w:rsid w:val="1A0A3FA1"/>
    <w:rsid w:val="1AEF15ED"/>
    <w:rsid w:val="1B405458"/>
    <w:rsid w:val="1B56EFC0"/>
    <w:rsid w:val="1DF5911E"/>
    <w:rsid w:val="2074425A"/>
    <w:rsid w:val="2192A441"/>
    <w:rsid w:val="221645E6"/>
    <w:rsid w:val="24D5FBC7"/>
    <w:rsid w:val="25072678"/>
    <w:rsid w:val="262A9F92"/>
    <w:rsid w:val="272891C5"/>
    <w:rsid w:val="290AACCD"/>
    <w:rsid w:val="291D4869"/>
    <w:rsid w:val="2945CB48"/>
    <w:rsid w:val="29A96CEA"/>
    <w:rsid w:val="29BFD2C0"/>
    <w:rsid w:val="2BE2BC17"/>
    <w:rsid w:val="2BED3810"/>
    <w:rsid w:val="2F544D0A"/>
    <w:rsid w:val="2F628624"/>
    <w:rsid w:val="2F68B37A"/>
    <w:rsid w:val="311DAC38"/>
    <w:rsid w:val="32B97C99"/>
    <w:rsid w:val="3487CCB6"/>
    <w:rsid w:val="353DE1AA"/>
    <w:rsid w:val="35490FED"/>
    <w:rsid w:val="35D7F4FE"/>
    <w:rsid w:val="35F4F021"/>
    <w:rsid w:val="376C4365"/>
    <w:rsid w:val="3778F05E"/>
    <w:rsid w:val="3779E6E0"/>
    <w:rsid w:val="37EC7CF2"/>
    <w:rsid w:val="388CBB08"/>
    <w:rsid w:val="38A213E6"/>
    <w:rsid w:val="39045A40"/>
    <w:rsid w:val="390F95C0"/>
    <w:rsid w:val="3A00962C"/>
    <w:rsid w:val="3A7B1A56"/>
    <w:rsid w:val="3B7E6D85"/>
    <w:rsid w:val="3B857697"/>
    <w:rsid w:val="3B8D2486"/>
    <w:rsid w:val="3D3D1505"/>
    <w:rsid w:val="3D5DE6BF"/>
    <w:rsid w:val="3D85389E"/>
    <w:rsid w:val="3DE831E2"/>
    <w:rsid w:val="3DEB68FC"/>
    <w:rsid w:val="3DF903A7"/>
    <w:rsid w:val="3E435A23"/>
    <w:rsid w:val="3E76103C"/>
    <w:rsid w:val="3F97FFA1"/>
    <w:rsid w:val="40450DE9"/>
    <w:rsid w:val="408396B8"/>
    <w:rsid w:val="4113FE54"/>
    <w:rsid w:val="4133D002"/>
    <w:rsid w:val="416F88C8"/>
    <w:rsid w:val="42983EE6"/>
    <w:rsid w:val="42CBF5C5"/>
    <w:rsid w:val="4465C1F6"/>
    <w:rsid w:val="44A0E0E0"/>
    <w:rsid w:val="44AAA486"/>
    <w:rsid w:val="44C1440F"/>
    <w:rsid w:val="45C81031"/>
    <w:rsid w:val="45DCDDF1"/>
    <w:rsid w:val="4628AA54"/>
    <w:rsid w:val="470E431B"/>
    <w:rsid w:val="4751ED0A"/>
    <w:rsid w:val="47ED72B4"/>
    <w:rsid w:val="4824D0AC"/>
    <w:rsid w:val="482935CB"/>
    <w:rsid w:val="4882D71B"/>
    <w:rsid w:val="48A411E2"/>
    <w:rsid w:val="48B4948B"/>
    <w:rsid w:val="4900F6B4"/>
    <w:rsid w:val="4940863B"/>
    <w:rsid w:val="49AE2FC1"/>
    <w:rsid w:val="49DCB4F5"/>
    <w:rsid w:val="4AAD8C8D"/>
    <w:rsid w:val="4E50F305"/>
    <w:rsid w:val="4EB5A062"/>
    <w:rsid w:val="4FF9E80C"/>
    <w:rsid w:val="5088BE01"/>
    <w:rsid w:val="50A533B6"/>
    <w:rsid w:val="5231F3DC"/>
    <w:rsid w:val="52A7ECE4"/>
    <w:rsid w:val="531DE5EC"/>
    <w:rsid w:val="53A33673"/>
    <w:rsid w:val="53C05EC3"/>
    <w:rsid w:val="5463F757"/>
    <w:rsid w:val="546F2767"/>
    <w:rsid w:val="54E82979"/>
    <w:rsid w:val="55DA4816"/>
    <w:rsid w:val="57A34225"/>
    <w:rsid w:val="58696CB2"/>
    <w:rsid w:val="588A5126"/>
    <w:rsid w:val="5912CAC9"/>
    <w:rsid w:val="5A053D13"/>
    <w:rsid w:val="5B53A2EC"/>
    <w:rsid w:val="5C4E45E1"/>
    <w:rsid w:val="5E0B034B"/>
    <w:rsid w:val="5E8408F0"/>
    <w:rsid w:val="5EA52695"/>
    <w:rsid w:val="5FE5CBF4"/>
    <w:rsid w:val="5FFB35DE"/>
    <w:rsid w:val="605ABA1C"/>
    <w:rsid w:val="61D17A32"/>
    <w:rsid w:val="660217BD"/>
    <w:rsid w:val="67021377"/>
    <w:rsid w:val="68280BA4"/>
    <w:rsid w:val="694CBC3A"/>
    <w:rsid w:val="6B5135B8"/>
    <w:rsid w:val="6BB36800"/>
    <w:rsid w:val="6C55B265"/>
    <w:rsid w:val="6D6C0D4D"/>
    <w:rsid w:val="6D6C29FC"/>
    <w:rsid w:val="6D90655C"/>
    <w:rsid w:val="6DEF0E19"/>
    <w:rsid w:val="6E076B55"/>
    <w:rsid w:val="6FF3E122"/>
    <w:rsid w:val="6FF8FAC9"/>
    <w:rsid w:val="71DC7962"/>
    <w:rsid w:val="71F38F33"/>
    <w:rsid w:val="72D850E5"/>
    <w:rsid w:val="74B23CD8"/>
    <w:rsid w:val="754CD8AD"/>
    <w:rsid w:val="76F7A1F8"/>
    <w:rsid w:val="7741E1EC"/>
    <w:rsid w:val="77D3569F"/>
    <w:rsid w:val="78102966"/>
    <w:rsid w:val="788EA627"/>
    <w:rsid w:val="78A0735D"/>
    <w:rsid w:val="7937DE8D"/>
    <w:rsid w:val="7954C228"/>
    <w:rsid w:val="795D6B2F"/>
    <w:rsid w:val="7986B4B2"/>
    <w:rsid w:val="799C1783"/>
    <w:rsid w:val="79E90399"/>
    <w:rsid w:val="7A1B1805"/>
    <w:rsid w:val="7A39722D"/>
    <w:rsid w:val="7A7FDE45"/>
    <w:rsid w:val="7AA6D88C"/>
    <w:rsid w:val="7ABE3FA4"/>
    <w:rsid w:val="7B785546"/>
    <w:rsid w:val="7C190A8D"/>
    <w:rsid w:val="7C72464C"/>
    <w:rsid w:val="7DB4DAEE"/>
    <w:rsid w:val="7EE1BA80"/>
    <w:rsid w:val="7F091A1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4677F4ED"/>
  <w15:docId w15:val="{0A807A85-B6C5-4B28-B639-01C280B2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CCM"/>
    <w:qFormat/>
    <w:rsid w:val="00F92BC1"/>
    <w:pPr>
      <w:spacing w:before="60" w:afterLines="60" w:line="276" w:lineRule="auto"/>
      <w:jc w:val="both"/>
    </w:pPr>
    <w:rPr>
      <w:rFonts w:ascii="Corbel" w:hAnsi="Corbel" w:cs="Times New Roman"/>
      <w:sz w:val="22"/>
      <w:szCs w:val="22"/>
      <w:lang w:val="en-GB"/>
    </w:rPr>
  </w:style>
  <w:style w:type="paragraph" w:styleId="Heading1">
    <w:name w:val="heading 1"/>
    <w:aliases w:val="Heading 1-CCCM"/>
    <w:basedOn w:val="Normal"/>
    <w:next w:val="Normal"/>
    <w:link w:val="Heading1Char"/>
    <w:uiPriority w:val="99"/>
    <w:qFormat/>
    <w:rsid w:val="00833C8D"/>
    <w:pPr>
      <w:spacing w:before="300" w:after="40"/>
      <w:jc w:val="left"/>
      <w:outlineLvl w:val="0"/>
    </w:pPr>
    <w:rPr>
      <w:smallCaps/>
      <w:spacing w:val="5"/>
      <w:sz w:val="32"/>
      <w:szCs w:val="32"/>
    </w:rPr>
  </w:style>
  <w:style w:type="paragraph" w:styleId="Heading2">
    <w:name w:val="heading 2"/>
    <w:aliases w:val="Heading 2-CCCM"/>
    <w:basedOn w:val="Normal"/>
    <w:next w:val="Normal"/>
    <w:link w:val="Heading2Char"/>
    <w:uiPriority w:val="99"/>
    <w:qFormat/>
    <w:rsid w:val="00833C8D"/>
    <w:pPr>
      <w:pBdr>
        <w:top w:val="single" w:sz="8" w:space="1" w:color="4F81BD"/>
        <w:bottom w:val="single" w:sz="8" w:space="1" w:color="4F81BD"/>
      </w:pBdr>
      <w:spacing w:before="280"/>
      <w:outlineLvl w:val="1"/>
    </w:pPr>
    <w:rPr>
      <w:smallCaps/>
      <w:spacing w:val="5"/>
      <w:sz w:val="28"/>
      <w:szCs w:val="28"/>
    </w:rPr>
  </w:style>
  <w:style w:type="paragraph" w:styleId="Heading3">
    <w:name w:val="heading 3"/>
    <w:aliases w:val="Heading 3-CCCM"/>
    <w:basedOn w:val="Normal"/>
    <w:next w:val="Normal"/>
    <w:link w:val="Heading3Char"/>
    <w:uiPriority w:val="99"/>
    <w:qFormat/>
    <w:rsid w:val="0027468F"/>
    <w:pPr>
      <w:jc w:val="left"/>
      <w:outlineLvl w:val="2"/>
    </w:pPr>
    <w:rPr>
      <w:smallCaps/>
      <w:spacing w:val="5"/>
      <w:sz w:val="24"/>
      <w:szCs w:val="24"/>
    </w:rPr>
  </w:style>
  <w:style w:type="paragraph" w:styleId="Heading4">
    <w:name w:val="heading 4"/>
    <w:basedOn w:val="Normal"/>
    <w:next w:val="Normal"/>
    <w:link w:val="Heading4Char"/>
    <w:uiPriority w:val="99"/>
    <w:rsid w:val="00263BB6"/>
    <w:pPr>
      <w:spacing w:before="240"/>
      <w:jc w:val="left"/>
      <w:outlineLvl w:val="3"/>
    </w:pPr>
    <w:rPr>
      <w:smallCaps/>
      <w:spacing w:val="10"/>
      <w:u w:val="single"/>
    </w:rPr>
  </w:style>
  <w:style w:type="paragraph" w:styleId="Heading5">
    <w:name w:val="heading 5"/>
    <w:aliases w:val="Title-CCCM"/>
    <w:basedOn w:val="Heading1"/>
    <w:next w:val="Normal"/>
    <w:link w:val="Heading5Char"/>
    <w:uiPriority w:val="99"/>
    <w:qFormat/>
    <w:rsid w:val="00E851B6"/>
    <w:pPr>
      <w:spacing w:before="0" w:after="144"/>
      <w:outlineLvl w:val="4"/>
    </w:pPr>
    <w:rPr>
      <w:sz w:val="48"/>
      <w:szCs w:val="48"/>
    </w:rPr>
  </w:style>
  <w:style w:type="paragraph" w:styleId="Heading6">
    <w:name w:val="heading 6"/>
    <w:basedOn w:val="Normal"/>
    <w:next w:val="Normal"/>
    <w:link w:val="Heading6Char"/>
    <w:uiPriority w:val="99"/>
    <w:rsid w:val="0027468F"/>
    <w:pPr>
      <w:jc w:val="left"/>
      <w:outlineLvl w:val="5"/>
    </w:pPr>
    <w:rPr>
      <w:smallCaps/>
      <w:color w:val="C0504D"/>
      <w:spacing w:val="5"/>
    </w:rPr>
  </w:style>
  <w:style w:type="paragraph" w:styleId="Heading7">
    <w:name w:val="heading 7"/>
    <w:basedOn w:val="Normal"/>
    <w:next w:val="Normal"/>
    <w:link w:val="Heading7Char"/>
    <w:uiPriority w:val="99"/>
    <w:rsid w:val="0027468F"/>
    <w:pPr>
      <w:jc w:val="left"/>
      <w:outlineLvl w:val="6"/>
    </w:pPr>
    <w:rPr>
      <w:b/>
      <w:smallCaps/>
      <w:color w:val="C0504D"/>
      <w:spacing w:val="10"/>
    </w:rPr>
  </w:style>
  <w:style w:type="paragraph" w:styleId="Heading8">
    <w:name w:val="heading 8"/>
    <w:basedOn w:val="Normal"/>
    <w:next w:val="Normal"/>
    <w:link w:val="Heading8Char"/>
    <w:uiPriority w:val="99"/>
    <w:rsid w:val="0027468F"/>
    <w:pPr>
      <w:jc w:val="left"/>
      <w:outlineLvl w:val="7"/>
    </w:pPr>
    <w:rPr>
      <w:b/>
      <w:i/>
      <w:smallCaps/>
      <w:color w:val="943634"/>
    </w:rPr>
  </w:style>
  <w:style w:type="paragraph" w:styleId="Heading9">
    <w:name w:val="heading 9"/>
    <w:basedOn w:val="Normal"/>
    <w:next w:val="Normal"/>
    <w:link w:val="Heading9Char"/>
    <w:uiPriority w:val="99"/>
    <w:rsid w:val="0027468F"/>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CCM Char"/>
    <w:link w:val="Heading1"/>
    <w:uiPriority w:val="99"/>
    <w:locked/>
    <w:rsid w:val="00833C8D"/>
    <w:rPr>
      <w:rFonts w:cs="Times New Roman"/>
      <w:smallCaps/>
      <w:spacing w:val="5"/>
      <w:sz w:val="32"/>
      <w:szCs w:val="32"/>
    </w:rPr>
  </w:style>
  <w:style w:type="character" w:customStyle="1" w:styleId="Heading2Char">
    <w:name w:val="Heading 2 Char"/>
    <w:aliases w:val="Heading 2-CCCM Char"/>
    <w:link w:val="Heading2"/>
    <w:uiPriority w:val="99"/>
    <w:locked/>
    <w:rsid w:val="00833C8D"/>
    <w:rPr>
      <w:rFonts w:ascii="Corbel" w:hAnsi="Corbel" w:cs="Times New Roman"/>
      <w:smallCaps/>
      <w:spacing w:val="5"/>
      <w:sz w:val="28"/>
      <w:szCs w:val="28"/>
      <w:lang w:val="en-GB"/>
    </w:rPr>
  </w:style>
  <w:style w:type="character" w:customStyle="1" w:styleId="Heading3Char">
    <w:name w:val="Heading 3 Char"/>
    <w:aliases w:val="Heading 3-CCCM Char"/>
    <w:link w:val="Heading3"/>
    <w:uiPriority w:val="99"/>
    <w:locked/>
    <w:rsid w:val="0027468F"/>
    <w:rPr>
      <w:rFonts w:cs="Times New Roman"/>
      <w:smallCaps/>
      <w:spacing w:val="5"/>
      <w:sz w:val="24"/>
      <w:szCs w:val="24"/>
    </w:rPr>
  </w:style>
  <w:style w:type="character" w:customStyle="1" w:styleId="Heading4Char">
    <w:name w:val="Heading 4 Char"/>
    <w:link w:val="Heading4"/>
    <w:uiPriority w:val="99"/>
    <w:locked/>
    <w:rsid w:val="00263BB6"/>
    <w:rPr>
      <w:rFonts w:cs="Times New Roman"/>
      <w:smallCaps/>
      <w:spacing w:val="10"/>
      <w:sz w:val="22"/>
      <w:szCs w:val="22"/>
      <w:u w:val="single"/>
    </w:rPr>
  </w:style>
  <w:style w:type="character" w:customStyle="1" w:styleId="Heading5Char">
    <w:name w:val="Heading 5 Char"/>
    <w:aliases w:val="Title-CCCM Char"/>
    <w:link w:val="Heading5"/>
    <w:uiPriority w:val="99"/>
    <w:locked/>
    <w:rsid w:val="00E851B6"/>
    <w:rPr>
      <w:rFonts w:ascii="Corbel" w:hAnsi="Corbel" w:cs="Times New Roman"/>
      <w:smallCaps/>
      <w:spacing w:val="5"/>
      <w:sz w:val="48"/>
      <w:szCs w:val="48"/>
    </w:rPr>
  </w:style>
  <w:style w:type="character" w:customStyle="1" w:styleId="Heading6Char">
    <w:name w:val="Heading 6 Char"/>
    <w:link w:val="Heading6"/>
    <w:uiPriority w:val="99"/>
    <w:semiHidden/>
    <w:locked/>
    <w:rsid w:val="0027468F"/>
    <w:rPr>
      <w:rFonts w:cs="Times New Roman"/>
      <w:smallCaps/>
      <w:color w:val="C0504D"/>
      <w:spacing w:val="5"/>
      <w:sz w:val="22"/>
    </w:rPr>
  </w:style>
  <w:style w:type="character" w:customStyle="1" w:styleId="Heading7Char">
    <w:name w:val="Heading 7 Char"/>
    <w:link w:val="Heading7"/>
    <w:uiPriority w:val="99"/>
    <w:semiHidden/>
    <w:locked/>
    <w:rsid w:val="0027468F"/>
    <w:rPr>
      <w:rFonts w:cs="Times New Roman"/>
      <w:b/>
      <w:smallCaps/>
      <w:color w:val="C0504D"/>
      <w:spacing w:val="10"/>
    </w:rPr>
  </w:style>
  <w:style w:type="character" w:customStyle="1" w:styleId="Heading8Char">
    <w:name w:val="Heading 8 Char"/>
    <w:link w:val="Heading8"/>
    <w:uiPriority w:val="99"/>
    <w:semiHidden/>
    <w:locked/>
    <w:rsid w:val="0027468F"/>
    <w:rPr>
      <w:rFonts w:cs="Times New Roman"/>
      <w:b/>
      <w:i/>
      <w:smallCaps/>
      <w:color w:val="943634"/>
    </w:rPr>
  </w:style>
  <w:style w:type="character" w:customStyle="1" w:styleId="Heading9Char">
    <w:name w:val="Heading 9 Char"/>
    <w:link w:val="Heading9"/>
    <w:uiPriority w:val="99"/>
    <w:semiHidden/>
    <w:locked/>
    <w:rsid w:val="0027468F"/>
    <w:rPr>
      <w:rFonts w:cs="Times New Roman"/>
      <w:b/>
      <w:i/>
      <w:smallCaps/>
      <w:color w:val="622423"/>
    </w:rPr>
  </w:style>
  <w:style w:type="paragraph" w:styleId="BalloonText">
    <w:name w:val="Balloon Text"/>
    <w:basedOn w:val="Normal"/>
    <w:link w:val="BalloonTextChar"/>
    <w:uiPriority w:val="99"/>
    <w:semiHidden/>
    <w:rsid w:val="003863F9"/>
    <w:rPr>
      <w:rFonts w:ascii="Tahoma" w:hAnsi="Tahoma"/>
      <w:sz w:val="16"/>
      <w:szCs w:val="16"/>
      <w:lang w:eastAsia="fr-CH"/>
    </w:rPr>
  </w:style>
  <w:style w:type="character" w:customStyle="1" w:styleId="BalloonTextChar">
    <w:name w:val="Balloon Text Char"/>
    <w:link w:val="BalloonText"/>
    <w:uiPriority w:val="99"/>
    <w:locked/>
    <w:rsid w:val="003863F9"/>
    <w:rPr>
      <w:rFonts w:ascii="Tahoma" w:hAnsi="Tahoma" w:cs="Tahoma"/>
      <w:sz w:val="16"/>
      <w:szCs w:val="16"/>
      <w:lang w:eastAsia="fr-CH"/>
    </w:rPr>
  </w:style>
  <w:style w:type="table" w:styleId="TableGrid">
    <w:name w:val="Table Grid"/>
    <w:basedOn w:val="TableNormal"/>
    <w:uiPriority w:val="39"/>
    <w:rsid w:val="003863F9"/>
    <w:pPr>
      <w:spacing w:after="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uiPriority w:val="99"/>
    <w:rsid w:val="003863F9"/>
    <w:pPr>
      <w:spacing w:before="120" w:after="160"/>
    </w:pPr>
    <w:rPr>
      <w:rFonts w:ascii="Century Gothic" w:hAnsi="Century Gothic"/>
      <w:i/>
      <w:smallCaps w:val="0"/>
      <w:sz w:val="36"/>
    </w:rPr>
  </w:style>
  <w:style w:type="paragraph" w:styleId="BodyText">
    <w:name w:val="Body Text"/>
    <w:basedOn w:val="Normal"/>
    <w:link w:val="BodyTextChar"/>
    <w:uiPriority w:val="99"/>
    <w:rsid w:val="003863F9"/>
    <w:pPr>
      <w:ind w:left="357"/>
    </w:pPr>
    <w:rPr>
      <w:color w:val="000000"/>
      <w:lang w:eastAsia="zh-CN"/>
    </w:rPr>
  </w:style>
  <w:style w:type="character" w:customStyle="1" w:styleId="BodyTextChar">
    <w:name w:val="Body Text Char"/>
    <w:link w:val="BodyText"/>
    <w:uiPriority w:val="99"/>
    <w:locked/>
    <w:rsid w:val="005C10A7"/>
    <w:rPr>
      <w:rFonts w:cs="Times New Roman"/>
      <w:color w:val="000000"/>
      <w:lang w:eastAsia="zh-CN"/>
    </w:rPr>
  </w:style>
  <w:style w:type="paragraph" w:styleId="List">
    <w:name w:val="List"/>
    <w:basedOn w:val="Normal"/>
    <w:uiPriority w:val="99"/>
    <w:rsid w:val="003863F9"/>
    <w:pPr>
      <w:ind w:left="288" w:hanging="288"/>
    </w:pPr>
    <w:rPr>
      <w:lang w:eastAsia="zh-CN"/>
    </w:rPr>
  </w:style>
  <w:style w:type="paragraph" w:styleId="ListBullet">
    <w:name w:val="List Bullet"/>
    <w:basedOn w:val="Normal"/>
    <w:uiPriority w:val="99"/>
    <w:rsid w:val="003863F9"/>
    <w:pPr>
      <w:spacing w:before="120"/>
    </w:pPr>
    <w:rPr>
      <w:b/>
      <w:i/>
      <w:lang w:eastAsia="zh-CN"/>
    </w:rPr>
  </w:style>
  <w:style w:type="paragraph" w:styleId="ListNumber">
    <w:name w:val="List Number"/>
    <w:basedOn w:val="Normal"/>
    <w:uiPriority w:val="99"/>
    <w:rsid w:val="003863F9"/>
    <w:pPr>
      <w:tabs>
        <w:tab w:val="num" w:pos="360"/>
      </w:tabs>
      <w:ind w:left="360" w:hanging="360"/>
    </w:pPr>
  </w:style>
  <w:style w:type="paragraph" w:customStyle="1" w:styleId="CharCharChar">
    <w:name w:val="Char Char Char"/>
    <w:basedOn w:val="Normal"/>
    <w:uiPriority w:val="99"/>
    <w:rsid w:val="003863F9"/>
    <w:pPr>
      <w:spacing w:after="160" w:line="240" w:lineRule="exact"/>
    </w:pPr>
    <w:rPr>
      <w:rFonts w:cs="Arial"/>
      <w:lang w:val="fr-FR"/>
    </w:rPr>
  </w:style>
  <w:style w:type="paragraph" w:styleId="FootnoteText">
    <w:name w:val="footnote text"/>
    <w:basedOn w:val="Normal"/>
    <w:link w:val="FootnoteTextChar"/>
    <w:uiPriority w:val="99"/>
    <w:semiHidden/>
    <w:rsid w:val="003863F9"/>
  </w:style>
  <w:style w:type="character" w:customStyle="1" w:styleId="FootnoteTextChar">
    <w:name w:val="Footnote Text Char"/>
    <w:link w:val="FootnoteText"/>
    <w:uiPriority w:val="99"/>
    <w:semiHidden/>
    <w:locked/>
    <w:rsid w:val="00512BC8"/>
    <w:rPr>
      <w:rFonts w:cs="Times New Roman"/>
      <w:sz w:val="20"/>
      <w:szCs w:val="20"/>
    </w:rPr>
  </w:style>
  <w:style w:type="character" w:styleId="FootnoteReference">
    <w:name w:val="footnote reference"/>
    <w:uiPriority w:val="99"/>
    <w:semiHidden/>
    <w:rsid w:val="003863F9"/>
    <w:rPr>
      <w:rFonts w:cs="Times New Roman"/>
      <w:vertAlign w:val="superscript"/>
    </w:rPr>
  </w:style>
  <w:style w:type="paragraph" w:styleId="BodyText3">
    <w:name w:val="Body Text 3"/>
    <w:basedOn w:val="Normal"/>
    <w:link w:val="BodyText3Char"/>
    <w:uiPriority w:val="99"/>
    <w:rsid w:val="003863F9"/>
    <w:rPr>
      <w:rFonts w:ascii="Arial" w:hAnsi="Arial"/>
      <w:sz w:val="16"/>
      <w:szCs w:val="16"/>
    </w:rPr>
  </w:style>
  <w:style w:type="character" w:customStyle="1" w:styleId="BodyText3Char">
    <w:name w:val="Body Text 3 Char"/>
    <w:link w:val="BodyText3"/>
    <w:uiPriority w:val="99"/>
    <w:locked/>
    <w:rsid w:val="003863F9"/>
    <w:rPr>
      <w:rFonts w:ascii="Arial" w:hAnsi="Arial" w:cs="Times New Roman"/>
      <w:sz w:val="16"/>
      <w:szCs w:val="16"/>
    </w:rPr>
  </w:style>
  <w:style w:type="character" w:customStyle="1" w:styleId="HeaderChar">
    <w:name w:val="Header Char"/>
    <w:uiPriority w:val="99"/>
    <w:locked/>
    <w:rsid w:val="003863F9"/>
    <w:rPr>
      <w:rFonts w:cs="Times New Roman"/>
      <w:sz w:val="24"/>
      <w:szCs w:val="24"/>
      <w:lang w:eastAsia="fr-CH"/>
    </w:rPr>
  </w:style>
  <w:style w:type="paragraph" w:styleId="Header">
    <w:name w:val="header"/>
    <w:basedOn w:val="Normal"/>
    <w:link w:val="HeaderChar1"/>
    <w:uiPriority w:val="99"/>
    <w:rsid w:val="003863F9"/>
    <w:pPr>
      <w:tabs>
        <w:tab w:val="center" w:pos="4320"/>
        <w:tab w:val="right" w:pos="8640"/>
      </w:tabs>
    </w:pPr>
    <w:rPr>
      <w:rFonts w:ascii="Arial" w:hAnsi="Arial"/>
      <w:sz w:val="24"/>
      <w:szCs w:val="24"/>
    </w:rPr>
  </w:style>
  <w:style w:type="character" w:customStyle="1" w:styleId="HeaderChar1">
    <w:name w:val="Header Char1"/>
    <w:link w:val="Header"/>
    <w:uiPriority w:val="99"/>
    <w:locked/>
    <w:rsid w:val="003863F9"/>
    <w:rPr>
      <w:rFonts w:ascii="Arial" w:hAnsi="Arial" w:cs="Times New Roman"/>
      <w:sz w:val="24"/>
      <w:szCs w:val="24"/>
    </w:rPr>
  </w:style>
  <w:style w:type="character" w:customStyle="1" w:styleId="FooterChar">
    <w:name w:val="Footer Char"/>
    <w:uiPriority w:val="99"/>
    <w:locked/>
    <w:rsid w:val="003863F9"/>
    <w:rPr>
      <w:rFonts w:cs="Times New Roman"/>
      <w:sz w:val="24"/>
      <w:szCs w:val="24"/>
      <w:lang w:eastAsia="fr-CH"/>
    </w:rPr>
  </w:style>
  <w:style w:type="paragraph" w:styleId="Footer">
    <w:name w:val="footer"/>
    <w:basedOn w:val="Normal"/>
    <w:link w:val="FooterChar1"/>
    <w:uiPriority w:val="99"/>
    <w:rsid w:val="003863F9"/>
    <w:pPr>
      <w:tabs>
        <w:tab w:val="center" w:pos="4320"/>
        <w:tab w:val="right" w:pos="8640"/>
      </w:tabs>
    </w:pPr>
    <w:rPr>
      <w:rFonts w:ascii="Arial" w:hAnsi="Arial"/>
      <w:sz w:val="24"/>
      <w:szCs w:val="24"/>
    </w:rPr>
  </w:style>
  <w:style w:type="character" w:customStyle="1" w:styleId="FooterChar1">
    <w:name w:val="Footer Char1"/>
    <w:link w:val="Footer"/>
    <w:uiPriority w:val="99"/>
    <w:locked/>
    <w:rsid w:val="003863F9"/>
    <w:rPr>
      <w:rFonts w:ascii="Arial" w:hAnsi="Arial" w:cs="Times New Roman"/>
      <w:sz w:val="24"/>
      <w:szCs w:val="24"/>
    </w:rPr>
  </w:style>
  <w:style w:type="character" w:customStyle="1" w:styleId="TitleChar">
    <w:name w:val="Title Char"/>
    <w:uiPriority w:val="99"/>
    <w:locked/>
    <w:rsid w:val="0027468F"/>
    <w:rPr>
      <w:rFonts w:cs="Times New Roman"/>
      <w:smallCaps/>
      <w:sz w:val="48"/>
      <w:szCs w:val="48"/>
    </w:rPr>
  </w:style>
  <w:style w:type="paragraph" w:styleId="Title">
    <w:name w:val="Title"/>
    <w:basedOn w:val="Normal"/>
    <w:next w:val="Normal"/>
    <w:link w:val="TitleChar1"/>
    <w:uiPriority w:val="99"/>
    <w:rsid w:val="0027468F"/>
    <w:pPr>
      <w:pBdr>
        <w:top w:val="single" w:sz="12" w:space="1" w:color="C0504D"/>
      </w:pBdr>
      <w:spacing w:line="240" w:lineRule="auto"/>
      <w:jc w:val="right"/>
    </w:pPr>
    <w:rPr>
      <w:b/>
      <w:bCs/>
      <w:kern w:val="28"/>
      <w:sz w:val="32"/>
      <w:szCs w:val="32"/>
    </w:rPr>
  </w:style>
  <w:style w:type="character" w:customStyle="1" w:styleId="TitleChar1">
    <w:name w:val="Title Char1"/>
    <w:link w:val="Title"/>
    <w:uiPriority w:val="99"/>
    <w:locked/>
    <w:rsid w:val="003863F9"/>
    <w:rPr>
      <w:rFonts w:ascii="Calibri" w:hAnsi="Calibri" w:cs="Times New Roman"/>
      <w:b/>
      <w:bCs/>
      <w:kern w:val="28"/>
      <w:sz w:val="32"/>
      <w:szCs w:val="32"/>
    </w:rPr>
  </w:style>
  <w:style w:type="character" w:customStyle="1" w:styleId="BalloonTextChar1">
    <w:name w:val="Balloon Text Char1"/>
    <w:uiPriority w:val="99"/>
    <w:locked/>
    <w:rsid w:val="003863F9"/>
    <w:rPr>
      <w:rFonts w:ascii="Lucida Grande" w:hAnsi="Lucida Grande" w:cs="Times New Roman"/>
      <w:sz w:val="18"/>
      <w:szCs w:val="18"/>
    </w:rPr>
  </w:style>
  <w:style w:type="character" w:customStyle="1" w:styleId="CommentTextChar">
    <w:name w:val="Comment Text Char"/>
    <w:uiPriority w:val="99"/>
    <w:locked/>
    <w:rsid w:val="003863F9"/>
    <w:rPr>
      <w:rFonts w:cs="Times New Roman"/>
      <w:lang w:eastAsia="fr-CH"/>
    </w:rPr>
  </w:style>
  <w:style w:type="paragraph" w:styleId="CommentText">
    <w:name w:val="annotation text"/>
    <w:basedOn w:val="Normal"/>
    <w:link w:val="CommentTextChar1"/>
    <w:uiPriority w:val="99"/>
    <w:semiHidden/>
    <w:rsid w:val="003863F9"/>
    <w:rPr>
      <w:rFonts w:ascii="Arial" w:hAnsi="Arial"/>
      <w:sz w:val="24"/>
      <w:szCs w:val="24"/>
    </w:rPr>
  </w:style>
  <w:style w:type="character" w:customStyle="1" w:styleId="CommentTextChar1">
    <w:name w:val="Comment Text Char1"/>
    <w:link w:val="CommentText"/>
    <w:uiPriority w:val="99"/>
    <w:locked/>
    <w:rsid w:val="003863F9"/>
    <w:rPr>
      <w:rFonts w:ascii="Arial" w:hAnsi="Arial" w:cs="Times New Roman"/>
      <w:sz w:val="24"/>
      <w:szCs w:val="24"/>
    </w:rPr>
  </w:style>
  <w:style w:type="character" w:customStyle="1" w:styleId="CommentSubjectChar">
    <w:name w:val="Comment Subject Char"/>
    <w:uiPriority w:val="99"/>
    <w:locked/>
    <w:rsid w:val="003863F9"/>
    <w:rPr>
      <w:rFonts w:cs="Times New Roman"/>
      <w:b/>
      <w:bCs/>
      <w:lang w:eastAsia="fr-CH"/>
    </w:rPr>
  </w:style>
  <w:style w:type="paragraph" w:styleId="CommentSubject">
    <w:name w:val="annotation subject"/>
    <w:basedOn w:val="CommentText"/>
    <w:next w:val="CommentText"/>
    <w:link w:val="CommentSubjectChar1"/>
    <w:uiPriority w:val="99"/>
    <w:semiHidden/>
    <w:rsid w:val="003863F9"/>
    <w:rPr>
      <w:b/>
      <w:bCs/>
    </w:rPr>
  </w:style>
  <w:style w:type="character" w:customStyle="1" w:styleId="CommentSubjectChar1">
    <w:name w:val="Comment Subject Char1"/>
    <w:link w:val="CommentSubject"/>
    <w:uiPriority w:val="99"/>
    <w:locked/>
    <w:rsid w:val="003863F9"/>
    <w:rPr>
      <w:rFonts w:ascii="Arial" w:hAnsi="Arial" w:cs="Times New Roman"/>
      <w:b/>
      <w:bCs/>
      <w:sz w:val="24"/>
      <w:szCs w:val="24"/>
    </w:rPr>
  </w:style>
  <w:style w:type="character" w:customStyle="1" w:styleId="normal1">
    <w:name w:val="normal1"/>
    <w:uiPriority w:val="99"/>
    <w:rsid w:val="003863F9"/>
    <w:rPr>
      <w:rFonts w:ascii="Tahoma" w:hAnsi="Tahoma" w:cs="Tahoma"/>
      <w:sz w:val="13"/>
      <w:szCs w:val="13"/>
    </w:rPr>
  </w:style>
  <w:style w:type="character" w:styleId="Hyperlink">
    <w:name w:val="Hyperlink"/>
    <w:uiPriority w:val="99"/>
    <w:rsid w:val="003863F9"/>
    <w:rPr>
      <w:rFonts w:cs="Times New Roman"/>
      <w:color w:val="000000"/>
      <w:u w:val="single"/>
    </w:rPr>
  </w:style>
  <w:style w:type="character" w:styleId="Strong">
    <w:name w:val="Strong"/>
    <w:uiPriority w:val="99"/>
    <w:rsid w:val="0027468F"/>
    <w:rPr>
      <w:rFonts w:cs="Times New Roman"/>
      <w:b/>
      <w:color w:val="C0504D"/>
    </w:rPr>
  </w:style>
  <w:style w:type="character" w:styleId="CommentReference">
    <w:name w:val="annotation reference"/>
    <w:uiPriority w:val="99"/>
    <w:semiHidden/>
    <w:rsid w:val="00416A7A"/>
    <w:rPr>
      <w:rFonts w:cs="Times New Roman"/>
      <w:sz w:val="16"/>
      <w:szCs w:val="16"/>
    </w:rPr>
  </w:style>
  <w:style w:type="paragraph" w:styleId="Caption">
    <w:name w:val="caption"/>
    <w:basedOn w:val="Normal"/>
    <w:next w:val="Normal"/>
    <w:uiPriority w:val="99"/>
    <w:rsid w:val="0027468F"/>
    <w:rPr>
      <w:b/>
      <w:bCs/>
      <w:caps/>
      <w:sz w:val="16"/>
      <w:szCs w:val="18"/>
    </w:rPr>
  </w:style>
  <w:style w:type="paragraph" w:styleId="Subtitle">
    <w:name w:val="Subtitle"/>
    <w:basedOn w:val="Normal"/>
    <w:next w:val="Normal"/>
    <w:link w:val="SubtitleChar"/>
    <w:uiPriority w:val="99"/>
    <w:rsid w:val="0027468F"/>
    <w:pPr>
      <w:spacing w:after="720" w:line="240" w:lineRule="auto"/>
      <w:jc w:val="right"/>
    </w:pPr>
    <w:rPr>
      <w:rFonts w:ascii="Cambria" w:hAnsi="Cambria"/>
    </w:rPr>
  </w:style>
  <w:style w:type="character" w:customStyle="1" w:styleId="SubtitleChar">
    <w:name w:val="Subtitle Char"/>
    <w:link w:val="Subtitle"/>
    <w:uiPriority w:val="99"/>
    <w:locked/>
    <w:rsid w:val="0027468F"/>
    <w:rPr>
      <w:rFonts w:ascii="Cambria" w:hAnsi="Cambria" w:cs="Times New Roman"/>
      <w:sz w:val="22"/>
      <w:szCs w:val="22"/>
    </w:rPr>
  </w:style>
  <w:style w:type="character" w:styleId="Emphasis">
    <w:name w:val="Emphasis"/>
    <w:uiPriority w:val="99"/>
    <w:rsid w:val="0027468F"/>
    <w:rPr>
      <w:rFonts w:cs="Times New Roman"/>
      <w:b/>
      <w:i/>
      <w:spacing w:val="10"/>
    </w:rPr>
  </w:style>
  <w:style w:type="paragraph" w:customStyle="1" w:styleId="NoSpacing1">
    <w:name w:val="No Spacing1"/>
    <w:basedOn w:val="Normal"/>
    <w:link w:val="NoSpacingChar"/>
    <w:uiPriority w:val="99"/>
    <w:semiHidden/>
    <w:qFormat/>
    <w:rsid w:val="0027468F"/>
    <w:pPr>
      <w:spacing w:line="240" w:lineRule="auto"/>
    </w:pPr>
  </w:style>
  <w:style w:type="character" w:customStyle="1" w:styleId="NoSpacingChar">
    <w:name w:val="No Spacing Char"/>
    <w:link w:val="NoSpacing1"/>
    <w:uiPriority w:val="99"/>
    <w:locked/>
    <w:rsid w:val="0027468F"/>
    <w:rPr>
      <w:rFonts w:cs="Times New Roman"/>
    </w:rPr>
  </w:style>
  <w:style w:type="paragraph" w:customStyle="1" w:styleId="ListParagraph1">
    <w:name w:val="List Paragraph1"/>
    <w:basedOn w:val="Normal"/>
    <w:uiPriority w:val="99"/>
    <w:rsid w:val="0027468F"/>
    <w:pPr>
      <w:ind w:left="720"/>
      <w:contextualSpacing/>
    </w:pPr>
  </w:style>
  <w:style w:type="paragraph" w:customStyle="1" w:styleId="Quote1">
    <w:name w:val="Quote1"/>
    <w:basedOn w:val="Normal"/>
    <w:next w:val="Normal"/>
    <w:link w:val="QuoteChar"/>
    <w:uiPriority w:val="99"/>
    <w:rsid w:val="0027468F"/>
    <w:rPr>
      <w:i/>
    </w:rPr>
  </w:style>
  <w:style w:type="character" w:customStyle="1" w:styleId="QuoteChar">
    <w:name w:val="Quote Char"/>
    <w:link w:val="Quote1"/>
    <w:uiPriority w:val="99"/>
    <w:locked/>
    <w:rsid w:val="0027468F"/>
    <w:rPr>
      <w:rFonts w:cs="Times New Roman"/>
      <w:i/>
    </w:rPr>
  </w:style>
  <w:style w:type="paragraph" w:customStyle="1" w:styleId="IntenseQuote1">
    <w:name w:val="Intense Quote1"/>
    <w:basedOn w:val="Normal"/>
    <w:next w:val="Normal"/>
    <w:link w:val="IntenseQuoteChar"/>
    <w:uiPriority w:val="99"/>
    <w:rsid w:val="0027468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1"/>
    <w:uiPriority w:val="99"/>
    <w:locked/>
    <w:rsid w:val="0027468F"/>
    <w:rPr>
      <w:rFonts w:cs="Times New Roman"/>
      <w:b/>
      <w:i/>
      <w:color w:val="FFFFFF"/>
      <w:shd w:val="clear" w:color="auto" w:fill="C0504D"/>
    </w:rPr>
  </w:style>
  <w:style w:type="character" w:customStyle="1" w:styleId="SubtleEmphasis1">
    <w:name w:val="Subtle Emphasis1"/>
    <w:uiPriority w:val="99"/>
    <w:rsid w:val="0027468F"/>
    <w:rPr>
      <w:rFonts w:cs="Times New Roman"/>
      <w:i/>
    </w:rPr>
  </w:style>
  <w:style w:type="character" w:customStyle="1" w:styleId="IntenseEmphasis1">
    <w:name w:val="Intense Emphasis1"/>
    <w:uiPriority w:val="99"/>
    <w:rsid w:val="0027468F"/>
    <w:rPr>
      <w:rFonts w:cs="Times New Roman"/>
      <w:b/>
      <w:i/>
      <w:color w:val="C0504D"/>
      <w:spacing w:val="10"/>
    </w:rPr>
  </w:style>
  <w:style w:type="character" w:customStyle="1" w:styleId="SubtleReference1">
    <w:name w:val="Subtle Reference1"/>
    <w:uiPriority w:val="99"/>
    <w:rsid w:val="0027468F"/>
    <w:rPr>
      <w:rFonts w:cs="Times New Roman"/>
      <w:b/>
    </w:rPr>
  </w:style>
  <w:style w:type="character" w:customStyle="1" w:styleId="IntenseReference1">
    <w:name w:val="Intense Reference1"/>
    <w:uiPriority w:val="99"/>
    <w:rsid w:val="0027468F"/>
    <w:rPr>
      <w:rFonts w:cs="Times New Roman"/>
      <w:b/>
      <w:smallCaps/>
      <w:spacing w:val="5"/>
      <w:sz w:val="22"/>
      <w:u w:val="single"/>
    </w:rPr>
  </w:style>
  <w:style w:type="character" w:customStyle="1" w:styleId="Footer-CCCM">
    <w:name w:val="Footer-CCCM"/>
    <w:uiPriority w:val="99"/>
    <w:qFormat/>
    <w:rsid w:val="00E851B6"/>
    <w:rPr>
      <w:sz w:val="20"/>
      <w:szCs w:val="20"/>
    </w:rPr>
  </w:style>
  <w:style w:type="paragraph" w:customStyle="1" w:styleId="TOCHeading1">
    <w:name w:val="TOC Heading1"/>
    <w:basedOn w:val="Heading1"/>
    <w:next w:val="Normal"/>
    <w:uiPriority w:val="99"/>
    <w:rsid w:val="0027468F"/>
    <w:pPr>
      <w:outlineLvl w:val="9"/>
    </w:pPr>
  </w:style>
  <w:style w:type="paragraph" w:customStyle="1" w:styleId="Revision1">
    <w:name w:val="Revision1"/>
    <w:hidden/>
    <w:uiPriority w:val="99"/>
    <w:semiHidden/>
    <w:rsid w:val="006A7DDD"/>
    <w:rPr>
      <w:rFonts w:cs="Times New Roman"/>
    </w:rPr>
  </w:style>
  <w:style w:type="paragraph" w:styleId="DocumentMap">
    <w:name w:val="Document Map"/>
    <w:basedOn w:val="Normal"/>
    <w:link w:val="DocumentMapChar"/>
    <w:uiPriority w:val="99"/>
    <w:semiHidden/>
    <w:rsid w:val="00362EBF"/>
    <w:rPr>
      <w:rFonts w:ascii="Tahoma" w:hAnsi="Tahoma"/>
      <w:sz w:val="16"/>
      <w:szCs w:val="16"/>
    </w:rPr>
  </w:style>
  <w:style w:type="character" w:customStyle="1" w:styleId="DocumentMapChar">
    <w:name w:val="Document Map Char"/>
    <w:link w:val="DocumentMap"/>
    <w:uiPriority w:val="99"/>
    <w:locked/>
    <w:rsid w:val="00362EBF"/>
    <w:rPr>
      <w:rFonts w:ascii="Tahoma" w:hAnsi="Tahoma" w:cs="Tahoma"/>
      <w:sz w:val="16"/>
      <w:szCs w:val="16"/>
    </w:rPr>
  </w:style>
  <w:style w:type="paragraph" w:styleId="NormalWeb">
    <w:name w:val="Normal (Web)"/>
    <w:basedOn w:val="Normal"/>
    <w:uiPriority w:val="99"/>
    <w:semiHidden/>
    <w:unhideWhenUsed/>
    <w:rsid w:val="00D50E9F"/>
    <w:pPr>
      <w:spacing w:before="100" w:beforeAutospacing="1" w:after="100" w:afterAutospacing="1" w:line="240" w:lineRule="auto"/>
      <w:jc w:val="left"/>
    </w:pPr>
    <w:rPr>
      <w:rFonts w:ascii="Times New Roman" w:hAnsi="Times New Roman"/>
      <w:sz w:val="24"/>
      <w:szCs w:val="24"/>
      <w:lang w:val="es-ES" w:eastAsia="es-ES"/>
    </w:rPr>
  </w:style>
  <w:style w:type="character" w:customStyle="1" w:styleId="apple-converted-space">
    <w:name w:val="apple-converted-space"/>
    <w:basedOn w:val="DefaultParagraphFont"/>
    <w:rsid w:val="00D50E9F"/>
  </w:style>
  <w:style w:type="paragraph" w:styleId="Revision">
    <w:name w:val="Revision"/>
    <w:hidden/>
    <w:uiPriority w:val="99"/>
    <w:semiHidden/>
    <w:rsid w:val="00B430C6"/>
    <w:rPr>
      <w:rFonts w:cs="Times New Roman"/>
    </w:rPr>
  </w:style>
  <w:style w:type="table" w:styleId="LightShading-Accent1">
    <w:name w:val="Light Shading Accent 1"/>
    <w:basedOn w:val="TableNormal"/>
    <w:uiPriority w:val="30"/>
    <w:qFormat/>
    <w:rsid w:val="00D57DF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teLevel2">
    <w:name w:val="Note Level 2"/>
    <w:aliases w:val="Bullet-CCCM"/>
    <w:basedOn w:val="Normal"/>
    <w:uiPriority w:val="1"/>
    <w:qFormat/>
    <w:rsid w:val="00F92BC1"/>
    <w:pPr>
      <w:numPr>
        <w:ilvl w:val="1"/>
        <w:numId w:val="1"/>
      </w:numPr>
      <w:contextualSpacing/>
      <w:outlineLvl w:val="1"/>
    </w:pPr>
  </w:style>
  <w:style w:type="character" w:styleId="SubtleEmphasis">
    <w:name w:val="Subtle Emphasis"/>
    <w:aliases w:val="Subtitle-CCCM"/>
    <w:uiPriority w:val="19"/>
    <w:qFormat/>
    <w:rsid w:val="00851F01"/>
    <w:rPr>
      <w:rFonts w:ascii="Corbel" w:hAnsi="Corbel"/>
      <w:b/>
      <w:sz w:val="22"/>
      <w:szCs w:val="22"/>
      <w:lang w:val="en-GB"/>
    </w:rPr>
  </w:style>
  <w:style w:type="paragraph" w:customStyle="1" w:styleId="NoteLevel3">
    <w:name w:val="Note Level 3"/>
    <w:basedOn w:val="Normal"/>
    <w:uiPriority w:val="60"/>
    <w:rsid w:val="00833C8D"/>
    <w:pPr>
      <w:keepNext/>
      <w:numPr>
        <w:ilvl w:val="2"/>
        <w:numId w:val="1"/>
      </w:numPr>
      <w:contextualSpacing/>
      <w:outlineLvl w:val="2"/>
    </w:pPr>
    <w:rPr>
      <w:rFonts w:ascii="Verdana" w:hAnsi="Verdana"/>
    </w:rPr>
  </w:style>
  <w:style w:type="character" w:styleId="IntenseEmphasis">
    <w:name w:val="Intense Emphasis"/>
    <w:aliases w:val="Table text-CCCM"/>
    <w:uiPriority w:val="21"/>
    <w:qFormat/>
    <w:rsid w:val="00F92BC1"/>
  </w:style>
  <w:style w:type="paragraph" w:styleId="ListParagraph">
    <w:name w:val="List Paragraph"/>
    <w:basedOn w:val="Normal"/>
    <w:uiPriority w:val="34"/>
    <w:qFormat/>
    <w:rsid w:val="003972A7"/>
    <w:pPr>
      <w:ind w:left="720"/>
      <w:contextualSpacing/>
    </w:pPr>
  </w:style>
  <w:style w:type="character" w:customStyle="1" w:styleId="UnresolvedMention1">
    <w:name w:val="Unresolved Mention1"/>
    <w:basedOn w:val="DefaultParagraphFont"/>
    <w:uiPriority w:val="99"/>
    <w:semiHidden/>
    <w:unhideWhenUsed/>
    <w:rsid w:val="003D5B6A"/>
    <w:rPr>
      <w:color w:val="605E5C"/>
      <w:shd w:val="clear" w:color="auto" w:fill="E1DFDD"/>
    </w:rPr>
  </w:style>
  <w:style w:type="paragraph" w:customStyle="1" w:styleId="paragraph">
    <w:name w:val="paragraph"/>
    <w:basedOn w:val="Normal"/>
    <w:rsid w:val="00537323"/>
    <w:pPr>
      <w:spacing w:before="100" w:beforeAutospacing="1" w:afterLines="0" w:afterAutospacing="1" w:line="240" w:lineRule="auto"/>
      <w:jc w:val="left"/>
    </w:pPr>
    <w:rPr>
      <w:rFonts w:ascii="Times New Roman" w:hAnsi="Times New Roman"/>
      <w:sz w:val="24"/>
      <w:szCs w:val="24"/>
      <w:lang w:val="it-IT" w:eastAsia="it-IT"/>
    </w:rPr>
  </w:style>
  <w:style w:type="character" w:customStyle="1" w:styleId="normaltextrun">
    <w:name w:val="normaltextrun"/>
    <w:basedOn w:val="DefaultParagraphFont"/>
    <w:rsid w:val="00537323"/>
  </w:style>
  <w:style w:type="character" w:customStyle="1" w:styleId="eop">
    <w:name w:val="eop"/>
    <w:basedOn w:val="DefaultParagraphFont"/>
    <w:rsid w:val="00537323"/>
  </w:style>
  <w:style w:type="character" w:styleId="UnresolvedMention">
    <w:name w:val="Unresolved Mention"/>
    <w:basedOn w:val="DefaultParagraphFont"/>
    <w:uiPriority w:val="99"/>
    <w:semiHidden/>
    <w:unhideWhenUsed/>
    <w:rsid w:val="002064B0"/>
    <w:rPr>
      <w:color w:val="605E5C"/>
      <w:shd w:val="clear" w:color="auto" w:fill="E1DFDD"/>
    </w:rPr>
  </w:style>
  <w:style w:type="character" w:styleId="FollowedHyperlink">
    <w:name w:val="FollowedHyperlink"/>
    <w:basedOn w:val="DefaultParagraphFont"/>
    <w:uiPriority w:val="99"/>
    <w:semiHidden/>
    <w:unhideWhenUsed/>
    <w:rsid w:val="00370B3F"/>
    <w:rPr>
      <w:color w:val="85DFD0" w:themeColor="followedHyperlink"/>
      <w:u w:val="single"/>
    </w:rPr>
  </w:style>
  <w:style w:type="paragraph" w:customStyle="1" w:styleId="m8308089056728919322msolistparagraph">
    <w:name w:val="m_8308089056728919322msolistparagraph"/>
    <w:basedOn w:val="Normal"/>
    <w:rsid w:val="008E28D2"/>
    <w:pPr>
      <w:spacing w:before="100" w:beforeAutospacing="1" w:afterLines="0"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182">
      <w:bodyDiv w:val="1"/>
      <w:marLeft w:val="0"/>
      <w:marRight w:val="0"/>
      <w:marTop w:val="0"/>
      <w:marBottom w:val="0"/>
      <w:divBdr>
        <w:top w:val="none" w:sz="0" w:space="0" w:color="auto"/>
        <w:left w:val="none" w:sz="0" w:space="0" w:color="auto"/>
        <w:bottom w:val="none" w:sz="0" w:space="0" w:color="auto"/>
        <w:right w:val="none" w:sz="0" w:space="0" w:color="auto"/>
      </w:divBdr>
    </w:div>
    <w:div w:id="17632007">
      <w:bodyDiv w:val="1"/>
      <w:marLeft w:val="0"/>
      <w:marRight w:val="0"/>
      <w:marTop w:val="0"/>
      <w:marBottom w:val="0"/>
      <w:divBdr>
        <w:top w:val="none" w:sz="0" w:space="0" w:color="auto"/>
        <w:left w:val="none" w:sz="0" w:space="0" w:color="auto"/>
        <w:bottom w:val="none" w:sz="0" w:space="0" w:color="auto"/>
        <w:right w:val="none" w:sz="0" w:space="0" w:color="auto"/>
      </w:divBdr>
      <w:divsChild>
        <w:div w:id="1255014624">
          <w:marLeft w:val="720"/>
          <w:marRight w:val="0"/>
          <w:marTop w:val="0"/>
          <w:marBottom w:val="0"/>
          <w:divBdr>
            <w:top w:val="none" w:sz="0" w:space="0" w:color="auto"/>
            <w:left w:val="none" w:sz="0" w:space="0" w:color="auto"/>
            <w:bottom w:val="none" w:sz="0" w:space="0" w:color="auto"/>
            <w:right w:val="none" w:sz="0" w:space="0" w:color="auto"/>
          </w:divBdr>
        </w:div>
        <w:div w:id="1531608618">
          <w:marLeft w:val="720"/>
          <w:marRight w:val="0"/>
          <w:marTop w:val="0"/>
          <w:marBottom w:val="0"/>
          <w:divBdr>
            <w:top w:val="none" w:sz="0" w:space="0" w:color="auto"/>
            <w:left w:val="none" w:sz="0" w:space="0" w:color="auto"/>
            <w:bottom w:val="none" w:sz="0" w:space="0" w:color="auto"/>
            <w:right w:val="none" w:sz="0" w:space="0" w:color="auto"/>
          </w:divBdr>
        </w:div>
        <w:div w:id="1850212532">
          <w:marLeft w:val="720"/>
          <w:marRight w:val="0"/>
          <w:marTop w:val="0"/>
          <w:marBottom w:val="0"/>
          <w:divBdr>
            <w:top w:val="none" w:sz="0" w:space="0" w:color="auto"/>
            <w:left w:val="none" w:sz="0" w:space="0" w:color="auto"/>
            <w:bottom w:val="none" w:sz="0" w:space="0" w:color="auto"/>
            <w:right w:val="none" w:sz="0" w:space="0" w:color="auto"/>
          </w:divBdr>
        </w:div>
        <w:div w:id="1535842842">
          <w:marLeft w:val="720"/>
          <w:marRight w:val="0"/>
          <w:marTop w:val="0"/>
          <w:marBottom w:val="0"/>
          <w:divBdr>
            <w:top w:val="none" w:sz="0" w:space="0" w:color="auto"/>
            <w:left w:val="none" w:sz="0" w:space="0" w:color="auto"/>
            <w:bottom w:val="none" w:sz="0" w:space="0" w:color="auto"/>
            <w:right w:val="none" w:sz="0" w:space="0" w:color="auto"/>
          </w:divBdr>
        </w:div>
        <w:div w:id="650451136">
          <w:marLeft w:val="446"/>
          <w:marRight w:val="0"/>
          <w:marTop w:val="0"/>
          <w:marBottom w:val="0"/>
          <w:divBdr>
            <w:top w:val="none" w:sz="0" w:space="0" w:color="auto"/>
            <w:left w:val="none" w:sz="0" w:space="0" w:color="auto"/>
            <w:bottom w:val="none" w:sz="0" w:space="0" w:color="auto"/>
            <w:right w:val="none" w:sz="0" w:space="0" w:color="auto"/>
          </w:divBdr>
        </w:div>
        <w:div w:id="109476249">
          <w:marLeft w:val="446"/>
          <w:marRight w:val="0"/>
          <w:marTop w:val="0"/>
          <w:marBottom w:val="0"/>
          <w:divBdr>
            <w:top w:val="none" w:sz="0" w:space="0" w:color="auto"/>
            <w:left w:val="none" w:sz="0" w:space="0" w:color="auto"/>
            <w:bottom w:val="none" w:sz="0" w:space="0" w:color="auto"/>
            <w:right w:val="none" w:sz="0" w:space="0" w:color="auto"/>
          </w:divBdr>
        </w:div>
        <w:div w:id="1855336037">
          <w:marLeft w:val="446"/>
          <w:marRight w:val="0"/>
          <w:marTop w:val="0"/>
          <w:marBottom w:val="0"/>
          <w:divBdr>
            <w:top w:val="none" w:sz="0" w:space="0" w:color="auto"/>
            <w:left w:val="none" w:sz="0" w:space="0" w:color="auto"/>
            <w:bottom w:val="none" w:sz="0" w:space="0" w:color="auto"/>
            <w:right w:val="none" w:sz="0" w:space="0" w:color="auto"/>
          </w:divBdr>
        </w:div>
        <w:div w:id="801269520">
          <w:marLeft w:val="446"/>
          <w:marRight w:val="0"/>
          <w:marTop w:val="0"/>
          <w:marBottom w:val="0"/>
          <w:divBdr>
            <w:top w:val="none" w:sz="0" w:space="0" w:color="auto"/>
            <w:left w:val="none" w:sz="0" w:space="0" w:color="auto"/>
            <w:bottom w:val="none" w:sz="0" w:space="0" w:color="auto"/>
            <w:right w:val="none" w:sz="0" w:space="0" w:color="auto"/>
          </w:divBdr>
        </w:div>
      </w:divsChild>
    </w:div>
    <w:div w:id="20132520">
      <w:bodyDiv w:val="1"/>
      <w:marLeft w:val="0"/>
      <w:marRight w:val="0"/>
      <w:marTop w:val="0"/>
      <w:marBottom w:val="0"/>
      <w:divBdr>
        <w:top w:val="none" w:sz="0" w:space="0" w:color="auto"/>
        <w:left w:val="none" w:sz="0" w:space="0" w:color="auto"/>
        <w:bottom w:val="none" w:sz="0" w:space="0" w:color="auto"/>
        <w:right w:val="none" w:sz="0" w:space="0" w:color="auto"/>
      </w:divBdr>
    </w:div>
    <w:div w:id="22873346">
      <w:bodyDiv w:val="1"/>
      <w:marLeft w:val="0"/>
      <w:marRight w:val="0"/>
      <w:marTop w:val="0"/>
      <w:marBottom w:val="0"/>
      <w:divBdr>
        <w:top w:val="none" w:sz="0" w:space="0" w:color="auto"/>
        <w:left w:val="none" w:sz="0" w:space="0" w:color="auto"/>
        <w:bottom w:val="none" w:sz="0" w:space="0" w:color="auto"/>
        <w:right w:val="none" w:sz="0" w:space="0" w:color="auto"/>
      </w:divBdr>
    </w:div>
    <w:div w:id="37707367">
      <w:bodyDiv w:val="1"/>
      <w:marLeft w:val="0"/>
      <w:marRight w:val="0"/>
      <w:marTop w:val="0"/>
      <w:marBottom w:val="0"/>
      <w:divBdr>
        <w:top w:val="none" w:sz="0" w:space="0" w:color="auto"/>
        <w:left w:val="none" w:sz="0" w:space="0" w:color="auto"/>
        <w:bottom w:val="none" w:sz="0" w:space="0" w:color="auto"/>
        <w:right w:val="none" w:sz="0" w:space="0" w:color="auto"/>
      </w:divBdr>
    </w:div>
    <w:div w:id="48697413">
      <w:bodyDiv w:val="1"/>
      <w:marLeft w:val="0"/>
      <w:marRight w:val="0"/>
      <w:marTop w:val="0"/>
      <w:marBottom w:val="0"/>
      <w:divBdr>
        <w:top w:val="none" w:sz="0" w:space="0" w:color="auto"/>
        <w:left w:val="none" w:sz="0" w:space="0" w:color="auto"/>
        <w:bottom w:val="none" w:sz="0" w:space="0" w:color="auto"/>
        <w:right w:val="none" w:sz="0" w:space="0" w:color="auto"/>
      </w:divBdr>
      <w:divsChild>
        <w:div w:id="6753824">
          <w:marLeft w:val="720"/>
          <w:marRight w:val="0"/>
          <w:marTop w:val="0"/>
          <w:marBottom w:val="240"/>
          <w:divBdr>
            <w:top w:val="none" w:sz="0" w:space="0" w:color="auto"/>
            <w:left w:val="none" w:sz="0" w:space="0" w:color="auto"/>
            <w:bottom w:val="none" w:sz="0" w:space="0" w:color="auto"/>
            <w:right w:val="none" w:sz="0" w:space="0" w:color="auto"/>
          </w:divBdr>
        </w:div>
        <w:div w:id="1736464727">
          <w:marLeft w:val="720"/>
          <w:marRight w:val="0"/>
          <w:marTop w:val="0"/>
          <w:marBottom w:val="240"/>
          <w:divBdr>
            <w:top w:val="none" w:sz="0" w:space="0" w:color="auto"/>
            <w:left w:val="none" w:sz="0" w:space="0" w:color="auto"/>
            <w:bottom w:val="none" w:sz="0" w:space="0" w:color="auto"/>
            <w:right w:val="none" w:sz="0" w:space="0" w:color="auto"/>
          </w:divBdr>
        </w:div>
        <w:div w:id="796486552">
          <w:marLeft w:val="720"/>
          <w:marRight w:val="0"/>
          <w:marTop w:val="0"/>
          <w:marBottom w:val="240"/>
          <w:divBdr>
            <w:top w:val="none" w:sz="0" w:space="0" w:color="auto"/>
            <w:left w:val="none" w:sz="0" w:space="0" w:color="auto"/>
            <w:bottom w:val="none" w:sz="0" w:space="0" w:color="auto"/>
            <w:right w:val="none" w:sz="0" w:space="0" w:color="auto"/>
          </w:divBdr>
        </w:div>
        <w:div w:id="548078372">
          <w:marLeft w:val="720"/>
          <w:marRight w:val="0"/>
          <w:marTop w:val="0"/>
          <w:marBottom w:val="240"/>
          <w:divBdr>
            <w:top w:val="none" w:sz="0" w:space="0" w:color="auto"/>
            <w:left w:val="none" w:sz="0" w:space="0" w:color="auto"/>
            <w:bottom w:val="none" w:sz="0" w:space="0" w:color="auto"/>
            <w:right w:val="none" w:sz="0" w:space="0" w:color="auto"/>
          </w:divBdr>
        </w:div>
      </w:divsChild>
    </w:div>
    <w:div w:id="53510062">
      <w:bodyDiv w:val="1"/>
      <w:marLeft w:val="0"/>
      <w:marRight w:val="0"/>
      <w:marTop w:val="0"/>
      <w:marBottom w:val="0"/>
      <w:divBdr>
        <w:top w:val="none" w:sz="0" w:space="0" w:color="auto"/>
        <w:left w:val="none" w:sz="0" w:space="0" w:color="auto"/>
        <w:bottom w:val="none" w:sz="0" w:space="0" w:color="auto"/>
        <w:right w:val="none" w:sz="0" w:space="0" w:color="auto"/>
      </w:divBdr>
      <w:divsChild>
        <w:div w:id="1046300135">
          <w:marLeft w:val="850"/>
          <w:marRight w:val="0"/>
          <w:marTop w:val="0"/>
          <w:marBottom w:val="0"/>
          <w:divBdr>
            <w:top w:val="none" w:sz="0" w:space="0" w:color="auto"/>
            <w:left w:val="none" w:sz="0" w:space="0" w:color="auto"/>
            <w:bottom w:val="none" w:sz="0" w:space="0" w:color="auto"/>
            <w:right w:val="none" w:sz="0" w:space="0" w:color="auto"/>
          </w:divBdr>
        </w:div>
        <w:div w:id="1527720256">
          <w:marLeft w:val="850"/>
          <w:marRight w:val="0"/>
          <w:marTop w:val="360"/>
          <w:marBottom w:val="0"/>
          <w:divBdr>
            <w:top w:val="none" w:sz="0" w:space="0" w:color="auto"/>
            <w:left w:val="none" w:sz="0" w:space="0" w:color="auto"/>
            <w:bottom w:val="none" w:sz="0" w:space="0" w:color="auto"/>
            <w:right w:val="none" w:sz="0" w:space="0" w:color="auto"/>
          </w:divBdr>
        </w:div>
        <w:div w:id="1726021996">
          <w:marLeft w:val="850"/>
          <w:marRight w:val="0"/>
          <w:marTop w:val="360"/>
          <w:marBottom w:val="0"/>
          <w:divBdr>
            <w:top w:val="none" w:sz="0" w:space="0" w:color="auto"/>
            <w:left w:val="none" w:sz="0" w:space="0" w:color="auto"/>
            <w:bottom w:val="none" w:sz="0" w:space="0" w:color="auto"/>
            <w:right w:val="none" w:sz="0" w:space="0" w:color="auto"/>
          </w:divBdr>
        </w:div>
        <w:div w:id="935097272">
          <w:marLeft w:val="850"/>
          <w:marRight w:val="0"/>
          <w:marTop w:val="360"/>
          <w:marBottom w:val="0"/>
          <w:divBdr>
            <w:top w:val="none" w:sz="0" w:space="0" w:color="auto"/>
            <w:left w:val="none" w:sz="0" w:space="0" w:color="auto"/>
            <w:bottom w:val="none" w:sz="0" w:space="0" w:color="auto"/>
            <w:right w:val="none" w:sz="0" w:space="0" w:color="auto"/>
          </w:divBdr>
        </w:div>
        <w:div w:id="1827015254">
          <w:marLeft w:val="850"/>
          <w:marRight w:val="0"/>
          <w:marTop w:val="360"/>
          <w:marBottom w:val="0"/>
          <w:divBdr>
            <w:top w:val="none" w:sz="0" w:space="0" w:color="auto"/>
            <w:left w:val="none" w:sz="0" w:space="0" w:color="auto"/>
            <w:bottom w:val="none" w:sz="0" w:space="0" w:color="auto"/>
            <w:right w:val="none" w:sz="0" w:space="0" w:color="auto"/>
          </w:divBdr>
        </w:div>
        <w:div w:id="438641453">
          <w:marLeft w:val="850"/>
          <w:marRight w:val="0"/>
          <w:marTop w:val="360"/>
          <w:marBottom w:val="0"/>
          <w:divBdr>
            <w:top w:val="none" w:sz="0" w:space="0" w:color="auto"/>
            <w:left w:val="none" w:sz="0" w:space="0" w:color="auto"/>
            <w:bottom w:val="none" w:sz="0" w:space="0" w:color="auto"/>
            <w:right w:val="none" w:sz="0" w:space="0" w:color="auto"/>
          </w:divBdr>
        </w:div>
      </w:divsChild>
    </w:div>
    <w:div w:id="80880810">
      <w:bodyDiv w:val="1"/>
      <w:marLeft w:val="0"/>
      <w:marRight w:val="0"/>
      <w:marTop w:val="0"/>
      <w:marBottom w:val="0"/>
      <w:divBdr>
        <w:top w:val="none" w:sz="0" w:space="0" w:color="auto"/>
        <w:left w:val="none" w:sz="0" w:space="0" w:color="auto"/>
        <w:bottom w:val="none" w:sz="0" w:space="0" w:color="auto"/>
        <w:right w:val="none" w:sz="0" w:space="0" w:color="auto"/>
      </w:divBdr>
      <w:divsChild>
        <w:div w:id="754984089">
          <w:marLeft w:val="806"/>
          <w:marRight w:val="0"/>
          <w:marTop w:val="0"/>
          <w:marBottom w:val="360"/>
          <w:divBdr>
            <w:top w:val="none" w:sz="0" w:space="0" w:color="auto"/>
            <w:left w:val="none" w:sz="0" w:space="0" w:color="auto"/>
            <w:bottom w:val="none" w:sz="0" w:space="0" w:color="auto"/>
            <w:right w:val="none" w:sz="0" w:space="0" w:color="auto"/>
          </w:divBdr>
        </w:div>
      </w:divsChild>
    </w:div>
    <w:div w:id="99497630">
      <w:bodyDiv w:val="1"/>
      <w:marLeft w:val="0"/>
      <w:marRight w:val="0"/>
      <w:marTop w:val="0"/>
      <w:marBottom w:val="0"/>
      <w:divBdr>
        <w:top w:val="none" w:sz="0" w:space="0" w:color="auto"/>
        <w:left w:val="none" w:sz="0" w:space="0" w:color="auto"/>
        <w:bottom w:val="none" w:sz="0" w:space="0" w:color="auto"/>
        <w:right w:val="none" w:sz="0" w:space="0" w:color="auto"/>
      </w:divBdr>
    </w:div>
    <w:div w:id="104426991">
      <w:bodyDiv w:val="1"/>
      <w:marLeft w:val="0"/>
      <w:marRight w:val="0"/>
      <w:marTop w:val="0"/>
      <w:marBottom w:val="0"/>
      <w:divBdr>
        <w:top w:val="none" w:sz="0" w:space="0" w:color="auto"/>
        <w:left w:val="none" w:sz="0" w:space="0" w:color="auto"/>
        <w:bottom w:val="none" w:sz="0" w:space="0" w:color="auto"/>
        <w:right w:val="none" w:sz="0" w:space="0" w:color="auto"/>
      </w:divBdr>
    </w:div>
    <w:div w:id="109472957">
      <w:bodyDiv w:val="1"/>
      <w:marLeft w:val="0"/>
      <w:marRight w:val="0"/>
      <w:marTop w:val="0"/>
      <w:marBottom w:val="0"/>
      <w:divBdr>
        <w:top w:val="none" w:sz="0" w:space="0" w:color="auto"/>
        <w:left w:val="none" w:sz="0" w:space="0" w:color="auto"/>
        <w:bottom w:val="none" w:sz="0" w:space="0" w:color="auto"/>
        <w:right w:val="none" w:sz="0" w:space="0" w:color="auto"/>
      </w:divBdr>
    </w:div>
    <w:div w:id="114645367">
      <w:bodyDiv w:val="1"/>
      <w:marLeft w:val="0"/>
      <w:marRight w:val="0"/>
      <w:marTop w:val="0"/>
      <w:marBottom w:val="0"/>
      <w:divBdr>
        <w:top w:val="none" w:sz="0" w:space="0" w:color="auto"/>
        <w:left w:val="none" w:sz="0" w:space="0" w:color="auto"/>
        <w:bottom w:val="none" w:sz="0" w:space="0" w:color="auto"/>
        <w:right w:val="none" w:sz="0" w:space="0" w:color="auto"/>
      </w:divBdr>
    </w:div>
    <w:div w:id="116416269">
      <w:bodyDiv w:val="1"/>
      <w:marLeft w:val="0"/>
      <w:marRight w:val="0"/>
      <w:marTop w:val="0"/>
      <w:marBottom w:val="0"/>
      <w:divBdr>
        <w:top w:val="none" w:sz="0" w:space="0" w:color="auto"/>
        <w:left w:val="none" w:sz="0" w:space="0" w:color="auto"/>
        <w:bottom w:val="none" w:sz="0" w:space="0" w:color="auto"/>
        <w:right w:val="none" w:sz="0" w:space="0" w:color="auto"/>
      </w:divBdr>
    </w:div>
    <w:div w:id="120152237">
      <w:bodyDiv w:val="1"/>
      <w:marLeft w:val="0"/>
      <w:marRight w:val="0"/>
      <w:marTop w:val="0"/>
      <w:marBottom w:val="0"/>
      <w:divBdr>
        <w:top w:val="none" w:sz="0" w:space="0" w:color="auto"/>
        <w:left w:val="none" w:sz="0" w:space="0" w:color="auto"/>
        <w:bottom w:val="none" w:sz="0" w:space="0" w:color="auto"/>
        <w:right w:val="none" w:sz="0" w:space="0" w:color="auto"/>
      </w:divBdr>
    </w:div>
    <w:div w:id="121971475">
      <w:bodyDiv w:val="1"/>
      <w:marLeft w:val="0"/>
      <w:marRight w:val="0"/>
      <w:marTop w:val="0"/>
      <w:marBottom w:val="0"/>
      <w:divBdr>
        <w:top w:val="none" w:sz="0" w:space="0" w:color="auto"/>
        <w:left w:val="none" w:sz="0" w:space="0" w:color="auto"/>
        <w:bottom w:val="none" w:sz="0" w:space="0" w:color="auto"/>
        <w:right w:val="none" w:sz="0" w:space="0" w:color="auto"/>
      </w:divBdr>
    </w:div>
    <w:div w:id="141435626">
      <w:bodyDiv w:val="1"/>
      <w:marLeft w:val="0"/>
      <w:marRight w:val="0"/>
      <w:marTop w:val="0"/>
      <w:marBottom w:val="0"/>
      <w:divBdr>
        <w:top w:val="none" w:sz="0" w:space="0" w:color="auto"/>
        <w:left w:val="none" w:sz="0" w:space="0" w:color="auto"/>
        <w:bottom w:val="none" w:sz="0" w:space="0" w:color="auto"/>
        <w:right w:val="none" w:sz="0" w:space="0" w:color="auto"/>
      </w:divBdr>
    </w:div>
    <w:div w:id="151993207">
      <w:bodyDiv w:val="1"/>
      <w:marLeft w:val="0"/>
      <w:marRight w:val="0"/>
      <w:marTop w:val="0"/>
      <w:marBottom w:val="0"/>
      <w:divBdr>
        <w:top w:val="none" w:sz="0" w:space="0" w:color="auto"/>
        <w:left w:val="none" w:sz="0" w:space="0" w:color="auto"/>
        <w:bottom w:val="none" w:sz="0" w:space="0" w:color="auto"/>
        <w:right w:val="none" w:sz="0" w:space="0" w:color="auto"/>
      </w:divBdr>
    </w:div>
    <w:div w:id="175072956">
      <w:bodyDiv w:val="1"/>
      <w:marLeft w:val="0"/>
      <w:marRight w:val="0"/>
      <w:marTop w:val="0"/>
      <w:marBottom w:val="0"/>
      <w:divBdr>
        <w:top w:val="none" w:sz="0" w:space="0" w:color="auto"/>
        <w:left w:val="none" w:sz="0" w:space="0" w:color="auto"/>
        <w:bottom w:val="none" w:sz="0" w:space="0" w:color="auto"/>
        <w:right w:val="none" w:sz="0" w:space="0" w:color="auto"/>
      </w:divBdr>
    </w:div>
    <w:div w:id="184833923">
      <w:bodyDiv w:val="1"/>
      <w:marLeft w:val="0"/>
      <w:marRight w:val="0"/>
      <w:marTop w:val="0"/>
      <w:marBottom w:val="0"/>
      <w:divBdr>
        <w:top w:val="none" w:sz="0" w:space="0" w:color="auto"/>
        <w:left w:val="none" w:sz="0" w:space="0" w:color="auto"/>
        <w:bottom w:val="none" w:sz="0" w:space="0" w:color="auto"/>
        <w:right w:val="none" w:sz="0" w:space="0" w:color="auto"/>
      </w:divBdr>
    </w:div>
    <w:div w:id="192307698">
      <w:bodyDiv w:val="1"/>
      <w:marLeft w:val="0"/>
      <w:marRight w:val="0"/>
      <w:marTop w:val="0"/>
      <w:marBottom w:val="0"/>
      <w:divBdr>
        <w:top w:val="none" w:sz="0" w:space="0" w:color="auto"/>
        <w:left w:val="none" w:sz="0" w:space="0" w:color="auto"/>
        <w:bottom w:val="none" w:sz="0" w:space="0" w:color="auto"/>
        <w:right w:val="none" w:sz="0" w:space="0" w:color="auto"/>
      </w:divBdr>
    </w:div>
    <w:div w:id="228615895">
      <w:bodyDiv w:val="1"/>
      <w:marLeft w:val="0"/>
      <w:marRight w:val="0"/>
      <w:marTop w:val="0"/>
      <w:marBottom w:val="0"/>
      <w:divBdr>
        <w:top w:val="none" w:sz="0" w:space="0" w:color="auto"/>
        <w:left w:val="none" w:sz="0" w:space="0" w:color="auto"/>
        <w:bottom w:val="none" w:sz="0" w:space="0" w:color="auto"/>
        <w:right w:val="none" w:sz="0" w:space="0" w:color="auto"/>
      </w:divBdr>
    </w:div>
    <w:div w:id="250890256">
      <w:bodyDiv w:val="1"/>
      <w:marLeft w:val="0"/>
      <w:marRight w:val="0"/>
      <w:marTop w:val="0"/>
      <w:marBottom w:val="0"/>
      <w:divBdr>
        <w:top w:val="none" w:sz="0" w:space="0" w:color="auto"/>
        <w:left w:val="none" w:sz="0" w:space="0" w:color="auto"/>
        <w:bottom w:val="none" w:sz="0" w:space="0" w:color="auto"/>
        <w:right w:val="none" w:sz="0" w:space="0" w:color="auto"/>
      </w:divBdr>
    </w:div>
    <w:div w:id="259677315">
      <w:bodyDiv w:val="1"/>
      <w:marLeft w:val="0"/>
      <w:marRight w:val="0"/>
      <w:marTop w:val="0"/>
      <w:marBottom w:val="0"/>
      <w:divBdr>
        <w:top w:val="none" w:sz="0" w:space="0" w:color="auto"/>
        <w:left w:val="none" w:sz="0" w:space="0" w:color="auto"/>
        <w:bottom w:val="none" w:sz="0" w:space="0" w:color="auto"/>
        <w:right w:val="none" w:sz="0" w:space="0" w:color="auto"/>
      </w:divBdr>
    </w:div>
    <w:div w:id="294415727">
      <w:bodyDiv w:val="1"/>
      <w:marLeft w:val="0"/>
      <w:marRight w:val="0"/>
      <w:marTop w:val="0"/>
      <w:marBottom w:val="0"/>
      <w:divBdr>
        <w:top w:val="none" w:sz="0" w:space="0" w:color="auto"/>
        <w:left w:val="none" w:sz="0" w:space="0" w:color="auto"/>
        <w:bottom w:val="none" w:sz="0" w:space="0" w:color="auto"/>
        <w:right w:val="none" w:sz="0" w:space="0" w:color="auto"/>
      </w:divBdr>
    </w:div>
    <w:div w:id="312489832">
      <w:bodyDiv w:val="1"/>
      <w:marLeft w:val="0"/>
      <w:marRight w:val="0"/>
      <w:marTop w:val="0"/>
      <w:marBottom w:val="0"/>
      <w:divBdr>
        <w:top w:val="none" w:sz="0" w:space="0" w:color="auto"/>
        <w:left w:val="none" w:sz="0" w:space="0" w:color="auto"/>
        <w:bottom w:val="none" w:sz="0" w:space="0" w:color="auto"/>
        <w:right w:val="none" w:sz="0" w:space="0" w:color="auto"/>
      </w:divBdr>
      <w:divsChild>
        <w:div w:id="1494762549">
          <w:marLeft w:val="720"/>
          <w:marRight w:val="0"/>
          <w:marTop w:val="0"/>
          <w:marBottom w:val="240"/>
          <w:divBdr>
            <w:top w:val="none" w:sz="0" w:space="0" w:color="auto"/>
            <w:left w:val="none" w:sz="0" w:space="0" w:color="auto"/>
            <w:bottom w:val="none" w:sz="0" w:space="0" w:color="auto"/>
            <w:right w:val="none" w:sz="0" w:space="0" w:color="auto"/>
          </w:divBdr>
        </w:div>
        <w:div w:id="1887907760">
          <w:marLeft w:val="720"/>
          <w:marRight w:val="0"/>
          <w:marTop w:val="0"/>
          <w:marBottom w:val="240"/>
          <w:divBdr>
            <w:top w:val="none" w:sz="0" w:space="0" w:color="auto"/>
            <w:left w:val="none" w:sz="0" w:space="0" w:color="auto"/>
            <w:bottom w:val="none" w:sz="0" w:space="0" w:color="auto"/>
            <w:right w:val="none" w:sz="0" w:space="0" w:color="auto"/>
          </w:divBdr>
        </w:div>
      </w:divsChild>
    </w:div>
    <w:div w:id="318509855">
      <w:bodyDiv w:val="1"/>
      <w:marLeft w:val="0"/>
      <w:marRight w:val="0"/>
      <w:marTop w:val="0"/>
      <w:marBottom w:val="0"/>
      <w:divBdr>
        <w:top w:val="none" w:sz="0" w:space="0" w:color="auto"/>
        <w:left w:val="none" w:sz="0" w:space="0" w:color="auto"/>
        <w:bottom w:val="none" w:sz="0" w:space="0" w:color="auto"/>
        <w:right w:val="none" w:sz="0" w:space="0" w:color="auto"/>
      </w:divBdr>
      <w:divsChild>
        <w:div w:id="144201923">
          <w:marLeft w:val="0"/>
          <w:marRight w:val="0"/>
          <w:marTop w:val="0"/>
          <w:marBottom w:val="0"/>
          <w:divBdr>
            <w:top w:val="none" w:sz="0" w:space="0" w:color="auto"/>
            <w:left w:val="none" w:sz="0" w:space="0" w:color="auto"/>
            <w:bottom w:val="none" w:sz="0" w:space="0" w:color="auto"/>
            <w:right w:val="none" w:sz="0" w:space="0" w:color="auto"/>
          </w:divBdr>
        </w:div>
        <w:div w:id="1438479409">
          <w:marLeft w:val="0"/>
          <w:marRight w:val="0"/>
          <w:marTop w:val="0"/>
          <w:marBottom w:val="0"/>
          <w:divBdr>
            <w:top w:val="none" w:sz="0" w:space="0" w:color="auto"/>
            <w:left w:val="none" w:sz="0" w:space="0" w:color="auto"/>
            <w:bottom w:val="none" w:sz="0" w:space="0" w:color="auto"/>
            <w:right w:val="none" w:sz="0" w:space="0" w:color="auto"/>
          </w:divBdr>
        </w:div>
        <w:div w:id="748501318">
          <w:marLeft w:val="0"/>
          <w:marRight w:val="0"/>
          <w:marTop w:val="0"/>
          <w:marBottom w:val="0"/>
          <w:divBdr>
            <w:top w:val="none" w:sz="0" w:space="0" w:color="auto"/>
            <w:left w:val="none" w:sz="0" w:space="0" w:color="auto"/>
            <w:bottom w:val="none" w:sz="0" w:space="0" w:color="auto"/>
            <w:right w:val="none" w:sz="0" w:space="0" w:color="auto"/>
          </w:divBdr>
        </w:div>
        <w:div w:id="975141589">
          <w:marLeft w:val="0"/>
          <w:marRight w:val="0"/>
          <w:marTop w:val="0"/>
          <w:marBottom w:val="0"/>
          <w:divBdr>
            <w:top w:val="none" w:sz="0" w:space="0" w:color="auto"/>
            <w:left w:val="none" w:sz="0" w:space="0" w:color="auto"/>
            <w:bottom w:val="none" w:sz="0" w:space="0" w:color="auto"/>
            <w:right w:val="none" w:sz="0" w:space="0" w:color="auto"/>
          </w:divBdr>
        </w:div>
        <w:div w:id="2093353904">
          <w:marLeft w:val="0"/>
          <w:marRight w:val="0"/>
          <w:marTop w:val="0"/>
          <w:marBottom w:val="0"/>
          <w:divBdr>
            <w:top w:val="none" w:sz="0" w:space="0" w:color="auto"/>
            <w:left w:val="none" w:sz="0" w:space="0" w:color="auto"/>
            <w:bottom w:val="none" w:sz="0" w:space="0" w:color="auto"/>
            <w:right w:val="none" w:sz="0" w:space="0" w:color="auto"/>
          </w:divBdr>
        </w:div>
        <w:div w:id="1580753491">
          <w:marLeft w:val="0"/>
          <w:marRight w:val="0"/>
          <w:marTop w:val="0"/>
          <w:marBottom w:val="0"/>
          <w:divBdr>
            <w:top w:val="none" w:sz="0" w:space="0" w:color="auto"/>
            <w:left w:val="none" w:sz="0" w:space="0" w:color="auto"/>
            <w:bottom w:val="none" w:sz="0" w:space="0" w:color="auto"/>
            <w:right w:val="none" w:sz="0" w:space="0" w:color="auto"/>
          </w:divBdr>
        </w:div>
        <w:div w:id="928078337">
          <w:marLeft w:val="0"/>
          <w:marRight w:val="0"/>
          <w:marTop w:val="0"/>
          <w:marBottom w:val="0"/>
          <w:divBdr>
            <w:top w:val="none" w:sz="0" w:space="0" w:color="auto"/>
            <w:left w:val="none" w:sz="0" w:space="0" w:color="auto"/>
            <w:bottom w:val="none" w:sz="0" w:space="0" w:color="auto"/>
            <w:right w:val="none" w:sz="0" w:space="0" w:color="auto"/>
          </w:divBdr>
        </w:div>
        <w:div w:id="1909994592">
          <w:marLeft w:val="0"/>
          <w:marRight w:val="0"/>
          <w:marTop w:val="0"/>
          <w:marBottom w:val="0"/>
          <w:divBdr>
            <w:top w:val="none" w:sz="0" w:space="0" w:color="auto"/>
            <w:left w:val="none" w:sz="0" w:space="0" w:color="auto"/>
            <w:bottom w:val="none" w:sz="0" w:space="0" w:color="auto"/>
            <w:right w:val="none" w:sz="0" w:space="0" w:color="auto"/>
          </w:divBdr>
        </w:div>
        <w:div w:id="1900239918">
          <w:marLeft w:val="0"/>
          <w:marRight w:val="0"/>
          <w:marTop w:val="0"/>
          <w:marBottom w:val="0"/>
          <w:divBdr>
            <w:top w:val="none" w:sz="0" w:space="0" w:color="auto"/>
            <w:left w:val="none" w:sz="0" w:space="0" w:color="auto"/>
            <w:bottom w:val="none" w:sz="0" w:space="0" w:color="auto"/>
            <w:right w:val="none" w:sz="0" w:space="0" w:color="auto"/>
          </w:divBdr>
        </w:div>
        <w:div w:id="1791894900">
          <w:marLeft w:val="0"/>
          <w:marRight w:val="0"/>
          <w:marTop w:val="0"/>
          <w:marBottom w:val="0"/>
          <w:divBdr>
            <w:top w:val="none" w:sz="0" w:space="0" w:color="auto"/>
            <w:left w:val="none" w:sz="0" w:space="0" w:color="auto"/>
            <w:bottom w:val="none" w:sz="0" w:space="0" w:color="auto"/>
            <w:right w:val="none" w:sz="0" w:space="0" w:color="auto"/>
          </w:divBdr>
        </w:div>
        <w:div w:id="1598714375">
          <w:marLeft w:val="0"/>
          <w:marRight w:val="0"/>
          <w:marTop w:val="0"/>
          <w:marBottom w:val="0"/>
          <w:divBdr>
            <w:top w:val="none" w:sz="0" w:space="0" w:color="auto"/>
            <w:left w:val="none" w:sz="0" w:space="0" w:color="auto"/>
            <w:bottom w:val="none" w:sz="0" w:space="0" w:color="auto"/>
            <w:right w:val="none" w:sz="0" w:space="0" w:color="auto"/>
          </w:divBdr>
        </w:div>
      </w:divsChild>
    </w:div>
    <w:div w:id="327251135">
      <w:bodyDiv w:val="1"/>
      <w:marLeft w:val="0"/>
      <w:marRight w:val="0"/>
      <w:marTop w:val="0"/>
      <w:marBottom w:val="0"/>
      <w:divBdr>
        <w:top w:val="none" w:sz="0" w:space="0" w:color="auto"/>
        <w:left w:val="none" w:sz="0" w:space="0" w:color="auto"/>
        <w:bottom w:val="none" w:sz="0" w:space="0" w:color="auto"/>
        <w:right w:val="none" w:sz="0" w:space="0" w:color="auto"/>
      </w:divBdr>
    </w:div>
    <w:div w:id="340468773">
      <w:bodyDiv w:val="1"/>
      <w:marLeft w:val="0"/>
      <w:marRight w:val="0"/>
      <w:marTop w:val="0"/>
      <w:marBottom w:val="0"/>
      <w:divBdr>
        <w:top w:val="none" w:sz="0" w:space="0" w:color="auto"/>
        <w:left w:val="none" w:sz="0" w:space="0" w:color="auto"/>
        <w:bottom w:val="none" w:sz="0" w:space="0" w:color="auto"/>
        <w:right w:val="none" w:sz="0" w:space="0" w:color="auto"/>
      </w:divBdr>
    </w:div>
    <w:div w:id="343557510">
      <w:bodyDiv w:val="1"/>
      <w:marLeft w:val="0"/>
      <w:marRight w:val="0"/>
      <w:marTop w:val="0"/>
      <w:marBottom w:val="0"/>
      <w:divBdr>
        <w:top w:val="none" w:sz="0" w:space="0" w:color="auto"/>
        <w:left w:val="none" w:sz="0" w:space="0" w:color="auto"/>
        <w:bottom w:val="none" w:sz="0" w:space="0" w:color="auto"/>
        <w:right w:val="none" w:sz="0" w:space="0" w:color="auto"/>
      </w:divBdr>
    </w:div>
    <w:div w:id="368074019">
      <w:bodyDiv w:val="1"/>
      <w:marLeft w:val="0"/>
      <w:marRight w:val="0"/>
      <w:marTop w:val="0"/>
      <w:marBottom w:val="0"/>
      <w:divBdr>
        <w:top w:val="none" w:sz="0" w:space="0" w:color="auto"/>
        <w:left w:val="none" w:sz="0" w:space="0" w:color="auto"/>
        <w:bottom w:val="none" w:sz="0" w:space="0" w:color="auto"/>
        <w:right w:val="none" w:sz="0" w:space="0" w:color="auto"/>
      </w:divBdr>
    </w:div>
    <w:div w:id="378937084">
      <w:bodyDiv w:val="1"/>
      <w:marLeft w:val="0"/>
      <w:marRight w:val="0"/>
      <w:marTop w:val="0"/>
      <w:marBottom w:val="0"/>
      <w:divBdr>
        <w:top w:val="none" w:sz="0" w:space="0" w:color="auto"/>
        <w:left w:val="none" w:sz="0" w:space="0" w:color="auto"/>
        <w:bottom w:val="none" w:sz="0" w:space="0" w:color="auto"/>
        <w:right w:val="none" w:sz="0" w:space="0" w:color="auto"/>
      </w:divBdr>
    </w:div>
    <w:div w:id="388961418">
      <w:bodyDiv w:val="1"/>
      <w:marLeft w:val="0"/>
      <w:marRight w:val="0"/>
      <w:marTop w:val="0"/>
      <w:marBottom w:val="0"/>
      <w:divBdr>
        <w:top w:val="none" w:sz="0" w:space="0" w:color="auto"/>
        <w:left w:val="none" w:sz="0" w:space="0" w:color="auto"/>
        <w:bottom w:val="none" w:sz="0" w:space="0" w:color="auto"/>
        <w:right w:val="none" w:sz="0" w:space="0" w:color="auto"/>
      </w:divBdr>
      <w:divsChild>
        <w:div w:id="1153640629">
          <w:marLeft w:val="850"/>
          <w:marRight w:val="0"/>
          <w:marTop w:val="360"/>
          <w:marBottom w:val="0"/>
          <w:divBdr>
            <w:top w:val="none" w:sz="0" w:space="0" w:color="auto"/>
            <w:left w:val="none" w:sz="0" w:space="0" w:color="auto"/>
            <w:bottom w:val="none" w:sz="0" w:space="0" w:color="auto"/>
            <w:right w:val="none" w:sz="0" w:space="0" w:color="auto"/>
          </w:divBdr>
        </w:div>
        <w:div w:id="844516579">
          <w:marLeft w:val="850"/>
          <w:marRight w:val="0"/>
          <w:marTop w:val="360"/>
          <w:marBottom w:val="0"/>
          <w:divBdr>
            <w:top w:val="none" w:sz="0" w:space="0" w:color="auto"/>
            <w:left w:val="none" w:sz="0" w:space="0" w:color="auto"/>
            <w:bottom w:val="none" w:sz="0" w:space="0" w:color="auto"/>
            <w:right w:val="none" w:sz="0" w:space="0" w:color="auto"/>
          </w:divBdr>
        </w:div>
        <w:div w:id="798839049">
          <w:marLeft w:val="850"/>
          <w:marRight w:val="0"/>
          <w:marTop w:val="360"/>
          <w:marBottom w:val="0"/>
          <w:divBdr>
            <w:top w:val="none" w:sz="0" w:space="0" w:color="auto"/>
            <w:left w:val="none" w:sz="0" w:space="0" w:color="auto"/>
            <w:bottom w:val="none" w:sz="0" w:space="0" w:color="auto"/>
            <w:right w:val="none" w:sz="0" w:space="0" w:color="auto"/>
          </w:divBdr>
        </w:div>
        <w:div w:id="1385643154">
          <w:marLeft w:val="850"/>
          <w:marRight w:val="0"/>
          <w:marTop w:val="360"/>
          <w:marBottom w:val="0"/>
          <w:divBdr>
            <w:top w:val="none" w:sz="0" w:space="0" w:color="auto"/>
            <w:left w:val="none" w:sz="0" w:space="0" w:color="auto"/>
            <w:bottom w:val="none" w:sz="0" w:space="0" w:color="auto"/>
            <w:right w:val="none" w:sz="0" w:space="0" w:color="auto"/>
          </w:divBdr>
        </w:div>
        <w:div w:id="1596401987">
          <w:marLeft w:val="850"/>
          <w:marRight w:val="0"/>
          <w:marTop w:val="360"/>
          <w:marBottom w:val="0"/>
          <w:divBdr>
            <w:top w:val="none" w:sz="0" w:space="0" w:color="auto"/>
            <w:left w:val="none" w:sz="0" w:space="0" w:color="auto"/>
            <w:bottom w:val="none" w:sz="0" w:space="0" w:color="auto"/>
            <w:right w:val="none" w:sz="0" w:space="0" w:color="auto"/>
          </w:divBdr>
        </w:div>
        <w:div w:id="1943147506">
          <w:marLeft w:val="850"/>
          <w:marRight w:val="0"/>
          <w:marTop w:val="360"/>
          <w:marBottom w:val="0"/>
          <w:divBdr>
            <w:top w:val="none" w:sz="0" w:space="0" w:color="auto"/>
            <w:left w:val="none" w:sz="0" w:space="0" w:color="auto"/>
            <w:bottom w:val="none" w:sz="0" w:space="0" w:color="auto"/>
            <w:right w:val="none" w:sz="0" w:space="0" w:color="auto"/>
          </w:divBdr>
        </w:div>
        <w:div w:id="949896463">
          <w:marLeft w:val="850"/>
          <w:marRight w:val="0"/>
          <w:marTop w:val="360"/>
          <w:marBottom w:val="0"/>
          <w:divBdr>
            <w:top w:val="none" w:sz="0" w:space="0" w:color="auto"/>
            <w:left w:val="none" w:sz="0" w:space="0" w:color="auto"/>
            <w:bottom w:val="none" w:sz="0" w:space="0" w:color="auto"/>
            <w:right w:val="none" w:sz="0" w:space="0" w:color="auto"/>
          </w:divBdr>
        </w:div>
        <w:div w:id="1810242335">
          <w:marLeft w:val="850"/>
          <w:marRight w:val="0"/>
          <w:marTop w:val="360"/>
          <w:marBottom w:val="0"/>
          <w:divBdr>
            <w:top w:val="none" w:sz="0" w:space="0" w:color="auto"/>
            <w:left w:val="none" w:sz="0" w:space="0" w:color="auto"/>
            <w:bottom w:val="none" w:sz="0" w:space="0" w:color="auto"/>
            <w:right w:val="none" w:sz="0" w:space="0" w:color="auto"/>
          </w:divBdr>
        </w:div>
      </w:divsChild>
    </w:div>
    <w:div w:id="392697537">
      <w:bodyDiv w:val="1"/>
      <w:marLeft w:val="0"/>
      <w:marRight w:val="0"/>
      <w:marTop w:val="0"/>
      <w:marBottom w:val="0"/>
      <w:divBdr>
        <w:top w:val="none" w:sz="0" w:space="0" w:color="auto"/>
        <w:left w:val="none" w:sz="0" w:space="0" w:color="auto"/>
        <w:bottom w:val="none" w:sz="0" w:space="0" w:color="auto"/>
        <w:right w:val="none" w:sz="0" w:space="0" w:color="auto"/>
      </w:divBdr>
    </w:div>
    <w:div w:id="396899762">
      <w:bodyDiv w:val="1"/>
      <w:marLeft w:val="0"/>
      <w:marRight w:val="0"/>
      <w:marTop w:val="0"/>
      <w:marBottom w:val="0"/>
      <w:divBdr>
        <w:top w:val="none" w:sz="0" w:space="0" w:color="auto"/>
        <w:left w:val="none" w:sz="0" w:space="0" w:color="auto"/>
        <w:bottom w:val="none" w:sz="0" w:space="0" w:color="auto"/>
        <w:right w:val="none" w:sz="0" w:space="0" w:color="auto"/>
      </w:divBdr>
    </w:div>
    <w:div w:id="401801897">
      <w:bodyDiv w:val="1"/>
      <w:marLeft w:val="0"/>
      <w:marRight w:val="0"/>
      <w:marTop w:val="0"/>
      <w:marBottom w:val="0"/>
      <w:divBdr>
        <w:top w:val="none" w:sz="0" w:space="0" w:color="auto"/>
        <w:left w:val="none" w:sz="0" w:space="0" w:color="auto"/>
        <w:bottom w:val="none" w:sz="0" w:space="0" w:color="auto"/>
        <w:right w:val="none" w:sz="0" w:space="0" w:color="auto"/>
      </w:divBdr>
    </w:div>
    <w:div w:id="410860073">
      <w:bodyDiv w:val="1"/>
      <w:marLeft w:val="0"/>
      <w:marRight w:val="0"/>
      <w:marTop w:val="0"/>
      <w:marBottom w:val="0"/>
      <w:divBdr>
        <w:top w:val="none" w:sz="0" w:space="0" w:color="auto"/>
        <w:left w:val="none" w:sz="0" w:space="0" w:color="auto"/>
        <w:bottom w:val="none" w:sz="0" w:space="0" w:color="auto"/>
        <w:right w:val="none" w:sz="0" w:space="0" w:color="auto"/>
      </w:divBdr>
      <w:divsChild>
        <w:div w:id="350256581">
          <w:marLeft w:val="691"/>
          <w:marRight w:val="0"/>
          <w:marTop w:val="120"/>
          <w:marBottom w:val="0"/>
          <w:divBdr>
            <w:top w:val="none" w:sz="0" w:space="0" w:color="auto"/>
            <w:left w:val="none" w:sz="0" w:space="0" w:color="auto"/>
            <w:bottom w:val="none" w:sz="0" w:space="0" w:color="auto"/>
            <w:right w:val="none" w:sz="0" w:space="0" w:color="auto"/>
          </w:divBdr>
        </w:div>
        <w:div w:id="1713001045">
          <w:marLeft w:val="691"/>
          <w:marRight w:val="0"/>
          <w:marTop w:val="120"/>
          <w:marBottom w:val="0"/>
          <w:divBdr>
            <w:top w:val="none" w:sz="0" w:space="0" w:color="auto"/>
            <w:left w:val="none" w:sz="0" w:space="0" w:color="auto"/>
            <w:bottom w:val="none" w:sz="0" w:space="0" w:color="auto"/>
            <w:right w:val="none" w:sz="0" w:space="0" w:color="auto"/>
          </w:divBdr>
        </w:div>
        <w:div w:id="1607228695">
          <w:marLeft w:val="691"/>
          <w:marRight w:val="0"/>
          <w:marTop w:val="120"/>
          <w:marBottom w:val="0"/>
          <w:divBdr>
            <w:top w:val="none" w:sz="0" w:space="0" w:color="auto"/>
            <w:left w:val="none" w:sz="0" w:space="0" w:color="auto"/>
            <w:bottom w:val="none" w:sz="0" w:space="0" w:color="auto"/>
            <w:right w:val="none" w:sz="0" w:space="0" w:color="auto"/>
          </w:divBdr>
        </w:div>
        <w:div w:id="1199196969">
          <w:marLeft w:val="691"/>
          <w:marRight w:val="0"/>
          <w:marTop w:val="120"/>
          <w:marBottom w:val="0"/>
          <w:divBdr>
            <w:top w:val="none" w:sz="0" w:space="0" w:color="auto"/>
            <w:left w:val="none" w:sz="0" w:space="0" w:color="auto"/>
            <w:bottom w:val="none" w:sz="0" w:space="0" w:color="auto"/>
            <w:right w:val="none" w:sz="0" w:space="0" w:color="auto"/>
          </w:divBdr>
        </w:div>
        <w:div w:id="123353874">
          <w:marLeft w:val="691"/>
          <w:marRight w:val="0"/>
          <w:marTop w:val="120"/>
          <w:marBottom w:val="0"/>
          <w:divBdr>
            <w:top w:val="none" w:sz="0" w:space="0" w:color="auto"/>
            <w:left w:val="none" w:sz="0" w:space="0" w:color="auto"/>
            <w:bottom w:val="none" w:sz="0" w:space="0" w:color="auto"/>
            <w:right w:val="none" w:sz="0" w:space="0" w:color="auto"/>
          </w:divBdr>
        </w:div>
        <w:div w:id="155920171">
          <w:marLeft w:val="691"/>
          <w:marRight w:val="0"/>
          <w:marTop w:val="120"/>
          <w:marBottom w:val="0"/>
          <w:divBdr>
            <w:top w:val="none" w:sz="0" w:space="0" w:color="auto"/>
            <w:left w:val="none" w:sz="0" w:space="0" w:color="auto"/>
            <w:bottom w:val="none" w:sz="0" w:space="0" w:color="auto"/>
            <w:right w:val="none" w:sz="0" w:space="0" w:color="auto"/>
          </w:divBdr>
        </w:div>
        <w:div w:id="1562055438">
          <w:marLeft w:val="691"/>
          <w:marRight w:val="0"/>
          <w:marTop w:val="120"/>
          <w:marBottom w:val="0"/>
          <w:divBdr>
            <w:top w:val="none" w:sz="0" w:space="0" w:color="auto"/>
            <w:left w:val="none" w:sz="0" w:space="0" w:color="auto"/>
            <w:bottom w:val="none" w:sz="0" w:space="0" w:color="auto"/>
            <w:right w:val="none" w:sz="0" w:space="0" w:color="auto"/>
          </w:divBdr>
        </w:div>
      </w:divsChild>
    </w:div>
    <w:div w:id="421074263">
      <w:bodyDiv w:val="1"/>
      <w:marLeft w:val="0"/>
      <w:marRight w:val="0"/>
      <w:marTop w:val="0"/>
      <w:marBottom w:val="0"/>
      <w:divBdr>
        <w:top w:val="none" w:sz="0" w:space="0" w:color="auto"/>
        <w:left w:val="none" w:sz="0" w:space="0" w:color="auto"/>
        <w:bottom w:val="none" w:sz="0" w:space="0" w:color="auto"/>
        <w:right w:val="none" w:sz="0" w:space="0" w:color="auto"/>
      </w:divBdr>
    </w:div>
    <w:div w:id="423184146">
      <w:bodyDiv w:val="1"/>
      <w:marLeft w:val="0"/>
      <w:marRight w:val="0"/>
      <w:marTop w:val="0"/>
      <w:marBottom w:val="0"/>
      <w:divBdr>
        <w:top w:val="none" w:sz="0" w:space="0" w:color="auto"/>
        <w:left w:val="none" w:sz="0" w:space="0" w:color="auto"/>
        <w:bottom w:val="none" w:sz="0" w:space="0" w:color="auto"/>
        <w:right w:val="none" w:sz="0" w:space="0" w:color="auto"/>
      </w:divBdr>
    </w:div>
    <w:div w:id="423304887">
      <w:bodyDiv w:val="1"/>
      <w:marLeft w:val="0"/>
      <w:marRight w:val="0"/>
      <w:marTop w:val="0"/>
      <w:marBottom w:val="0"/>
      <w:divBdr>
        <w:top w:val="none" w:sz="0" w:space="0" w:color="auto"/>
        <w:left w:val="none" w:sz="0" w:space="0" w:color="auto"/>
        <w:bottom w:val="none" w:sz="0" w:space="0" w:color="auto"/>
        <w:right w:val="none" w:sz="0" w:space="0" w:color="auto"/>
      </w:divBdr>
      <w:divsChild>
        <w:div w:id="1909150418">
          <w:marLeft w:val="720"/>
          <w:marRight w:val="0"/>
          <w:marTop w:val="0"/>
          <w:marBottom w:val="240"/>
          <w:divBdr>
            <w:top w:val="none" w:sz="0" w:space="0" w:color="auto"/>
            <w:left w:val="none" w:sz="0" w:space="0" w:color="auto"/>
            <w:bottom w:val="none" w:sz="0" w:space="0" w:color="auto"/>
            <w:right w:val="none" w:sz="0" w:space="0" w:color="auto"/>
          </w:divBdr>
        </w:div>
        <w:div w:id="320503494">
          <w:marLeft w:val="720"/>
          <w:marRight w:val="0"/>
          <w:marTop w:val="0"/>
          <w:marBottom w:val="0"/>
          <w:divBdr>
            <w:top w:val="none" w:sz="0" w:space="0" w:color="auto"/>
            <w:left w:val="none" w:sz="0" w:space="0" w:color="auto"/>
            <w:bottom w:val="none" w:sz="0" w:space="0" w:color="auto"/>
            <w:right w:val="none" w:sz="0" w:space="0" w:color="auto"/>
          </w:divBdr>
        </w:div>
      </w:divsChild>
    </w:div>
    <w:div w:id="431628842">
      <w:bodyDiv w:val="1"/>
      <w:marLeft w:val="0"/>
      <w:marRight w:val="0"/>
      <w:marTop w:val="0"/>
      <w:marBottom w:val="0"/>
      <w:divBdr>
        <w:top w:val="none" w:sz="0" w:space="0" w:color="auto"/>
        <w:left w:val="none" w:sz="0" w:space="0" w:color="auto"/>
        <w:bottom w:val="none" w:sz="0" w:space="0" w:color="auto"/>
        <w:right w:val="none" w:sz="0" w:space="0" w:color="auto"/>
      </w:divBdr>
    </w:div>
    <w:div w:id="477962246">
      <w:bodyDiv w:val="1"/>
      <w:marLeft w:val="0"/>
      <w:marRight w:val="0"/>
      <w:marTop w:val="0"/>
      <w:marBottom w:val="0"/>
      <w:divBdr>
        <w:top w:val="none" w:sz="0" w:space="0" w:color="auto"/>
        <w:left w:val="none" w:sz="0" w:space="0" w:color="auto"/>
        <w:bottom w:val="none" w:sz="0" w:space="0" w:color="auto"/>
        <w:right w:val="none" w:sz="0" w:space="0" w:color="auto"/>
      </w:divBdr>
      <w:divsChild>
        <w:div w:id="1948586552">
          <w:marLeft w:val="0"/>
          <w:marRight w:val="0"/>
          <w:marTop w:val="0"/>
          <w:marBottom w:val="0"/>
          <w:divBdr>
            <w:top w:val="none" w:sz="0" w:space="0" w:color="auto"/>
            <w:left w:val="none" w:sz="0" w:space="0" w:color="auto"/>
            <w:bottom w:val="none" w:sz="0" w:space="0" w:color="auto"/>
            <w:right w:val="none" w:sz="0" w:space="0" w:color="auto"/>
          </w:divBdr>
        </w:div>
        <w:div w:id="1760908484">
          <w:marLeft w:val="0"/>
          <w:marRight w:val="0"/>
          <w:marTop w:val="0"/>
          <w:marBottom w:val="0"/>
          <w:divBdr>
            <w:top w:val="none" w:sz="0" w:space="0" w:color="auto"/>
            <w:left w:val="none" w:sz="0" w:space="0" w:color="auto"/>
            <w:bottom w:val="none" w:sz="0" w:space="0" w:color="auto"/>
            <w:right w:val="none" w:sz="0" w:space="0" w:color="auto"/>
          </w:divBdr>
        </w:div>
        <w:div w:id="1349066125">
          <w:marLeft w:val="0"/>
          <w:marRight w:val="0"/>
          <w:marTop w:val="0"/>
          <w:marBottom w:val="0"/>
          <w:divBdr>
            <w:top w:val="none" w:sz="0" w:space="0" w:color="auto"/>
            <w:left w:val="none" w:sz="0" w:space="0" w:color="auto"/>
            <w:bottom w:val="none" w:sz="0" w:space="0" w:color="auto"/>
            <w:right w:val="none" w:sz="0" w:space="0" w:color="auto"/>
          </w:divBdr>
        </w:div>
        <w:div w:id="1210534782">
          <w:marLeft w:val="0"/>
          <w:marRight w:val="0"/>
          <w:marTop w:val="0"/>
          <w:marBottom w:val="0"/>
          <w:divBdr>
            <w:top w:val="none" w:sz="0" w:space="0" w:color="auto"/>
            <w:left w:val="none" w:sz="0" w:space="0" w:color="auto"/>
            <w:bottom w:val="none" w:sz="0" w:space="0" w:color="auto"/>
            <w:right w:val="none" w:sz="0" w:space="0" w:color="auto"/>
          </w:divBdr>
        </w:div>
        <w:div w:id="948439550">
          <w:marLeft w:val="0"/>
          <w:marRight w:val="0"/>
          <w:marTop w:val="0"/>
          <w:marBottom w:val="0"/>
          <w:divBdr>
            <w:top w:val="none" w:sz="0" w:space="0" w:color="auto"/>
            <w:left w:val="none" w:sz="0" w:space="0" w:color="auto"/>
            <w:bottom w:val="none" w:sz="0" w:space="0" w:color="auto"/>
            <w:right w:val="none" w:sz="0" w:space="0" w:color="auto"/>
          </w:divBdr>
        </w:div>
        <w:div w:id="1434592141">
          <w:marLeft w:val="0"/>
          <w:marRight w:val="0"/>
          <w:marTop w:val="0"/>
          <w:marBottom w:val="0"/>
          <w:divBdr>
            <w:top w:val="none" w:sz="0" w:space="0" w:color="auto"/>
            <w:left w:val="none" w:sz="0" w:space="0" w:color="auto"/>
            <w:bottom w:val="none" w:sz="0" w:space="0" w:color="auto"/>
            <w:right w:val="none" w:sz="0" w:space="0" w:color="auto"/>
          </w:divBdr>
        </w:div>
        <w:div w:id="598295619">
          <w:marLeft w:val="0"/>
          <w:marRight w:val="0"/>
          <w:marTop w:val="0"/>
          <w:marBottom w:val="0"/>
          <w:divBdr>
            <w:top w:val="none" w:sz="0" w:space="0" w:color="auto"/>
            <w:left w:val="none" w:sz="0" w:space="0" w:color="auto"/>
            <w:bottom w:val="none" w:sz="0" w:space="0" w:color="auto"/>
            <w:right w:val="none" w:sz="0" w:space="0" w:color="auto"/>
          </w:divBdr>
        </w:div>
        <w:div w:id="1945065134">
          <w:marLeft w:val="0"/>
          <w:marRight w:val="0"/>
          <w:marTop w:val="0"/>
          <w:marBottom w:val="0"/>
          <w:divBdr>
            <w:top w:val="none" w:sz="0" w:space="0" w:color="auto"/>
            <w:left w:val="none" w:sz="0" w:space="0" w:color="auto"/>
            <w:bottom w:val="none" w:sz="0" w:space="0" w:color="auto"/>
            <w:right w:val="none" w:sz="0" w:space="0" w:color="auto"/>
          </w:divBdr>
        </w:div>
        <w:div w:id="515771435">
          <w:marLeft w:val="0"/>
          <w:marRight w:val="0"/>
          <w:marTop w:val="0"/>
          <w:marBottom w:val="0"/>
          <w:divBdr>
            <w:top w:val="none" w:sz="0" w:space="0" w:color="auto"/>
            <w:left w:val="none" w:sz="0" w:space="0" w:color="auto"/>
            <w:bottom w:val="none" w:sz="0" w:space="0" w:color="auto"/>
            <w:right w:val="none" w:sz="0" w:space="0" w:color="auto"/>
          </w:divBdr>
        </w:div>
        <w:div w:id="1335382710">
          <w:marLeft w:val="0"/>
          <w:marRight w:val="0"/>
          <w:marTop w:val="0"/>
          <w:marBottom w:val="0"/>
          <w:divBdr>
            <w:top w:val="none" w:sz="0" w:space="0" w:color="auto"/>
            <w:left w:val="none" w:sz="0" w:space="0" w:color="auto"/>
            <w:bottom w:val="none" w:sz="0" w:space="0" w:color="auto"/>
            <w:right w:val="none" w:sz="0" w:space="0" w:color="auto"/>
          </w:divBdr>
        </w:div>
        <w:div w:id="1894846785">
          <w:marLeft w:val="0"/>
          <w:marRight w:val="0"/>
          <w:marTop w:val="0"/>
          <w:marBottom w:val="0"/>
          <w:divBdr>
            <w:top w:val="none" w:sz="0" w:space="0" w:color="auto"/>
            <w:left w:val="none" w:sz="0" w:space="0" w:color="auto"/>
            <w:bottom w:val="none" w:sz="0" w:space="0" w:color="auto"/>
            <w:right w:val="none" w:sz="0" w:space="0" w:color="auto"/>
          </w:divBdr>
        </w:div>
        <w:div w:id="998003448">
          <w:marLeft w:val="0"/>
          <w:marRight w:val="0"/>
          <w:marTop w:val="0"/>
          <w:marBottom w:val="0"/>
          <w:divBdr>
            <w:top w:val="none" w:sz="0" w:space="0" w:color="auto"/>
            <w:left w:val="none" w:sz="0" w:space="0" w:color="auto"/>
            <w:bottom w:val="none" w:sz="0" w:space="0" w:color="auto"/>
            <w:right w:val="none" w:sz="0" w:space="0" w:color="auto"/>
          </w:divBdr>
        </w:div>
      </w:divsChild>
    </w:div>
    <w:div w:id="481963981">
      <w:bodyDiv w:val="1"/>
      <w:marLeft w:val="0"/>
      <w:marRight w:val="0"/>
      <w:marTop w:val="0"/>
      <w:marBottom w:val="0"/>
      <w:divBdr>
        <w:top w:val="none" w:sz="0" w:space="0" w:color="auto"/>
        <w:left w:val="none" w:sz="0" w:space="0" w:color="auto"/>
        <w:bottom w:val="none" w:sz="0" w:space="0" w:color="auto"/>
        <w:right w:val="none" w:sz="0" w:space="0" w:color="auto"/>
      </w:divBdr>
    </w:div>
    <w:div w:id="492841168">
      <w:bodyDiv w:val="1"/>
      <w:marLeft w:val="0"/>
      <w:marRight w:val="0"/>
      <w:marTop w:val="0"/>
      <w:marBottom w:val="0"/>
      <w:divBdr>
        <w:top w:val="none" w:sz="0" w:space="0" w:color="auto"/>
        <w:left w:val="none" w:sz="0" w:space="0" w:color="auto"/>
        <w:bottom w:val="none" w:sz="0" w:space="0" w:color="auto"/>
        <w:right w:val="none" w:sz="0" w:space="0" w:color="auto"/>
      </w:divBdr>
    </w:div>
    <w:div w:id="495458376">
      <w:bodyDiv w:val="1"/>
      <w:marLeft w:val="0"/>
      <w:marRight w:val="0"/>
      <w:marTop w:val="0"/>
      <w:marBottom w:val="0"/>
      <w:divBdr>
        <w:top w:val="none" w:sz="0" w:space="0" w:color="auto"/>
        <w:left w:val="none" w:sz="0" w:space="0" w:color="auto"/>
        <w:bottom w:val="none" w:sz="0" w:space="0" w:color="auto"/>
        <w:right w:val="none" w:sz="0" w:space="0" w:color="auto"/>
      </w:divBdr>
    </w:div>
    <w:div w:id="498620172">
      <w:bodyDiv w:val="1"/>
      <w:marLeft w:val="0"/>
      <w:marRight w:val="0"/>
      <w:marTop w:val="0"/>
      <w:marBottom w:val="0"/>
      <w:divBdr>
        <w:top w:val="none" w:sz="0" w:space="0" w:color="auto"/>
        <w:left w:val="none" w:sz="0" w:space="0" w:color="auto"/>
        <w:bottom w:val="none" w:sz="0" w:space="0" w:color="auto"/>
        <w:right w:val="none" w:sz="0" w:space="0" w:color="auto"/>
      </w:divBdr>
      <w:divsChild>
        <w:div w:id="470027759">
          <w:marLeft w:val="547"/>
          <w:marRight w:val="0"/>
          <w:marTop w:val="0"/>
          <w:marBottom w:val="0"/>
          <w:divBdr>
            <w:top w:val="none" w:sz="0" w:space="0" w:color="auto"/>
            <w:left w:val="none" w:sz="0" w:space="0" w:color="auto"/>
            <w:bottom w:val="none" w:sz="0" w:space="0" w:color="auto"/>
            <w:right w:val="none" w:sz="0" w:space="0" w:color="auto"/>
          </w:divBdr>
        </w:div>
        <w:div w:id="1709407105">
          <w:marLeft w:val="547"/>
          <w:marRight w:val="0"/>
          <w:marTop w:val="0"/>
          <w:marBottom w:val="0"/>
          <w:divBdr>
            <w:top w:val="none" w:sz="0" w:space="0" w:color="auto"/>
            <w:left w:val="none" w:sz="0" w:space="0" w:color="auto"/>
            <w:bottom w:val="none" w:sz="0" w:space="0" w:color="auto"/>
            <w:right w:val="none" w:sz="0" w:space="0" w:color="auto"/>
          </w:divBdr>
        </w:div>
      </w:divsChild>
    </w:div>
    <w:div w:id="508452525">
      <w:bodyDiv w:val="1"/>
      <w:marLeft w:val="0"/>
      <w:marRight w:val="0"/>
      <w:marTop w:val="0"/>
      <w:marBottom w:val="0"/>
      <w:divBdr>
        <w:top w:val="none" w:sz="0" w:space="0" w:color="auto"/>
        <w:left w:val="none" w:sz="0" w:space="0" w:color="auto"/>
        <w:bottom w:val="none" w:sz="0" w:space="0" w:color="auto"/>
        <w:right w:val="none" w:sz="0" w:space="0" w:color="auto"/>
      </w:divBdr>
    </w:div>
    <w:div w:id="516887790">
      <w:bodyDiv w:val="1"/>
      <w:marLeft w:val="0"/>
      <w:marRight w:val="0"/>
      <w:marTop w:val="0"/>
      <w:marBottom w:val="0"/>
      <w:divBdr>
        <w:top w:val="none" w:sz="0" w:space="0" w:color="auto"/>
        <w:left w:val="none" w:sz="0" w:space="0" w:color="auto"/>
        <w:bottom w:val="none" w:sz="0" w:space="0" w:color="auto"/>
        <w:right w:val="none" w:sz="0" w:space="0" w:color="auto"/>
      </w:divBdr>
    </w:div>
    <w:div w:id="540938669">
      <w:bodyDiv w:val="1"/>
      <w:marLeft w:val="0"/>
      <w:marRight w:val="0"/>
      <w:marTop w:val="0"/>
      <w:marBottom w:val="0"/>
      <w:divBdr>
        <w:top w:val="none" w:sz="0" w:space="0" w:color="auto"/>
        <w:left w:val="none" w:sz="0" w:space="0" w:color="auto"/>
        <w:bottom w:val="none" w:sz="0" w:space="0" w:color="auto"/>
        <w:right w:val="none" w:sz="0" w:space="0" w:color="auto"/>
      </w:divBdr>
      <w:divsChild>
        <w:div w:id="110437254">
          <w:marLeft w:val="360"/>
          <w:marRight w:val="0"/>
          <w:marTop w:val="200"/>
          <w:marBottom w:val="360"/>
          <w:divBdr>
            <w:top w:val="none" w:sz="0" w:space="0" w:color="auto"/>
            <w:left w:val="none" w:sz="0" w:space="0" w:color="auto"/>
            <w:bottom w:val="none" w:sz="0" w:space="0" w:color="auto"/>
            <w:right w:val="none" w:sz="0" w:space="0" w:color="auto"/>
          </w:divBdr>
        </w:div>
        <w:div w:id="197204808">
          <w:marLeft w:val="360"/>
          <w:marRight w:val="0"/>
          <w:marTop w:val="200"/>
          <w:marBottom w:val="360"/>
          <w:divBdr>
            <w:top w:val="none" w:sz="0" w:space="0" w:color="auto"/>
            <w:left w:val="none" w:sz="0" w:space="0" w:color="auto"/>
            <w:bottom w:val="none" w:sz="0" w:space="0" w:color="auto"/>
            <w:right w:val="none" w:sz="0" w:space="0" w:color="auto"/>
          </w:divBdr>
        </w:div>
        <w:div w:id="501744367">
          <w:marLeft w:val="360"/>
          <w:marRight w:val="0"/>
          <w:marTop w:val="200"/>
          <w:marBottom w:val="0"/>
          <w:divBdr>
            <w:top w:val="none" w:sz="0" w:space="0" w:color="auto"/>
            <w:left w:val="none" w:sz="0" w:space="0" w:color="auto"/>
            <w:bottom w:val="none" w:sz="0" w:space="0" w:color="auto"/>
            <w:right w:val="none" w:sz="0" w:space="0" w:color="auto"/>
          </w:divBdr>
        </w:div>
        <w:div w:id="1611010914">
          <w:marLeft w:val="1080"/>
          <w:marRight w:val="0"/>
          <w:marTop w:val="100"/>
          <w:marBottom w:val="0"/>
          <w:divBdr>
            <w:top w:val="none" w:sz="0" w:space="0" w:color="auto"/>
            <w:left w:val="none" w:sz="0" w:space="0" w:color="auto"/>
            <w:bottom w:val="none" w:sz="0" w:space="0" w:color="auto"/>
            <w:right w:val="none" w:sz="0" w:space="0" w:color="auto"/>
          </w:divBdr>
        </w:div>
        <w:div w:id="2105609635">
          <w:marLeft w:val="1080"/>
          <w:marRight w:val="0"/>
          <w:marTop w:val="100"/>
          <w:marBottom w:val="0"/>
          <w:divBdr>
            <w:top w:val="none" w:sz="0" w:space="0" w:color="auto"/>
            <w:left w:val="none" w:sz="0" w:space="0" w:color="auto"/>
            <w:bottom w:val="none" w:sz="0" w:space="0" w:color="auto"/>
            <w:right w:val="none" w:sz="0" w:space="0" w:color="auto"/>
          </w:divBdr>
        </w:div>
        <w:div w:id="785392546">
          <w:marLeft w:val="1080"/>
          <w:marRight w:val="0"/>
          <w:marTop w:val="100"/>
          <w:marBottom w:val="0"/>
          <w:divBdr>
            <w:top w:val="none" w:sz="0" w:space="0" w:color="auto"/>
            <w:left w:val="none" w:sz="0" w:space="0" w:color="auto"/>
            <w:bottom w:val="none" w:sz="0" w:space="0" w:color="auto"/>
            <w:right w:val="none" w:sz="0" w:space="0" w:color="auto"/>
          </w:divBdr>
        </w:div>
      </w:divsChild>
    </w:div>
    <w:div w:id="550774602">
      <w:bodyDiv w:val="1"/>
      <w:marLeft w:val="0"/>
      <w:marRight w:val="0"/>
      <w:marTop w:val="0"/>
      <w:marBottom w:val="0"/>
      <w:divBdr>
        <w:top w:val="none" w:sz="0" w:space="0" w:color="auto"/>
        <w:left w:val="none" w:sz="0" w:space="0" w:color="auto"/>
        <w:bottom w:val="none" w:sz="0" w:space="0" w:color="auto"/>
        <w:right w:val="none" w:sz="0" w:space="0" w:color="auto"/>
      </w:divBdr>
      <w:divsChild>
        <w:div w:id="1953366146">
          <w:marLeft w:val="360"/>
          <w:marRight w:val="0"/>
          <w:marTop w:val="0"/>
          <w:marBottom w:val="0"/>
          <w:divBdr>
            <w:top w:val="none" w:sz="0" w:space="0" w:color="auto"/>
            <w:left w:val="none" w:sz="0" w:space="0" w:color="auto"/>
            <w:bottom w:val="none" w:sz="0" w:space="0" w:color="auto"/>
            <w:right w:val="none" w:sz="0" w:space="0" w:color="auto"/>
          </w:divBdr>
        </w:div>
        <w:div w:id="2120834888">
          <w:marLeft w:val="360"/>
          <w:marRight w:val="0"/>
          <w:marTop w:val="360"/>
          <w:marBottom w:val="0"/>
          <w:divBdr>
            <w:top w:val="none" w:sz="0" w:space="0" w:color="auto"/>
            <w:left w:val="none" w:sz="0" w:space="0" w:color="auto"/>
            <w:bottom w:val="none" w:sz="0" w:space="0" w:color="auto"/>
            <w:right w:val="none" w:sz="0" w:space="0" w:color="auto"/>
          </w:divBdr>
        </w:div>
        <w:div w:id="1348672227">
          <w:marLeft w:val="360"/>
          <w:marRight w:val="0"/>
          <w:marTop w:val="560"/>
          <w:marBottom w:val="0"/>
          <w:divBdr>
            <w:top w:val="none" w:sz="0" w:space="0" w:color="auto"/>
            <w:left w:val="none" w:sz="0" w:space="0" w:color="auto"/>
            <w:bottom w:val="none" w:sz="0" w:space="0" w:color="auto"/>
            <w:right w:val="none" w:sz="0" w:space="0" w:color="auto"/>
          </w:divBdr>
        </w:div>
        <w:div w:id="235284503">
          <w:marLeft w:val="360"/>
          <w:marRight w:val="0"/>
          <w:marTop w:val="440"/>
          <w:marBottom w:val="0"/>
          <w:divBdr>
            <w:top w:val="none" w:sz="0" w:space="0" w:color="auto"/>
            <w:left w:val="none" w:sz="0" w:space="0" w:color="auto"/>
            <w:bottom w:val="none" w:sz="0" w:space="0" w:color="auto"/>
            <w:right w:val="none" w:sz="0" w:space="0" w:color="auto"/>
          </w:divBdr>
        </w:div>
        <w:div w:id="1127166251">
          <w:marLeft w:val="360"/>
          <w:marRight w:val="0"/>
          <w:marTop w:val="560"/>
          <w:marBottom w:val="0"/>
          <w:divBdr>
            <w:top w:val="none" w:sz="0" w:space="0" w:color="auto"/>
            <w:left w:val="none" w:sz="0" w:space="0" w:color="auto"/>
            <w:bottom w:val="none" w:sz="0" w:space="0" w:color="auto"/>
            <w:right w:val="none" w:sz="0" w:space="0" w:color="auto"/>
          </w:divBdr>
        </w:div>
        <w:div w:id="1272055999">
          <w:marLeft w:val="360"/>
          <w:marRight w:val="0"/>
          <w:marTop w:val="560"/>
          <w:marBottom w:val="0"/>
          <w:divBdr>
            <w:top w:val="none" w:sz="0" w:space="0" w:color="auto"/>
            <w:left w:val="none" w:sz="0" w:space="0" w:color="auto"/>
            <w:bottom w:val="none" w:sz="0" w:space="0" w:color="auto"/>
            <w:right w:val="none" w:sz="0" w:space="0" w:color="auto"/>
          </w:divBdr>
        </w:div>
      </w:divsChild>
    </w:div>
    <w:div w:id="614287079">
      <w:bodyDiv w:val="1"/>
      <w:marLeft w:val="0"/>
      <w:marRight w:val="0"/>
      <w:marTop w:val="0"/>
      <w:marBottom w:val="0"/>
      <w:divBdr>
        <w:top w:val="none" w:sz="0" w:space="0" w:color="auto"/>
        <w:left w:val="none" w:sz="0" w:space="0" w:color="auto"/>
        <w:bottom w:val="none" w:sz="0" w:space="0" w:color="auto"/>
        <w:right w:val="none" w:sz="0" w:space="0" w:color="auto"/>
      </w:divBdr>
    </w:div>
    <w:div w:id="615909772">
      <w:bodyDiv w:val="1"/>
      <w:marLeft w:val="0"/>
      <w:marRight w:val="0"/>
      <w:marTop w:val="0"/>
      <w:marBottom w:val="0"/>
      <w:divBdr>
        <w:top w:val="none" w:sz="0" w:space="0" w:color="auto"/>
        <w:left w:val="none" w:sz="0" w:space="0" w:color="auto"/>
        <w:bottom w:val="none" w:sz="0" w:space="0" w:color="auto"/>
        <w:right w:val="none" w:sz="0" w:space="0" w:color="auto"/>
      </w:divBdr>
    </w:div>
    <w:div w:id="617495014">
      <w:bodyDiv w:val="1"/>
      <w:marLeft w:val="0"/>
      <w:marRight w:val="0"/>
      <w:marTop w:val="0"/>
      <w:marBottom w:val="0"/>
      <w:divBdr>
        <w:top w:val="none" w:sz="0" w:space="0" w:color="auto"/>
        <w:left w:val="none" w:sz="0" w:space="0" w:color="auto"/>
        <w:bottom w:val="none" w:sz="0" w:space="0" w:color="auto"/>
        <w:right w:val="none" w:sz="0" w:space="0" w:color="auto"/>
      </w:divBdr>
    </w:div>
    <w:div w:id="617880852">
      <w:bodyDiv w:val="1"/>
      <w:marLeft w:val="0"/>
      <w:marRight w:val="0"/>
      <w:marTop w:val="0"/>
      <w:marBottom w:val="0"/>
      <w:divBdr>
        <w:top w:val="none" w:sz="0" w:space="0" w:color="auto"/>
        <w:left w:val="none" w:sz="0" w:space="0" w:color="auto"/>
        <w:bottom w:val="none" w:sz="0" w:space="0" w:color="auto"/>
        <w:right w:val="none" w:sz="0" w:space="0" w:color="auto"/>
      </w:divBdr>
    </w:div>
    <w:div w:id="643393903">
      <w:bodyDiv w:val="1"/>
      <w:marLeft w:val="0"/>
      <w:marRight w:val="0"/>
      <w:marTop w:val="0"/>
      <w:marBottom w:val="0"/>
      <w:divBdr>
        <w:top w:val="none" w:sz="0" w:space="0" w:color="auto"/>
        <w:left w:val="none" w:sz="0" w:space="0" w:color="auto"/>
        <w:bottom w:val="none" w:sz="0" w:space="0" w:color="auto"/>
        <w:right w:val="none" w:sz="0" w:space="0" w:color="auto"/>
      </w:divBdr>
    </w:div>
    <w:div w:id="651297634">
      <w:bodyDiv w:val="1"/>
      <w:marLeft w:val="0"/>
      <w:marRight w:val="0"/>
      <w:marTop w:val="0"/>
      <w:marBottom w:val="0"/>
      <w:divBdr>
        <w:top w:val="none" w:sz="0" w:space="0" w:color="auto"/>
        <w:left w:val="none" w:sz="0" w:space="0" w:color="auto"/>
        <w:bottom w:val="none" w:sz="0" w:space="0" w:color="auto"/>
        <w:right w:val="none" w:sz="0" w:space="0" w:color="auto"/>
      </w:divBdr>
      <w:divsChild>
        <w:div w:id="1949778339">
          <w:marLeft w:val="806"/>
          <w:marRight w:val="0"/>
          <w:marTop w:val="0"/>
          <w:marBottom w:val="360"/>
          <w:divBdr>
            <w:top w:val="none" w:sz="0" w:space="0" w:color="auto"/>
            <w:left w:val="none" w:sz="0" w:space="0" w:color="auto"/>
            <w:bottom w:val="none" w:sz="0" w:space="0" w:color="auto"/>
            <w:right w:val="none" w:sz="0" w:space="0" w:color="auto"/>
          </w:divBdr>
        </w:div>
      </w:divsChild>
    </w:div>
    <w:div w:id="658702842">
      <w:bodyDiv w:val="1"/>
      <w:marLeft w:val="0"/>
      <w:marRight w:val="0"/>
      <w:marTop w:val="0"/>
      <w:marBottom w:val="0"/>
      <w:divBdr>
        <w:top w:val="none" w:sz="0" w:space="0" w:color="auto"/>
        <w:left w:val="none" w:sz="0" w:space="0" w:color="auto"/>
        <w:bottom w:val="none" w:sz="0" w:space="0" w:color="auto"/>
        <w:right w:val="none" w:sz="0" w:space="0" w:color="auto"/>
      </w:divBdr>
      <w:divsChild>
        <w:div w:id="756025472">
          <w:marLeft w:val="691"/>
          <w:marRight w:val="0"/>
          <w:marTop w:val="120"/>
          <w:marBottom w:val="0"/>
          <w:divBdr>
            <w:top w:val="none" w:sz="0" w:space="0" w:color="auto"/>
            <w:left w:val="none" w:sz="0" w:space="0" w:color="auto"/>
            <w:bottom w:val="none" w:sz="0" w:space="0" w:color="auto"/>
            <w:right w:val="none" w:sz="0" w:space="0" w:color="auto"/>
          </w:divBdr>
        </w:div>
      </w:divsChild>
    </w:div>
    <w:div w:id="662202739">
      <w:bodyDiv w:val="1"/>
      <w:marLeft w:val="0"/>
      <w:marRight w:val="0"/>
      <w:marTop w:val="0"/>
      <w:marBottom w:val="0"/>
      <w:divBdr>
        <w:top w:val="none" w:sz="0" w:space="0" w:color="auto"/>
        <w:left w:val="none" w:sz="0" w:space="0" w:color="auto"/>
        <w:bottom w:val="none" w:sz="0" w:space="0" w:color="auto"/>
        <w:right w:val="none" w:sz="0" w:space="0" w:color="auto"/>
      </w:divBdr>
      <w:divsChild>
        <w:div w:id="257639259">
          <w:marLeft w:val="274"/>
          <w:marRight w:val="0"/>
          <w:marTop w:val="0"/>
          <w:marBottom w:val="0"/>
          <w:divBdr>
            <w:top w:val="none" w:sz="0" w:space="0" w:color="auto"/>
            <w:left w:val="none" w:sz="0" w:space="0" w:color="auto"/>
            <w:bottom w:val="none" w:sz="0" w:space="0" w:color="auto"/>
            <w:right w:val="none" w:sz="0" w:space="0" w:color="auto"/>
          </w:divBdr>
        </w:div>
      </w:divsChild>
    </w:div>
    <w:div w:id="683287245">
      <w:bodyDiv w:val="1"/>
      <w:marLeft w:val="0"/>
      <w:marRight w:val="0"/>
      <w:marTop w:val="0"/>
      <w:marBottom w:val="0"/>
      <w:divBdr>
        <w:top w:val="none" w:sz="0" w:space="0" w:color="auto"/>
        <w:left w:val="none" w:sz="0" w:space="0" w:color="auto"/>
        <w:bottom w:val="none" w:sz="0" w:space="0" w:color="auto"/>
        <w:right w:val="none" w:sz="0" w:space="0" w:color="auto"/>
      </w:divBdr>
    </w:div>
    <w:div w:id="712577974">
      <w:bodyDiv w:val="1"/>
      <w:marLeft w:val="0"/>
      <w:marRight w:val="0"/>
      <w:marTop w:val="0"/>
      <w:marBottom w:val="0"/>
      <w:divBdr>
        <w:top w:val="none" w:sz="0" w:space="0" w:color="auto"/>
        <w:left w:val="none" w:sz="0" w:space="0" w:color="auto"/>
        <w:bottom w:val="none" w:sz="0" w:space="0" w:color="auto"/>
        <w:right w:val="none" w:sz="0" w:space="0" w:color="auto"/>
      </w:divBdr>
    </w:div>
    <w:div w:id="723527810">
      <w:bodyDiv w:val="1"/>
      <w:marLeft w:val="0"/>
      <w:marRight w:val="0"/>
      <w:marTop w:val="0"/>
      <w:marBottom w:val="0"/>
      <w:divBdr>
        <w:top w:val="none" w:sz="0" w:space="0" w:color="auto"/>
        <w:left w:val="none" w:sz="0" w:space="0" w:color="auto"/>
        <w:bottom w:val="none" w:sz="0" w:space="0" w:color="auto"/>
        <w:right w:val="none" w:sz="0" w:space="0" w:color="auto"/>
      </w:divBdr>
    </w:div>
    <w:div w:id="749035929">
      <w:bodyDiv w:val="1"/>
      <w:marLeft w:val="0"/>
      <w:marRight w:val="0"/>
      <w:marTop w:val="0"/>
      <w:marBottom w:val="0"/>
      <w:divBdr>
        <w:top w:val="none" w:sz="0" w:space="0" w:color="auto"/>
        <w:left w:val="none" w:sz="0" w:space="0" w:color="auto"/>
        <w:bottom w:val="none" w:sz="0" w:space="0" w:color="auto"/>
        <w:right w:val="none" w:sz="0" w:space="0" w:color="auto"/>
      </w:divBdr>
    </w:div>
    <w:div w:id="761417783">
      <w:bodyDiv w:val="1"/>
      <w:marLeft w:val="0"/>
      <w:marRight w:val="0"/>
      <w:marTop w:val="0"/>
      <w:marBottom w:val="0"/>
      <w:divBdr>
        <w:top w:val="none" w:sz="0" w:space="0" w:color="auto"/>
        <w:left w:val="none" w:sz="0" w:space="0" w:color="auto"/>
        <w:bottom w:val="none" w:sz="0" w:space="0" w:color="auto"/>
        <w:right w:val="none" w:sz="0" w:space="0" w:color="auto"/>
      </w:divBdr>
    </w:div>
    <w:div w:id="782456306">
      <w:bodyDiv w:val="1"/>
      <w:marLeft w:val="0"/>
      <w:marRight w:val="0"/>
      <w:marTop w:val="0"/>
      <w:marBottom w:val="0"/>
      <w:divBdr>
        <w:top w:val="none" w:sz="0" w:space="0" w:color="auto"/>
        <w:left w:val="none" w:sz="0" w:space="0" w:color="auto"/>
        <w:bottom w:val="none" w:sz="0" w:space="0" w:color="auto"/>
        <w:right w:val="none" w:sz="0" w:space="0" w:color="auto"/>
      </w:divBdr>
    </w:div>
    <w:div w:id="786391226">
      <w:bodyDiv w:val="1"/>
      <w:marLeft w:val="0"/>
      <w:marRight w:val="0"/>
      <w:marTop w:val="0"/>
      <w:marBottom w:val="0"/>
      <w:divBdr>
        <w:top w:val="none" w:sz="0" w:space="0" w:color="auto"/>
        <w:left w:val="none" w:sz="0" w:space="0" w:color="auto"/>
        <w:bottom w:val="none" w:sz="0" w:space="0" w:color="auto"/>
        <w:right w:val="none" w:sz="0" w:space="0" w:color="auto"/>
      </w:divBdr>
    </w:div>
    <w:div w:id="789931361">
      <w:bodyDiv w:val="1"/>
      <w:marLeft w:val="0"/>
      <w:marRight w:val="0"/>
      <w:marTop w:val="0"/>
      <w:marBottom w:val="0"/>
      <w:divBdr>
        <w:top w:val="none" w:sz="0" w:space="0" w:color="auto"/>
        <w:left w:val="none" w:sz="0" w:space="0" w:color="auto"/>
        <w:bottom w:val="none" w:sz="0" w:space="0" w:color="auto"/>
        <w:right w:val="none" w:sz="0" w:space="0" w:color="auto"/>
      </w:divBdr>
    </w:div>
    <w:div w:id="799155215">
      <w:bodyDiv w:val="1"/>
      <w:marLeft w:val="0"/>
      <w:marRight w:val="0"/>
      <w:marTop w:val="0"/>
      <w:marBottom w:val="0"/>
      <w:divBdr>
        <w:top w:val="none" w:sz="0" w:space="0" w:color="auto"/>
        <w:left w:val="none" w:sz="0" w:space="0" w:color="auto"/>
        <w:bottom w:val="none" w:sz="0" w:space="0" w:color="auto"/>
        <w:right w:val="none" w:sz="0" w:space="0" w:color="auto"/>
      </w:divBdr>
      <w:divsChild>
        <w:div w:id="124743657">
          <w:marLeft w:val="720"/>
          <w:marRight w:val="0"/>
          <w:marTop w:val="0"/>
          <w:marBottom w:val="240"/>
          <w:divBdr>
            <w:top w:val="none" w:sz="0" w:space="0" w:color="auto"/>
            <w:left w:val="none" w:sz="0" w:space="0" w:color="auto"/>
            <w:bottom w:val="none" w:sz="0" w:space="0" w:color="auto"/>
            <w:right w:val="none" w:sz="0" w:space="0" w:color="auto"/>
          </w:divBdr>
        </w:div>
        <w:div w:id="126970023">
          <w:marLeft w:val="720"/>
          <w:marRight w:val="0"/>
          <w:marTop w:val="0"/>
          <w:marBottom w:val="240"/>
          <w:divBdr>
            <w:top w:val="none" w:sz="0" w:space="0" w:color="auto"/>
            <w:left w:val="none" w:sz="0" w:space="0" w:color="auto"/>
            <w:bottom w:val="none" w:sz="0" w:space="0" w:color="auto"/>
            <w:right w:val="none" w:sz="0" w:space="0" w:color="auto"/>
          </w:divBdr>
        </w:div>
        <w:div w:id="42870651">
          <w:marLeft w:val="720"/>
          <w:marRight w:val="0"/>
          <w:marTop w:val="0"/>
          <w:marBottom w:val="240"/>
          <w:divBdr>
            <w:top w:val="none" w:sz="0" w:space="0" w:color="auto"/>
            <w:left w:val="none" w:sz="0" w:space="0" w:color="auto"/>
            <w:bottom w:val="none" w:sz="0" w:space="0" w:color="auto"/>
            <w:right w:val="none" w:sz="0" w:space="0" w:color="auto"/>
          </w:divBdr>
        </w:div>
      </w:divsChild>
    </w:div>
    <w:div w:id="803039836">
      <w:bodyDiv w:val="1"/>
      <w:marLeft w:val="0"/>
      <w:marRight w:val="0"/>
      <w:marTop w:val="0"/>
      <w:marBottom w:val="0"/>
      <w:divBdr>
        <w:top w:val="none" w:sz="0" w:space="0" w:color="auto"/>
        <w:left w:val="none" w:sz="0" w:space="0" w:color="auto"/>
        <w:bottom w:val="none" w:sz="0" w:space="0" w:color="auto"/>
        <w:right w:val="none" w:sz="0" w:space="0" w:color="auto"/>
      </w:divBdr>
    </w:div>
    <w:div w:id="825315474">
      <w:bodyDiv w:val="1"/>
      <w:marLeft w:val="0"/>
      <w:marRight w:val="0"/>
      <w:marTop w:val="0"/>
      <w:marBottom w:val="0"/>
      <w:divBdr>
        <w:top w:val="none" w:sz="0" w:space="0" w:color="auto"/>
        <w:left w:val="none" w:sz="0" w:space="0" w:color="auto"/>
        <w:bottom w:val="none" w:sz="0" w:space="0" w:color="auto"/>
        <w:right w:val="none" w:sz="0" w:space="0" w:color="auto"/>
      </w:divBdr>
    </w:div>
    <w:div w:id="843787946">
      <w:bodyDiv w:val="1"/>
      <w:marLeft w:val="0"/>
      <w:marRight w:val="0"/>
      <w:marTop w:val="0"/>
      <w:marBottom w:val="0"/>
      <w:divBdr>
        <w:top w:val="none" w:sz="0" w:space="0" w:color="auto"/>
        <w:left w:val="none" w:sz="0" w:space="0" w:color="auto"/>
        <w:bottom w:val="none" w:sz="0" w:space="0" w:color="auto"/>
        <w:right w:val="none" w:sz="0" w:space="0" w:color="auto"/>
      </w:divBdr>
    </w:div>
    <w:div w:id="847328481">
      <w:bodyDiv w:val="1"/>
      <w:marLeft w:val="0"/>
      <w:marRight w:val="0"/>
      <w:marTop w:val="0"/>
      <w:marBottom w:val="0"/>
      <w:divBdr>
        <w:top w:val="none" w:sz="0" w:space="0" w:color="auto"/>
        <w:left w:val="none" w:sz="0" w:space="0" w:color="auto"/>
        <w:bottom w:val="none" w:sz="0" w:space="0" w:color="auto"/>
        <w:right w:val="none" w:sz="0" w:space="0" w:color="auto"/>
      </w:divBdr>
    </w:div>
    <w:div w:id="871460977">
      <w:bodyDiv w:val="1"/>
      <w:marLeft w:val="0"/>
      <w:marRight w:val="0"/>
      <w:marTop w:val="0"/>
      <w:marBottom w:val="0"/>
      <w:divBdr>
        <w:top w:val="none" w:sz="0" w:space="0" w:color="auto"/>
        <w:left w:val="none" w:sz="0" w:space="0" w:color="auto"/>
        <w:bottom w:val="none" w:sz="0" w:space="0" w:color="auto"/>
        <w:right w:val="none" w:sz="0" w:space="0" w:color="auto"/>
      </w:divBdr>
    </w:div>
    <w:div w:id="876314166">
      <w:bodyDiv w:val="1"/>
      <w:marLeft w:val="0"/>
      <w:marRight w:val="0"/>
      <w:marTop w:val="0"/>
      <w:marBottom w:val="0"/>
      <w:divBdr>
        <w:top w:val="none" w:sz="0" w:space="0" w:color="auto"/>
        <w:left w:val="none" w:sz="0" w:space="0" w:color="auto"/>
        <w:bottom w:val="none" w:sz="0" w:space="0" w:color="auto"/>
        <w:right w:val="none" w:sz="0" w:space="0" w:color="auto"/>
      </w:divBdr>
      <w:divsChild>
        <w:div w:id="264000638">
          <w:marLeft w:val="720"/>
          <w:marRight w:val="0"/>
          <w:marTop w:val="0"/>
          <w:marBottom w:val="240"/>
          <w:divBdr>
            <w:top w:val="none" w:sz="0" w:space="0" w:color="auto"/>
            <w:left w:val="none" w:sz="0" w:space="0" w:color="auto"/>
            <w:bottom w:val="none" w:sz="0" w:space="0" w:color="auto"/>
            <w:right w:val="none" w:sz="0" w:space="0" w:color="auto"/>
          </w:divBdr>
        </w:div>
        <w:div w:id="698431549">
          <w:marLeft w:val="720"/>
          <w:marRight w:val="0"/>
          <w:marTop w:val="0"/>
          <w:marBottom w:val="240"/>
          <w:divBdr>
            <w:top w:val="none" w:sz="0" w:space="0" w:color="auto"/>
            <w:left w:val="none" w:sz="0" w:space="0" w:color="auto"/>
            <w:bottom w:val="none" w:sz="0" w:space="0" w:color="auto"/>
            <w:right w:val="none" w:sz="0" w:space="0" w:color="auto"/>
          </w:divBdr>
        </w:div>
        <w:div w:id="1232542116">
          <w:marLeft w:val="720"/>
          <w:marRight w:val="0"/>
          <w:marTop w:val="0"/>
          <w:marBottom w:val="240"/>
          <w:divBdr>
            <w:top w:val="none" w:sz="0" w:space="0" w:color="auto"/>
            <w:left w:val="none" w:sz="0" w:space="0" w:color="auto"/>
            <w:bottom w:val="none" w:sz="0" w:space="0" w:color="auto"/>
            <w:right w:val="none" w:sz="0" w:space="0" w:color="auto"/>
          </w:divBdr>
        </w:div>
        <w:div w:id="2064254150">
          <w:marLeft w:val="720"/>
          <w:marRight w:val="0"/>
          <w:marTop w:val="0"/>
          <w:marBottom w:val="240"/>
          <w:divBdr>
            <w:top w:val="none" w:sz="0" w:space="0" w:color="auto"/>
            <w:left w:val="none" w:sz="0" w:space="0" w:color="auto"/>
            <w:bottom w:val="none" w:sz="0" w:space="0" w:color="auto"/>
            <w:right w:val="none" w:sz="0" w:space="0" w:color="auto"/>
          </w:divBdr>
        </w:div>
      </w:divsChild>
    </w:div>
    <w:div w:id="887303044">
      <w:bodyDiv w:val="1"/>
      <w:marLeft w:val="0"/>
      <w:marRight w:val="0"/>
      <w:marTop w:val="0"/>
      <w:marBottom w:val="0"/>
      <w:divBdr>
        <w:top w:val="none" w:sz="0" w:space="0" w:color="auto"/>
        <w:left w:val="none" w:sz="0" w:space="0" w:color="auto"/>
        <w:bottom w:val="none" w:sz="0" w:space="0" w:color="auto"/>
        <w:right w:val="none" w:sz="0" w:space="0" w:color="auto"/>
      </w:divBdr>
    </w:div>
    <w:div w:id="889148575">
      <w:bodyDiv w:val="1"/>
      <w:marLeft w:val="0"/>
      <w:marRight w:val="0"/>
      <w:marTop w:val="0"/>
      <w:marBottom w:val="0"/>
      <w:divBdr>
        <w:top w:val="none" w:sz="0" w:space="0" w:color="auto"/>
        <w:left w:val="none" w:sz="0" w:space="0" w:color="auto"/>
        <w:bottom w:val="none" w:sz="0" w:space="0" w:color="auto"/>
        <w:right w:val="none" w:sz="0" w:space="0" w:color="auto"/>
      </w:divBdr>
      <w:divsChild>
        <w:div w:id="1157189125">
          <w:marLeft w:val="720"/>
          <w:marRight w:val="0"/>
          <w:marTop w:val="0"/>
          <w:marBottom w:val="240"/>
          <w:divBdr>
            <w:top w:val="none" w:sz="0" w:space="0" w:color="auto"/>
            <w:left w:val="none" w:sz="0" w:space="0" w:color="auto"/>
            <w:bottom w:val="none" w:sz="0" w:space="0" w:color="auto"/>
            <w:right w:val="none" w:sz="0" w:space="0" w:color="auto"/>
          </w:divBdr>
        </w:div>
        <w:div w:id="868907335">
          <w:marLeft w:val="720"/>
          <w:marRight w:val="0"/>
          <w:marTop w:val="0"/>
          <w:marBottom w:val="240"/>
          <w:divBdr>
            <w:top w:val="none" w:sz="0" w:space="0" w:color="auto"/>
            <w:left w:val="none" w:sz="0" w:space="0" w:color="auto"/>
            <w:bottom w:val="none" w:sz="0" w:space="0" w:color="auto"/>
            <w:right w:val="none" w:sz="0" w:space="0" w:color="auto"/>
          </w:divBdr>
        </w:div>
        <w:div w:id="1617445147">
          <w:marLeft w:val="720"/>
          <w:marRight w:val="0"/>
          <w:marTop w:val="0"/>
          <w:marBottom w:val="240"/>
          <w:divBdr>
            <w:top w:val="none" w:sz="0" w:space="0" w:color="auto"/>
            <w:left w:val="none" w:sz="0" w:space="0" w:color="auto"/>
            <w:bottom w:val="none" w:sz="0" w:space="0" w:color="auto"/>
            <w:right w:val="none" w:sz="0" w:space="0" w:color="auto"/>
          </w:divBdr>
        </w:div>
      </w:divsChild>
    </w:div>
    <w:div w:id="899710684">
      <w:bodyDiv w:val="1"/>
      <w:marLeft w:val="0"/>
      <w:marRight w:val="0"/>
      <w:marTop w:val="0"/>
      <w:marBottom w:val="0"/>
      <w:divBdr>
        <w:top w:val="none" w:sz="0" w:space="0" w:color="auto"/>
        <w:left w:val="none" w:sz="0" w:space="0" w:color="auto"/>
        <w:bottom w:val="none" w:sz="0" w:space="0" w:color="auto"/>
        <w:right w:val="none" w:sz="0" w:space="0" w:color="auto"/>
      </w:divBdr>
    </w:div>
    <w:div w:id="902761998">
      <w:bodyDiv w:val="1"/>
      <w:marLeft w:val="0"/>
      <w:marRight w:val="0"/>
      <w:marTop w:val="0"/>
      <w:marBottom w:val="0"/>
      <w:divBdr>
        <w:top w:val="none" w:sz="0" w:space="0" w:color="auto"/>
        <w:left w:val="none" w:sz="0" w:space="0" w:color="auto"/>
        <w:bottom w:val="none" w:sz="0" w:space="0" w:color="auto"/>
        <w:right w:val="none" w:sz="0" w:space="0" w:color="auto"/>
      </w:divBdr>
      <w:divsChild>
        <w:div w:id="781921525">
          <w:marLeft w:val="691"/>
          <w:marRight w:val="0"/>
          <w:marTop w:val="120"/>
          <w:marBottom w:val="120"/>
          <w:divBdr>
            <w:top w:val="none" w:sz="0" w:space="0" w:color="auto"/>
            <w:left w:val="none" w:sz="0" w:space="0" w:color="auto"/>
            <w:bottom w:val="none" w:sz="0" w:space="0" w:color="auto"/>
            <w:right w:val="none" w:sz="0" w:space="0" w:color="auto"/>
          </w:divBdr>
        </w:div>
      </w:divsChild>
    </w:div>
    <w:div w:id="922295629">
      <w:bodyDiv w:val="1"/>
      <w:marLeft w:val="0"/>
      <w:marRight w:val="0"/>
      <w:marTop w:val="0"/>
      <w:marBottom w:val="0"/>
      <w:divBdr>
        <w:top w:val="none" w:sz="0" w:space="0" w:color="auto"/>
        <w:left w:val="none" w:sz="0" w:space="0" w:color="auto"/>
        <w:bottom w:val="none" w:sz="0" w:space="0" w:color="auto"/>
        <w:right w:val="none" w:sz="0" w:space="0" w:color="auto"/>
      </w:divBdr>
      <w:divsChild>
        <w:div w:id="16080512">
          <w:marLeft w:val="720"/>
          <w:marRight w:val="0"/>
          <w:marTop w:val="0"/>
          <w:marBottom w:val="240"/>
          <w:divBdr>
            <w:top w:val="none" w:sz="0" w:space="0" w:color="auto"/>
            <w:left w:val="none" w:sz="0" w:space="0" w:color="auto"/>
            <w:bottom w:val="none" w:sz="0" w:space="0" w:color="auto"/>
            <w:right w:val="none" w:sz="0" w:space="0" w:color="auto"/>
          </w:divBdr>
        </w:div>
        <w:div w:id="1271665801">
          <w:marLeft w:val="720"/>
          <w:marRight w:val="0"/>
          <w:marTop w:val="0"/>
          <w:marBottom w:val="240"/>
          <w:divBdr>
            <w:top w:val="none" w:sz="0" w:space="0" w:color="auto"/>
            <w:left w:val="none" w:sz="0" w:space="0" w:color="auto"/>
            <w:bottom w:val="none" w:sz="0" w:space="0" w:color="auto"/>
            <w:right w:val="none" w:sz="0" w:space="0" w:color="auto"/>
          </w:divBdr>
        </w:div>
        <w:div w:id="1831288898">
          <w:marLeft w:val="720"/>
          <w:marRight w:val="0"/>
          <w:marTop w:val="0"/>
          <w:marBottom w:val="240"/>
          <w:divBdr>
            <w:top w:val="none" w:sz="0" w:space="0" w:color="auto"/>
            <w:left w:val="none" w:sz="0" w:space="0" w:color="auto"/>
            <w:bottom w:val="none" w:sz="0" w:space="0" w:color="auto"/>
            <w:right w:val="none" w:sz="0" w:space="0" w:color="auto"/>
          </w:divBdr>
        </w:div>
      </w:divsChild>
    </w:div>
    <w:div w:id="925647333">
      <w:bodyDiv w:val="1"/>
      <w:marLeft w:val="0"/>
      <w:marRight w:val="0"/>
      <w:marTop w:val="0"/>
      <w:marBottom w:val="0"/>
      <w:divBdr>
        <w:top w:val="none" w:sz="0" w:space="0" w:color="auto"/>
        <w:left w:val="none" w:sz="0" w:space="0" w:color="auto"/>
        <w:bottom w:val="none" w:sz="0" w:space="0" w:color="auto"/>
        <w:right w:val="none" w:sz="0" w:space="0" w:color="auto"/>
      </w:divBdr>
    </w:div>
    <w:div w:id="939945761">
      <w:bodyDiv w:val="1"/>
      <w:marLeft w:val="0"/>
      <w:marRight w:val="0"/>
      <w:marTop w:val="0"/>
      <w:marBottom w:val="0"/>
      <w:divBdr>
        <w:top w:val="none" w:sz="0" w:space="0" w:color="auto"/>
        <w:left w:val="none" w:sz="0" w:space="0" w:color="auto"/>
        <w:bottom w:val="none" w:sz="0" w:space="0" w:color="auto"/>
        <w:right w:val="none" w:sz="0" w:space="0" w:color="auto"/>
      </w:divBdr>
    </w:div>
    <w:div w:id="947738291">
      <w:bodyDiv w:val="1"/>
      <w:marLeft w:val="0"/>
      <w:marRight w:val="0"/>
      <w:marTop w:val="0"/>
      <w:marBottom w:val="0"/>
      <w:divBdr>
        <w:top w:val="none" w:sz="0" w:space="0" w:color="auto"/>
        <w:left w:val="none" w:sz="0" w:space="0" w:color="auto"/>
        <w:bottom w:val="none" w:sz="0" w:space="0" w:color="auto"/>
        <w:right w:val="none" w:sz="0" w:space="0" w:color="auto"/>
      </w:divBdr>
    </w:div>
    <w:div w:id="954794281">
      <w:bodyDiv w:val="1"/>
      <w:marLeft w:val="0"/>
      <w:marRight w:val="0"/>
      <w:marTop w:val="0"/>
      <w:marBottom w:val="0"/>
      <w:divBdr>
        <w:top w:val="none" w:sz="0" w:space="0" w:color="auto"/>
        <w:left w:val="none" w:sz="0" w:space="0" w:color="auto"/>
        <w:bottom w:val="none" w:sz="0" w:space="0" w:color="auto"/>
        <w:right w:val="none" w:sz="0" w:space="0" w:color="auto"/>
      </w:divBdr>
      <w:divsChild>
        <w:div w:id="581062951">
          <w:marLeft w:val="274"/>
          <w:marRight w:val="0"/>
          <w:marTop w:val="0"/>
          <w:marBottom w:val="0"/>
          <w:divBdr>
            <w:top w:val="none" w:sz="0" w:space="0" w:color="auto"/>
            <w:left w:val="none" w:sz="0" w:space="0" w:color="auto"/>
            <w:bottom w:val="none" w:sz="0" w:space="0" w:color="auto"/>
            <w:right w:val="none" w:sz="0" w:space="0" w:color="auto"/>
          </w:divBdr>
        </w:div>
        <w:div w:id="1940526597">
          <w:marLeft w:val="274"/>
          <w:marRight w:val="0"/>
          <w:marTop w:val="0"/>
          <w:marBottom w:val="0"/>
          <w:divBdr>
            <w:top w:val="none" w:sz="0" w:space="0" w:color="auto"/>
            <w:left w:val="none" w:sz="0" w:space="0" w:color="auto"/>
            <w:bottom w:val="none" w:sz="0" w:space="0" w:color="auto"/>
            <w:right w:val="none" w:sz="0" w:space="0" w:color="auto"/>
          </w:divBdr>
        </w:div>
        <w:div w:id="1563638235">
          <w:marLeft w:val="274"/>
          <w:marRight w:val="0"/>
          <w:marTop w:val="0"/>
          <w:marBottom w:val="0"/>
          <w:divBdr>
            <w:top w:val="none" w:sz="0" w:space="0" w:color="auto"/>
            <w:left w:val="none" w:sz="0" w:space="0" w:color="auto"/>
            <w:bottom w:val="none" w:sz="0" w:space="0" w:color="auto"/>
            <w:right w:val="none" w:sz="0" w:space="0" w:color="auto"/>
          </w:divBdr>
        </w:div>
        <w:div w:id="1873229940">
          <w:marLeft w:val="274"/>
          <w:marRight w:val="0"/>
          <w:marTop w:val="0"/>
          <w:marBottom w:val="0"/>
          <w:divBdr>
            <w:top w:val="none" w:sz="0" w:space="0" w:color="auto"/>
            <w:left w:val="none" w:sz="0" w:space="0" w:color="auto"/>
            <w:bottom w:val="none" w:sz="0" w:space="0" w:color="auto"/>
            <w:right w:val="none" w:sz="0" w:space="0" w:color="auto"/>
          </w:divBdr>
        </w:div>
        <w:div w:id="711615722">
          <w:marLeft w:val="274"/>
          <w:marRight w:val="0"/>
          <w:marTop w:val="0"/>
          <w:marBottom w:val="0"/>
          <w:divBdr>
            <w:top w:val="none" w:sz="0" w:space="0" w:color="auto"/>
            <w:left w:val="none" w:sz="0" w:space="0" w:color="auto"/>
            <w:bottom w:val="none" w:sz="0" w:space="0" w:color="auto"/>
            <w:right w:val="none" w:sz="0" w:space="0" w:color="auto"/>
          </w:divBdr>
        </w:div>
        <w:div w:id="290988906">
          <w:marLeft w:val="274"/>
          <w:marRight w:val="0"/>
          <w:marTop w:val="0"/>
          <w:marBottom w:val="0"/>
          <w:divBdr>
            <w:top w:val="none" w:sz="0" w:space="0" w:color="auto"/>
            <w:left w:val="none" w:sz="0" w:space="0" w:color="auto"/>
            <w:bottom w:val="none" w:sz="0" w:space="0" w:color="auto"/>
            <w:right w:val="none" w:sz="0" w:space="0" w:color="auto"/>
          </w:divBdr>
        </w:div>
        <w:div w:id="747577179">
          <w:marLeft w:val="274"/>
          <w:marRight w:val="0"/>
          <w:marTop w:val="0"/>
          <w:marBottom w:val="0"/>
          <w:divBdr>
            <w:top w:val="none" w:sz="0" w:space="0" w:color="auto"/>
            <w:left w:val="none" w:sz="0" w:space="0" w:color="auto"/>
            <w:bottom w:val="none" w:sz="0" w:space="0" w:color="auto"/>
            <w:right w:val="none" w:sz="0" w:space="0" w:color="auto"/>
          </w:divBdr>
        </w:div>
        <w:div w:id="1057432572">
          <w:marLeft w:val="274"/>
          <w:marRight w:val="0"/>
          <w:marTop w:val="0"/>
          <w:marBottom w:val="0"/>
          <w:divBdr>
            <w:top w:val="none" w:sz="0" w:space="0" w:color="auto"/>
            <w:left w:val="none" w:sz="0" w:space="0" w:color="auto"/>
            <w:bottom w:val="none" w:sz="0" w:space="0" w:color="auto"/>
            <w:right w:val="none" w:sz="0" w:space="0" w:color="auto"/>
          </w:divBdr>
        </w:div>
        <w:div w:id="1799758423">
          <w:marLeft w:val="274"/>
          <w:marRight w:val="0"/>
          <w:marTop w:val="0"/>
          <w:marBottom w:val="0"/>
          <w:divBdr>
            <w:top w:val="none" w:sz="0" w:space="0" w:color="auto"/>
            <w:left w:val="none" w:sz="0" w:space="0" w:color="auto"/>
            <w:bottom w:val="none" w:sz="0" w:space="0" w:color="auto"/>
            <w:right w:val="none" w:sz="0" w:space="0" w:color="auto"/>
          </w:divBdr>
        </w:div>
        <w:div w:id="1275399756">
          <w:marLeft w:val="274"/>
          <w:marRight w:val="0"/>
          <w:marTop w:val="0"/>
          <w:marBottom w:val="0"/>
          <w:divBdr>
            <w:top w:val="none" w:sz="0" w:space="0" w:color="auto"/>
            <w:left w:val="none" w:sz="0" w:space="0" w:color="auto"/>
            <w:bottom w:val="none" w:sz="0" w:space="0" w:color="auto"/>
            <w:right w:val="none" w:sz="0" w:space="0" w:color="auto"/>
          </w:divBdr>
        </w:div>
        <w:div w:id="254289379">
          <w:marLeft w:val="274"/>
          <w:marRight w:val="0"/>
          <w:marTop w:val="0"/>
          <w:marBottom w:val="0"/>
          <w:divBdr>
            <w:top w:val="none" w:sz="0" w:space="0" w:color="auto"/>
            <w:left w:val="none" w:sz="0" w:space="0" w:color="auto"/>
            <w:bottom w:val="none" w:sz="0" w:space="0" w:color="auto"/>
            <w:right w:val="none" w:sz="0" w:space="0" w:color="auto"/>
          </w:divBdr>
        </w:div>
        <w:div w:id="1539049172">
          <w:marLeft w:val="274"/>
          <w:marRight w:val="0"/>
          <w:marTop w:val="0"/>
          <w:marBottom w:val="0"/>
          <w:divBdr>
            <w:top w:val="none" w:sz="0" w:space="0" w:color="auto"/>
            <w:left w:val="none" w:sz="0" w:space="0" w:color="auto"/>
            <w:bottom w:val="none" w:sz="0" w:space="0" w:color="auto"/>
            <w:right w:val="none" w:sz="0" w:space="0" w:color="auto"/>
          </w:divBdr>
        </w:div>
        <w:div w:id="2017027375">
          <w:marLeft w:val="274"/>
          <w:marRight w:val="0"/>
          <w:marTop w:val="0"/>
          <w:marBottom w:val="0"/>
          <w:divBdr>
            <w:top w:val="none" w:sz="0" w:space="0" w:color="auto"/>
            <w:left w:val="none" w:sz="0" w:space="0" w:color="auto"/>
            <w:bottom w:val="none" w:sz="0" w:space="0" w:color="auto"/>
            <w:right w:val="none" w:sz="0" w:space="0" w:color="auto"/>
          </w:divBdr>
        </w:div>
        <w:div w:id="2126776322">
          <w:marLeft w:val="274"/>
          <w:marRight w:val="0"/>
          <w:marTop w:val="0"/>
          <w:marBottom w:val="0"/>
          <w:divBdr>
            <w:top w:val="none" w:sz="0" w:space="0" w:color="auto"/>
            <w:left w:val="none" w:sz="0" w:space="0" w:color="auto"/>
            <w:bottom w:val="none" w:sz="0" w:space="0" w:color="auto"/>
            <w:right w:val="none" w:sz="0" w:space="0" w:color="auto"/>
          </w:divBdr>
        </w:div>
        <w:div w:id="935332079">
          <w:marLeft w:val="274"/>
          <w:marRight w:val="0"/>
          <w:marTop w:val="0"/>
          <w:marBottom w:val="0"/>
          <w:divBdr>
            <w:top w:val="none" w:sz="0" w:space="0" w:color="auto"/>
            <w:left w:val="none" w:sz="0" w:space="0" w:color="auto"/>
            <w:bottom w:val="none" w:sz="0" w:space="0" w:color="auto"/>
            <w:right w:val="none" w:sz="0" w:space="0" w:color="auto"/>
          </w:divBdr>
        </w:div>
        <w:div w:id="1989284060">
          <w:marLeft w:val="274"/>
          <w:marRight w:val="0"/>
          <w:marTop w:val="0"/>
          <w:marBottom w:val="0"/>
          <w:divBdr>
            <w:top w:val="none" w:sz="0" w:space="0" w:color="auto"/>
            <w:left w:val="none" w:sz="0" w:space="0" w:color="auto"/>
            <w:bottom w:val="none" w:sz="0" w:space="0" w:color="auto"/>
            <w:right w:val="none" w:sz="0" w:space="0" w:color="auto"/>
          </w:divBdr>
        </w:div>
        <w:div w:id="1727756898">
          <w:marLeft w:val="274"/>
          <w:marRight w:val="0"/>
          <w:marTop w:val="0"/>
          <w:marBottom w:val="0"/>
          <w:divBdr>
            <w:top w:val="none" w:sz="0" w:space="0" w:color="auto"/>
            <w:left w:val="none" w:sz="0" w:space="0" w:color="auto"/>
            <w:bottom w:val="none" w:sz="0" w:space="0" w:color="auto"/>
            <w:right w:val="none" w:sz="0" w:space="0" w:color="auto"/>
          </w:divBdr>
        </w:div>
        <w:div w:id="1167552361">
          <w:marLeft w:val="274"/>
          <w:marRight w:val="0"/>
          <w:marTop w:val="0"/>
          <w:marBottom w:val="0"/>
          <w:divBdr>
            <w:top w:val="none" w:sz="0" w:space="0" w:color="auto"/>
            <w:left w:val="none" w:sz="0" w:space="0" w:color="auto"/>
            <w:bottom w:val="none" w:sz="0" w:space="0" w:color="auto"/>
            <w:right w:val="none" w:sz="0" w:space="0" w:color="auto"/>
          </w:divBdr>
        </w:div>
        <w:div w:id="1013992226">
          <w:marLeft w:val="274"/>
          <w:marRight w:val="0"/>
          <w:marTop w:val="0"/>
          <w:marBottom w:val="0"/>
          <w:divBdr>
            <w:top w:val="none" w:sz="0" w:space="0" w:color="auto"/>
            <w:left w:val="none" w:sz="0" w:space="0" w:color="auto"/>
            <w:bottom w:val="none" w:sz="0" w:space="0" w:color="auto"/>
            <w:right w:val="none" w:sz="0" w:space="0" w:color="auto"/>
          </w:divBdr>
        </w:div>
        <w:div w:id="1785995321">
          <w:marLeft w:val="274"/>
          <w:marRight w:val="0"/>
          <w:marTop w:val="0"/>
          <w:marBottom w:val="0"/>
          <w:divBdr>
            <w:top w:val="none" w:sz="0" w:space="0" w:color="auto"/>
            <w:left w:val="none" w:sz="0" w:space="0" w:color="auto"/>
            <w:bottom w:val="none" w:sz="0" w:space="0" w:color="auto"/>
            <w:right w:val="none" w:sz="0" w:space="0" w:color="auto"/>
          </w:divBdr>
        </w:div>
      </w:divsChild>
    </w:div>
    <w:div w:id="967399974">
      <w:bodyDiv w:val="1"/>
      <w:marLeft w:val="0"/>
      <w:marRight w:val="0"/>
      <w:marTop w:val="0"/>
      <w:marBottom w:val="0"/>
      <w:divBdr>
        <w:top w:val="none" w:sz="0" w:space="0" w:color="auto"/>
        <w:left w:val="none" w:sz="0" w:space="0" w:color="auto"/>
        <w:bottom w:val="none" w:sz="0" w:space="0" w:color="auto"/>
        <w:right w:val="none" w:sz="0" w:space="0" w:color="auto"/>
      </w:divBdr>
    </w:div>
    <w:div w:id="977034095">
      <w:bodyDiv w:val="1"/>
      <w:marLeft w:val="0"/>
      <w:marRight w:val="0"/>
      <w:marTop w:val="0"/>
      <w:marBottom w:val="0"/>
      <w:divBdr>
        <w:top w:val="none" w:sz="0" w:space="0" w:color="auto"/>
        <w:left w:val="none" w:sz="0" w:space="0" w:color="auto"/>
        <w:bottom w:val="none" w:sz="0" w:space="0" w:color="auto"/>
        <w:right w:val="none" w:sz="0" w:space="0" w:color="auto"/>
      </w:divBdr>
    </w:div>
    <w:div w:id="980813428">
      <w:bodyDiv w:val="1"/>
      <w:marLeft w:val="0"/>
      <w:marRight w:val="0"/>
      <w:marTop w:val="0"/>
      <w:marBottom w:val="0"/>
      <w:divBdr>
        <w:top w:val="none" w:sz="0" w:space="0" w:color="auto"/>
        <w:left w:val="none" w:sz="0" w:space="0" w:color="auto"/>
        <w:bottom w:val="none" w:sz="0" w:space="0" w:color="auto"/>
        <w:right w:val="none" w:sz="0" w:space="0" w:color="auto"/>
      </w:divBdr>
    </w:div>
    <w:div w:id="992220305">
      <w:bodyDiv w:val="1"/>
      <w:marLeft w:val="0"/>
      <w:marRight w:val="0"/>
      <w:marTop w:val="0"/>
      <w:marBottom w:val="0"/>
      <w:divBdr>
        <w:top w:val="none" w:sz="0" w:space="0" w:color="auto"/>
        <w:left w:val="none" w:sz="0" w:space="0" w:color="auto"/>
        <w:bottom w:val="none" w:sz="0" w:space="0" w:color="auto"/>
        <w:right w:val="none" w:sz="0" w:space="0" w:color="auto"/>
      </w:divBdr>
    </w:div>
    <w:div w:id="1049110079">
      <w:bodyDiv w:val="1"/>
      <w:marLeft w:val="0"/>
      <w:marRight w:val="0"/>
      <w:marTop w:val="0"/>
      <w:marBottom w:val="0"/>
      <w:divBdr>
        <w:top w:val="none" w:sz="0" w:space="0" w:color="auto"/>
        <w:left w:val="none" w:sz="0" w:space="0" w:color="auto"/>
        <w:bottom w:val="none" w:sz="0" w:space="0" w:color="auto"/>
        <w:right w:val="none" w:sz="0" w:space="0" w:color="auto"/>
      </w:divBdr>
    </w:div>
    <w:div w:id="1104690774">
      <w:bodyDiv w:val="1"/>
      <w:marLeft w:val="0"/>
      <w:marRight w:val="0"/>
      <w:marTop w:val="0"/>
      <w:marBottom w:val="0"/>
      <w:divBdr>
        <w:top w:val="none" w:sz="0" w:space="0" w:color="auto"/>
        <w:left w:val="none" w:sz="0" w:space="0" w:color="auto"/>
        <w:bottom w:val="none" w:sz="0" w:space="0" w:color="auto"/>
        <w:right w:val="none" w:sz="0" w:space="0" w:color="auto"/>
      </w:divBdr>
    </w:div>
    <w:div w:id="1112286232">
      <w:bodyDiv w:val="1"/>
      <w:marLeft w:val="0"/>
      <w:marRight w:val="0"/>
      <w:marTop w:val="0"/>
      <w:marBottom w:val="0"/>
      <w:divBdr>
        <w:top w:val="none" w:sz="0" w:space="0" w:color="auto"/>
        <w:left w:val="none" w:sz="0" w:space="0" w:color="auto"/>
        <w:bottom w:val="none" w:sz="0" w:space="0" w:color="auto"/>
        <w:right w:val="none" w:sz="0" w:space="0" w:color="auto"/>
      </w:divBdr>
    </w:div>
    <w:div w:id="1113014852">
      <w:bodyDiv w:val="1"/>
      <w:marLeft w:val="0"/>
      <w:marRight w:val="0"/>
      <w:marTop w:val="0"/>
      <w:marBottom w:val="0"/>
      <w:divBdr>
        <w:top w:val="none" w:sz="0" w:space="0" w:color="auto"/>
        <w:left w:val="none" w:sz="0" w:space="0" w:color="auto"/>
        <w:bottom w:val="none" w:sz="0" w:space="0" w:color="auto"/>
        <w:right w:val="none" w:sz="0" w:space="0" w:color="auto"/>
      </w:divBdr>
      <w:divsChild>
        <w:div w:id="1728872127">
          <w:marLeft w:val="1166"/>
          <w:marRight w:val="0"/>
          <w:marTop w:val="200"/>
          <w:marBottom w:val="0"/>
          <w:divBdr>
            <w:top w:val="none" w:sz="0" w:space="0" w:color="auto"/>
            <w:left w:val="none" w:sz="0" w:space="0" w:color="auto"/>
            <w:bottom w:val="none" w:sz="0" w:space="0" w:color="auto"/>
            <w:right w:val="none" w:sz="0" w:space="0" w:color="auto"/>
          </w:divBdr>
        </w:div>
        <w:div w:id="1762994188">
          <w:marLeft w:val="1166"/>
          <w:marRight w:val="0"/>
          <w:marTop w:val="200"/>
          <w:marBottom w:val="0"/>
          <w:divBdr>
            <w:top w:val="none" w:sz="0" w:space="0" w:color="auto"/>
            <w:left w:val="none" w:sz="0" w:space="0" w:color="auto"/>
            <w:bottom w:val="none" w:sz="0" w:space="0" w:color="auto"/>
            <w:right w:val="none" w:sz="0" w:space="0" w:color="auto"/>
          </w:divBdr>
        </w:div>
        <w:div w:id="406002957">
          <w:marLeft w:val="1166"/>
          <w:marRight w:val="0"/>
          <w:marTop w:val="200"/>
          <w:marBottom w:val="0"/>
          <w:divBdr>
            <w:top w:val="none" w:sz="0" w:space="0" w:color="auto"/>
            <w:left w:val="none" w:sz="0" w:space="0" w:color="auto"/>
            <w:bottom w:val="none" w:sz="0" w:space="0" w:color="auto"/>
            <w:right w:val="none" w:sz="0" w:space="0" w:color="auto"/>
          </w:divBdr>
        </w:div>
        <w:div w:id="1865244420">
          <w:marLeft w:val="1166"/>
          <w:marRight w:val="0"/>
          <w:marTop w:val="200"/>
          <w:marBottom w:val="0"/>
          <w:divBdr>
            <w:top w:val="none" w:sz="0" w:space="0" w:color="auto"/>
            <w:left w:val="none" w:sz="0" w:space="0" w:color="auto"/>
            <w:bottom w:val="none" w:sz="0" w:space="0" w:color="auto"/>
            <w:right w:val="none" w:sz="0" w:space="0" w:color="auto"/>
          </w:divBdr>
        </w:div>
      </w:divsChild>
    </w:div>
    <w:div w:id="1124886892">
      <w:bodyDiv w:val="1"/>
      <w:marLeft w:val="0"/>
      <w:marRight w:val="0"/>
      <w:marTop w:val="0"/>
      <w:marBottom w:val="0"/>
      <w:divBdr>
        <w:top w:val="none" w:sz="0" w:space="0" w:color="auto"/>
        <w:left w:val="none" w:sz="0" w:space="0" w:color="auto"/>
        <w:bottom w:val="none" w:sz="0" w:space="0" w:color="auto"/>
        <w:right w:val="none" w:sz="0" w:space="0" w:color="auto"/>
      </w:divBdr>
    </w:div>
    <w:div w:id="1156847926">
      <w:bodyDiv w:val="1"/>
      <w:marLeft w:val="0"/>
      <w:marRight w:val="0"/>
      <w:marTop w:val="0"/>
      <w:marBottom w:val="0"/>
      <w:divBdr>
        <w:top w:val="none" w:sz="0" w:space="0" w:color="auto"/>
        <w:left w:val="none" w:sz="0" w:space="0" w:color="auto"/>
        <w:bottom w:val="none" w:sz="0" w:space="0" w:color="auto"/>
        <w:right w:val="none" w:sz="0" w:space="0" w:color="auto"/>
      </w:divBdr>
    </w:div>
    <w:div w:id="1161120103">
      <w:bodyDiv w:val="1"/>
      <w:marLeft w:val="0"/>
      <w:marRight w:val="0"/>
      <w:marTop w:val="0"/>
      <w:marBottom w:val="0"/>
      <w:divBdr>
        <w:top w:val="none" w:sz="0" w:space="0" w:color="auto"/>
        <w:left w:val="none" w:sz="0" w:space="0" w:color="auto"/>
        <w:bottom w:val="none" w:sz="0" w:space="0" w:color="auto"/>
        <w:right w:val="none" w:sz="0" w:space="0" w:color="auto"/>
      </w:divBdr>
    </w:div>
    <w:div w:id="1170485853">
      <w:bodyDiv w:val="1"/>
      <w:marLeft w:val="0"/>
      <w:marRight w:val="0"/>
      <w:marTop w:val="0"/>
      <w:marBottom w:val="0"/>
      <w:divBdr>
        <w:top w:val="none" w:sz="0" w:space="0" w:color="auto"/>
        <w:left w:val="none" w:sz="0" w:space="0" w:color="auto"/>
        <w:bottom w:val="none" w:sz="0" w:space="0" w:color="auto"/>
        <w:right w:val="none" w:sz="0" w:space="0" w:color="auto"/>
      </w:divBdr>
    </w:div>
    <w:div w:id="1190413046">
      <w:bodyDiv w:val="1"/>
      <w:marLeft w:val="0"/>
      <w:marRight w:val="0"/>
      <w:marTop w:val="0"/>
      <w:marBottom w:val="0"/>
      <w:divBdr>
        <w:top w:val="none" w:sz="0" w:space="0" w:color="auto"/>
        <w:left w:val="none" w:sz="0" w:space="0" w:color="auto"/>
        <w:bottom w:val="none" w:sz="0" w:space="0" w:color="auto"/>
        <w:right w:val="none" w:sz="0" w:space="0" w:color="auto"/>
      </w:divBdr>
    </w:div>
    <w:div w:id="1194996449">
      <w:bodyDiv w:val="1"/>
      <w:marLeft w:val="0"/>
      <w:marRight w:val="0"/>
      <w:marTop w:val="0"/>
      <w:marBottom w:val="0"/>
      <w:divBdr>
        <w:top w:val="none" w:sz="0" w:space="0" w:color="auto"/>
        <w:left w:val="none" w:sz="0" w:space="0" w:color="auto"/>
        <w:bottom w:val="none" w:sz="0" w:space="0" w:color="auto"/>
        <w:right w:val="none" w:sz="0" w:space="0" w:color="auto"/>
      </w:divBdr>
    </w:div>
    <w:div w:id="1203131260">
      <w:bodyDiv w:val="1"/>
      <w:marLeft w:val="0"/>
      <w:marRight w:val="0"/>
      <w:marTop w:val="0"/>
      <w:marBottom w:val="0"/>
      <w:divBdr>
        <w:top w:val="none" w:sz="0" w:space="0" w:color="auto"/>
        <w:left w:val="none" w:sz="0" w:space="0" w:color="auto"/>
        <w:bottom w:val="none" w:sz="0" w:space="0" w:color="auto"/>
        <w:right w:val="none" w:sz="0" w:space="0" w:color="auto"/>
      </w:divBdr>
    </w:div>
    <w:div w:id="1204446864">
      <w:bodyDiv w:val="1"/>
      <w:marLeft w:val="0"/>
      <w:marRight w:val="0"/>
      <w:marTop w:val="0"/>
      <w:marBottom w:val="0"/>
      <w:divBdr>
        <w:top w:val="none" w:sz="0" w:space="0" w:color="auto"/>
        <w:left w:val="none" w:sz="0" w:space="0" w:color="auto"/>
        <w:bottom w:val="none" w:sz="0" w:space="0" w:color="auto"/>
        <w:right w:val="none" w:sz="0" w:space="0" w:color="auto"/>
      </w:divBdr>
    </w:div>
    <w:div w:id="1204636632">
      <w:bodyDiv w:val="1"/>
      <w:marLeft w:val="0"/>
      <w:marRight w:val="0"/>
      <w:marTop w:val="0"/>
      <w:marBottom w:val="0"/>
      <w:divBdr>
        <w:top w:val="none" w:sz="0" w:space="0" w:color="auto"/>
        <w:left w:val="none" w:sz="0" w:space="0" w:color="auto"/>
        <w:bottom w:val="none" w:sz="0" w:space="0" w:color="auto"/>
        <w:right w:val="none" w:sz="0" w:space="0" w:color="auto"/>
      </w:divBdr>
    </w:div>
    <w:div w:id="1209491019">
      <w:bodyDiv w:val="1"/>
      <w:marLeft w:val="0"/>
      <w:marRight w:val="0"/>
      <w:marTop w:val="0"/>
      <w:marBottom w:val="0"/>
      <w:divBdr>
        <w:top w:val="none" w:sz="0" w:space="0" w:color="auto"/>
        <w:left w:val="none" w:sz="0" w:space="0" w:color="auto"/>
        <w:bottom w:val="none" w:sz="0" w:space="0" w:color="auto"/>
        <w:right w:val="none" w:sz="0" w:space="0" w:color="auto"/>
      </w:divBdr>
    </w:div>
    <w:div w:id="1225525038">
      <w:bodyDiv w:val="1"/>
      <w:marLeft w:val="0"/>
      <w:marRight w:val="0"/>
      <w:marTop w:val="0"/>
      <w:marBottom w:val="0"/>
      <w:divBdr>
        <w:top w:val="none" w:sz="0" w:space="0" w:color="auto"/>
        <w:left w:val="none" w:sz="0" w:space="0" w:color="auto"/>
        <w:bottom w:val="none" w:sz="0" w:space="0" w:color="auto"/>
        <w:right w:val="none" w:sz="0" w:space="0" w:color="auto"/>
      </w:divBdr>
      <w:divsChild>
        <w:div w:id="805052256">
          <w:marLeft w:val="720"/>
          <w:marRight w:val="0"/>
          <w:marTop w:val="0"/>
          <w:marBottom w:val="240"/>
          <w:divBdr>
            <w:top w:val="none" w:sz="0" w:space="0" w:color="auto"/>
            <w:left w:val="none" w:sz="0" w:space="0" w:color="auto"/>
            <w:bottom w:val="none" w:sz="0" w:space="0" w:color="auto"/>
            <w:right w:val="none" w:sz="0" w:space="0" w:color="auto"/>
          </w:divBdr>
        </w:div>
        <w:div w:id="1374190638">
          <w:marLeft w:val="720"/>
          <w:marRight w:val="0"/>
          <w:marTop w:val="0"/>
          <w:marBottom w:val="240"/>
          <w:divBdr>
            <w:top w:val="none" w:sz="0" w:space="0" w:color="auto"/>
            <w:left w:val="none" w:sz="0" w:space="0" w:color="auto"/>
            <w:bottom w:val="none" w:sz="0" w:space="0" w:color="auto"/>
            <w:right w:val="none" w:sz="0" w:space="0" w:color="auto"/>
          </w:divBdr>
        </w:div>
        <w:div w:id="2141990170">
          <w:marLeft w:val="720"/>
          <w:marRight w:val="0"/>
          <w:marTop w:val="0"/>
          <w:marBottom w:val="240"/>
          <w:divBdr>
            <w:top w:val="none" w:sz="0" w:space="0" w:color="auto"/>
            <w:left w:val="none" w:sz="0" w:space="0" w:color="auto"/>
            <w:bottom w:val="none" w:sz="0" w:space="0" w:color="auto"/>
            <w:right w:val="none" w:sz="0" w:space="0" w:color="auto"/>
          </w:divBdr>
        </w:div>
        <w:div w:id="543371419">
          <w:marLeft w:val="720"/>
          <w:marRight w:val="0"/>
          <w:marTop w:val="0"/>
          <w:marBottom w:val="240"/>
          <w:divBdr>
            <w:top w:val="none" w:sz="0" w:space="0" w:color="auto"/>
            <w:left w:val="none" w:sz="0" w:space="0" w:color="auto"/>
            <w:bottom w:val="none" w:sz="0" w:space="0" w:color="auto"/>
            <w:right w:val="none" w:sz="0" w:space="0" w:color="auto"/>
          </w:divBdr>
        </w:div>
      </w:divsChild>
    </w:div>
    <w:div w:id="1249802428">
      <w:bodyDiv w:val="1"/>
      <w:marLeft w:val="0"/>
      <w:marRight w:val="0"/>
      <w:marTop w:val="0"/>
      <w:marBottom w:val="0"/>
      <w:divBdr>
        <w:top w:val="none" w:sz="0" w:space="0" w:color="auto"/>
        <w:left w:val="none" w:sz="0" w:space="0" w:color="auto"/>
        <w:bottom w:val="none" w:sz="0" w:space="0" w:color="auto"/>
        <w:right w:val="none" w:sz="0" w:space="0" w:color="auto"/>
      </w:divBdr>
      <w:divsChild>
        <w:div w:id="948313832">
          <w:marLeft w:val="691"/>
          <w:marRight w:val="0"/>
          <w:marTop w:val="120"/>
          <w:marBottom w:val="120"/>
          <w:divBdr>
            <w:top w:val="none" w:sz="0" w:space="0" w:color="auto"/>
            <w:left w:val="none" w:sz="0" w:space="0" w:color="auto"/>
            <w:bottom w:val="none" w:sz="0" w:space="0" w:color="auto"/>
            <w:right w:val="none" w:sz="0" w:space="0" w:color="auto"/>
          </w:divBdr>
        </w:div>
      </w:divsChild>
    </w:div>
    <w:div w:id="1259363785">
      <w:marLeft w:val="0"/>
      <w:marRight w:val="0"/>
      <w:marTop w:val="0"/>
      <w:marBottom w:val="0"/>
      <w:divBdr>
        <w:top w:val="none" w:sz="0" w:space="0" w:color="auto"/>
        <w:left w:val="none" w:sz="0" w:space="0" w:color="auto"/>
        <w:bottom w:val="none" w:sz="0" w:space="0" w:color="auto"/>
        <w:right w:val="none" w:sz="0" w:space="0" w:color="auto"/>
      </w:divBdr>
    </w:div>
    <w:div w:id="1259363786">
      <w:marLeft w:val="0"/>
      <w:marRight w:val="0"/>
      <w:marTop w:val="0"/>
      <w:marBottom w:val="0"/>
      <w:divBdr>
        <w:top w:val="none" w:sz="0" w:space="0" w:color="auto"/>
        <w:left w:val="none" w:sz="0" w:space="0" w:color="auto"/>
        <w:bottom w:val="none" w:sz="0" w:space="0" w:color="auto"/>
        <w:right w:val="none" w:sz="0" w:space="0" w:color="auto"/>
      </w:divBdr>
      <w:divsChild>
        <w:div w:id="1259363784">
          <w:marLeft w:val="706"/>
          <w:marRight w:val="0"/>
          <w:marTop w:val="0"/>
          <w:marBottom w:val="0"/>
          <w:divBdr>
            <w:top w:val="none" w:sz="0" w:space="0" w:color="auto"/>
            <w:left w:val="none" w:sz="0" w:space="0" w:color="auto"/>
            <w:bottom w:val="none" w:sz="0" w:space="0" w:color="auto"/>
            <w:right w:val="none" w:sz="0" w:space="0" w:color="auto"/>
          </w:divBdr>
        </w:div>
        <w:div w:id="1259363789">
          <w:marLeft w:val="706"/>
          <w:marRight w:val="0"/>
          <w:marTop w:val="0"/>
          <w:marBottom w:val="0"/>
          <w:divBdr>
            <w:top w:val="none" w:sz="0" w:space="0" w:color="auto"/>
            <w:left w:val="none" w:sz="0" w:space="0" w:color="auto"/>
            <w:bottom w:val="none" w:sz="0" w:space="0" w:color="auto"/>
            <w:right w:val="none" w:sz="0" w:space="0" w:color="auto"/>
          </w:divBdr>
        </w:div>
        <w:div w:id="1259363792">
          <w:marLeft w:val="706"/>
          <w:marRight w:val="0"/>
          <w:marTop w:val="0"/>
          <w:marBottom w:val="0"/>
          <w:divBdr>
            <w:top w:val="none" w:sz="0" w:space="0" w:color="auto"/>
            <w:left w:val="none" w:sz="0" w:space="0" w:color="auto"/>
            <w:bottom w:val="none" w:sz="0" w:space="0" w:color="auto"/>
            <w:right w:val="none" w:sz="0" w:space="0" w:color="auto"/>
          </w:divBdr>
        </w:div>
        <w:div w:id="1259363793">
          <w:marLeft w:val="706"/>
          <w:marRight w:val="0"/>
          <w:marTop w:val="0"/>
          <w:marBottom w:val="0"/>
          <w:divBdr>
            <w:top w:val="none" w:sz="0" w:space="0" w:color="auto"/>
            <w:left w:val="none" w:sz="0" w:space="0" w:color="auto"/>
            <w:bottom w:val="none" w:sz="0" w:space="0" w:color="auto"/>
            <w:right w:val="none" w:sz="0" w:space="0" w:color="auto"/>
          </w:divBdr>
        </w:div>
      </w:divsChild>
    </w:div>
    <w:div w:id="1259363787">
      <w:marLeft w:val="0"/>
      <w:marRight w:val="0"/>
      <w:marTop w:val="0"/>
      <w:marBottom w:val="0"/>
      <w:divBdr>
        <w:top w:val="none" w:sz="0" w:space="0" w:color="auto"/>
        <w:left w:val="none" w:sz="0" w:space="0" w:color="auto"/>
        <w:bottom w:val="none" w:sz="0" w:space="0" w:color="auto"/>
        <w:right w:val="none" w:sz="0" w:space="0" w:color="auto"/>
      </w:divBdr>
    </w:div>
    <w:div w:id="1259363790">
      <w:marLeft w:val="0"/>
      <w:marRight w:val="0"/>
      <w:marTop w:val="0"/>
      <w:marBottom w:val="0"/>
      <w:divBdr>
        <w:top w:val="none" w:sz="0" w:space="0" w:color="auto"/>
        <w:left w:val="none" w:sz="0" w:space="0" w:color="auto"/>
        <w:bottom w:val="none" w:sz="0" w:space="0" w:color="auto"/>
        <w:right w:val="none" w:sz="0" w:space="0" w:color="auto"/>
      </w:divBdr>
      <w:divsChild>
        <w:div w:id="1259363783">
          <w:marLeft w:val="504"/>
          <w:marRight w:val="0"/>
          <w:marTop w:val="140"/>
          <w:marBottom w:val="0"/>
          <w:divBdr>
            <w:top w:val="none" w:sz="0" w:space="0" w:color="auto"/>
            <w:left w:val="none" w:sz="0" w:space="0" w:color="auto"/>
            <w:bottom w:val="none" w:sz="0" w:space="0" w:color="auto"/>
            <w:right w:val="none" w:sz="0" w:space="0" w:color="auto"/>
          </w:divBdr>
        </w:div>
        <w:div w:id="1259363788">
          <w:marLeft w:val="504"/>
          <w:marRight w:val="0"/>
          <w:marTop w:val="140"/>
          <w:marBottom w:val="0"/>
          <w:divBdr>
            <w:top w:val="none" w:sz="0" w:space="0" w:color="auto"/>
            <w:left w:val="none" w:sz="0" w:space="0" w:color="auto"/>
            <w:bottom w:val="none" w:sz="0" w:space="0" w:color="auto"/>
            <w:right w:val="none" w:sz="0" w:space="0" w:color="auto"/>
          </w:divBdr>
        </w:div>
        <w:div w:id="1259363791">
          <w:marLeft w:val="504"/>
          <w:marRight w:val="0"/>
          <w:marTop w:val="140"/>
          <w:marBottom w:val="0"/>
          <w:divBdr>
            <w:top w:val="none" w:sz="0" w:space="0" w:color="auto"/>
            <w:left w:val="none" w:sz="0" w:space="0" w:color="auto"/>
            <w:bottom w:val="none" w:sz="0" w:space="0" w:color="auto"/>
            <w:right w:val="none" w:sz="0" w:space="0" w:color="auto"/>
          </w:divBdr>
        </w:div>
        <w:div w:id="1259363794">
          <w:marLeft w:val="504"/>
          <w:marRight w:val="0"/>
          <w:marTop w:val="140"/>
          <w:marBottom w:val="0"/>
          <w:divBdr>
            <w:top w:val="none" w:sz="0" w:space="0" w:color="auto"/>
            <w:left w:val="none" w:sz="0" w:space="0" w:color="auto"/>
            <w:bottom w:val="none" w:sz="0" w:space="0" w:color="auto"/>
            <w:right w:val="none" w:sz="0" w:space="0" w:color="auto"/>
          </w:divBdr>
        </w:div>
      </w:divsChild>
    </w:div>
    <w:div w:id="1269001606">
      <w:bodyDiv w:val="1"/>
      <w:marLeft w:val="0"/>
      <w:marRight w:val="0"/>
      <w:marTop w:val="0"/>
      <w:marBottom w:val="0"/>
      <w:divBdr>
        <w:top w:val="none" w:sz="0" w:space="0" w:color="auto"/>
        <w:left w:val="none" w:sz="0" w:space="0" w:color="auto"/>
        <w:bottom w:val="none" w:sz="0" w:space="0" w:color="auto"/>
        <w:right w:val="none" w:sz="0" w:space="0" w:color="auto"/>
      </w:divBdr>
    </w:div>
    <w:div w:id="1273056292">
      <w:bodyDiv w:val="1"/>
      <w:marLeft w:val="0"/>
      <w:marRight w:val="0"/>
      <w:marTop w:val="0"/>
      <w:marBottom w:val="0"/>
      <w:divBdr>
        <w:top w:val="none" w:sz="0" w:space="0" w:color="auto"/>
        <w:left w:val="none" w:sz="0" w:space="0" w:color="auto"/>
        <w:bottom w:val="none" w:sz="0" w:space="0" w:color="auto"/>
        <w:right w:val="none" w:sz="0" w:space="0" w:color="auto"/>
      </w:divBdr>
    </w:div>
    <w:div w:id="1280844807">
      <w:bodyDiv w:val="1"/>
      <w:marLeft w:val="0"/>
      <w:marRight w:val="0"/>
      <w:marTop w:val="0"/>
      <w:marBottom w:val="0"/>
      <w:divBdr>
        <w:top w:val="none" w:sz="0" w:space="0" w:color="auto"/>
        <w:left w:val="none" w:sz="0" w:space="0" w:color="auto"/>
        <w:bottom w:val="none" w:sz="0" w:space="0" w:color="auto"/>
        <w:right w:val="none" w:sz="0" w:space="0" w:color="auto"/>
      </w:divBdr>
    </w:div>
    <w:div w:id="1291472713">
      <w:bodyDiv w:val="1"/>
      <w:marLeft w:val="0"/>
      <w:marRight w:val="0"/>
      <w:marTop w:val="0"/>
      <w:marBottom w:val="0"/>
      <w:divBdr>
        <w:top w:val="none" w:sz="0" w:space="0" w:color="auto"/>
        <w:left w:val="none" w:sz="0" w:space="0" w:color="auto"/>
        <w:bottom w:val="none" w:sz="0" w:space="0" w:color="auto"/>
        <w:right w:val="none" w:sz="0" w:space="0" w:color="auto"/>
      </w:divBdr>
      <w:divsChild>
        <w:div w:id="619535826">
          <w:marLeft w:val="446"/>
          <w:marRight w:val="0"/>
          <w:marTop w:val="120"/>
          <w:marBottom w:val="120"/>
          <w:divBdr>
            <w:top w:val="none" w:sz="0" w:space="0" w:color="auto"/>
            <w:left w:val="none" w:sz="0" w:space="0" w:color="auto"/>
            <w:bottom w:val="none" w:sz="0" w:space="0" w:color="auto"/>
            <w:right w:val="none" w:sz="0" w:space="0" w:color="auto"/>
          </w:divBdr>
        </w:div>
        <w:div w:id="324631580">
          <w:marLeft w:val="446"/>
          <w:marRight w:val="0"/>
          <w:marTop w:val="120"/>
          <w:marBottom w:val="120"/>
          <w:divBdr>
            <w:top w:val="none" w:sz="0" w:space="0" w:color="auto"/>
            <w:left w:val="none" w:sz="0" w:space="0" w:color="auto"/>
            <w:bottom w:val="none" w:sz="0" w:space="0" w:color="auto"/>
            <w:right w:val="none" w:sz="0" w:space="0" w:color="auto"/>
          </w:divBdr>
        </w:div>
        <w:div w:id="1194540125">
          <w:marLeft w:val="446"/>
          <w:marRight w:val="0"/>
          <w:marTop w:val="120"/>
          <w:marBottom w:val="120"/>
          <w:divBdr>
            <w:top w:val="none" w:sz="0" w:space="0" w:color="auto"/>
            <w:left w:val="none" w:sz="0" w:space="0" w:color="auto"/>
            <w:bottom w:val="none" w:sz="0" w:space="0" w:color="auto"/>
            <w:right w:val="none" w:sz="0" w:space="0" w:color="auto"/>
          </w:divBdr>
        </w:div>
      </w:divsChild>
    </w:div>
    <w:div w:id="1294024023">
      <w:bodyDiv w:val="1"/>
      <w:marLeft w:val="0"/>
      <w:marRight w:val="0"/>
      <w:marTop w:val="0"/>
      <w:marBottom w:val="0"/>
      <w:divBdr>
        <w:top w:val="none" w:sz="0" w:space="0" w:color="auto"/>
        <w:left w:val="none" w:sz="0" w:space="0" w:color="auto"/>
        <w:bottom w:val="none" w:sz="0" w:space="0" w:color="auto"/>
        <w:right w:val="none" w:sz="0" w:space="0" w:color="auto"/>
      </w:divBdr>
      <w:divsChild>
        <w:div w:id="2091150482">
          <w:marLeft w:val="720"/>
          <w:marRight w:val="0"/>
          <w:marTop w:val="0"/>
          <w:marBottom w:val="400"/>
          <w:divBdr>
            <w:top w:val="none" w:sz="0" w:space="0" w:color="auto"/>
            <w:left w:val="none" w:sz="0" w:space="0" w:color="auto"/>
            <w:bottom w:val="none" w:sz="0" w:space="0" w:color="auto"/>
            <w:right w:val="none" w:sz="0" w:space="0" w:color="auto"/>
          </w:divBdr>
        </w:div>
      </w:divsChild>
    </w:div>
    <w:div w:id="1313635591">
      <w:bodyDiv w:val="1"/>
      <w:marLeft w:val="0"/>
      <w:marRight w:val="0"/>
      <w:marTop w:val="0"/>
      <w:marBottom w:val="0"/>
      <w:divBdr>
        <w:top w:val="none" w:sz="0" w:space="0" w:color="auto"/>
        <w:left w:val="none" w:sz="0" w:space="0" w:color="auto"/>
        <w:bottom w:val="none" w:sz="0" w:space="0" w:color="auto"/>
        <w:right w:val="none" w:sz="0" w:space="0" w:color="auto"/>
      </w:divBdr>
      <w:divsChild>
        <w:div w:id="923807208">
          <w:marLeft w:val="720"/>
          <w:marRight w:val="0"/>
          <w:marTop w:val="0"/>
          <w:marBottom w:val="240"/>
          <w:divBdr>
            <w:top w:val="none" w:sz="0" w:space="0" w:color="auto"/>
            <w:left w:val="none" w:sz="0" w:space="0" w:color="auto"/>
            <w:bottom w:val="none" w:sz="0" w:space="0" w:color="auto"/>
            <w:right w:val="none" w:sz="0" w:space="0" w:color="auto"/>
          </w:divBdr>
        </w:div>
        <w:div w:id="763460742">
          <w:marLeft w:val="720"/>
          <w:marRight w:val="0"/>
          <w:marTop w:val="0"/>
          <w:marBottom w:val="0"/>
          <w:divBdr>
            <w:top w:val="none" w:sz="0" w:space="0" w:color="auto"/>
            <w:left w:val="none" w:sz="0" w:space="0" w:color="auto"/>
            <w:bottom w:val="none" w:sz="0" w:space="0" w:color="auto"/>
            <w:right w:val="none" w:sz="0" w:space="0" w:color="auto"/>
          </w:divBdr>
        </w:div>
      </w:divsChild>
    </w:div>
    <w:div w:id="1318419859">
      <w:bodyDiv w:val="1"/>
      <w:marLeft w:val="0"/>
      <w:marRight w:val="0"/>
      <w:marTop w:val="0"/>
      <w:marBottom w:val="0"/>
      <w:divBdr>
        <w:top w:val="none" w:sz="0" w:space="0" w:color="auto"/>
        <w:left w:val="none" w:sz="0" w:space="0" w:color="auto"/>
        <w:bottom w:val="none" w:sz="0" w:space="0" w:color="auto"/>
        <w:right w:val="none" w:sz="0" w:space="0" w:color="auto"/>
      </w:divBdr>
      <w:divsChild>
        <w:div w:id="284043153">
          <w:marLeft w:val="360"/>
          <w:marRight w:val="0"/>
          <w:marTop w:val="200"/>
          <w:marBottom w:val="0"/>
          <w:divBdr>
            <w:top w:val="none" w:sz="0" w:space="0" w:color="auto"/>
            <w:left w:val="none" w:sz="0" w:space="0" w:color="auto"/>
            <w:bottom w:val="none" w:sz="0" w:space="0" w:color="auto"/>
            <w:right w:val="none" w:sz="0" w:space="0" w:color="auto"/>
          </w:divBdr>
        </w:div>
        <w:div w:id="771318086">
          <w:marLeft w:val="360"/>
          <w:marRight w:val="0"/>
          <w:marTop w:val="200"/>
          <w:marBottom w:val="0"/>
          <w:divBdr>
            <w:top w:val="none" w:sz="0" w:space="0" w:color="auto"/>
            <w:left w:val="none" w:sz="0" w:space="0" w:color="auto"/>
            <w:bottom w:val="none" w:sz="0" w:space="0" w:color="auto"/>
            <w:right w:val="none" w:sz="0" w:space="0" w:color="auto"/>
          </w:divBdr>
        </w:div>
        <w:div w:id="1849783625">
          <w:marLeft w:val="360"/>
          <w:marRight w:val="0"/>
          <w:marTop w:val="200"/>
          <w:marBottom w:val="0"/>
          <w:divBdr>
            <w:top w:val="none" w:sz="0" w:space="0" w:color="auto"/>
            <w:left w:val="none" w:sz="0" w:space="0" w:color="auto"/>
            <w:bottom w:val="none" w:sz="0" w:space="0" w:color="auto"/>
            <w:right w:val="none" w:sz="0" w:space="0" w:color="auto"/>
          </w:divBdr>
        </w:div>
        <w:div w:id="1621720299">
          <w:marLeft w:val="360"/>
          <w:marRight w:val="0"/>
          <w:marTop w:val="200"/>
          <w:marBottom w:val="0"/>
          <w:divBdr>
            <w:top w:val="none" w:sz="0" w:space="0" w:color="auto"/>
            <w:left w:val="none" w:sz="0" w:space="0" w:color="auto"/>
            <w:bottom w:val="none" w:sz="0" w:space="0" w:color="auto"/>
            <w:right w:val="none" w:sz="0" w:space="0" w:color="auto"/>
          </w:divBdr>
        </w:div>
        <w:div w:id="236208064">
          <w:marLeft w:val="360"/>
          <w:marRight w:val="0"/>
          <w:marTop w:val="200"/>
          <w:marBottom w:val="0"/>
          <w:divBdr>
            <w:top w:val="none" w:sz="0" w:space="0" w:color="auto"/>
            <w:left w:val="none" w:sz="0" w:space="0" w:color="auto"/>
            <w:bottom w:val="none" w:sz="0" w:space="0" w:color="auto"/>
            <w:right w:val="none" w:sz="0" w:space="0" w:color="auto"/>
          </w:divBdr>
        </w:div>
      </w:divsChild>
    </w:div>
    <w:div w:id="1320689761">
      <w:bodyDiv w:val="1"/>
      <w:marLeft w:val="0"/>
      <w:marRight w:val="0"/>
      <w:marTop w:val="0"/>
      <w:marBottom w:val="0"/>
      <w:divBdr>
        <w:top w:val="none" w:sz="0" w:space="0" w:color="auto"/>
        <w:left w:val="none" w:sz="0" w:space="0" w:color="auto"/>
        <w:bottom w:val="none" w:sz="0" w:space="0" w:color="auto"/>
        <w:right w:val="none" w:sz="0" w:space="0" w:color="auto"/>
      </w:divBdr>
    </w:div>
    <w:div w:id="1347438213">
      <w:bodyDiv w:val="1"/>
      <w:marLeft w:val="0"/>
      <w:marRight w:val="0"/>
      <w:marTop w:val="0"/>
      <w:marBottom w:val="0"/>
      <w:divBdr>
        <w:top w:val="none" w:sz="0" w:space="0" w:color="auto"/>
        <w:left w:val="none" w:sz="0" w:space="0" w:color="auto"/>
        <w:bottom w:val="none" w:sz="0" w:space="0" w:color="auto"/>
        <w:right w:val="none" w:sz="0" w:space="0" w:color="auto"/>
      </w:divBdr>
    </w:div>
    <w:div w:id="1357267840">
      <w:bodyDiv w:val="1"/>
      <w:marLeft w:val="0"/>
      <w:marRight w:val="0"/>
      <w:marTop w:val="0"/>
      <w:marBottom w:val="0"/>
      <w:divBdr>
        <w:top w:val="none" w:sz="0" w:space="0" w:color="auto"/>
        <w:left w:val="none" w:sz="0" w:space="0" w:color="auto"/>
        <w:bottom w:val="none" w:sz="0" w:space="0" w:color="auto"/>
        <w:right w:val="none" w:sz="0" w:space="0" w:color="auto"/>
      </w:divBdr>
    </w:div>
    <w:div w:id="1365983816">
      <w:bodyDiv w:val="1"/>
      <w:marLeft w:val="0"/>
      <w:marRight w:val="0"/>
      <w:marTop w:val="0"/>
      <w:marBottom w:val="0"/>
      <w:divBdr>
        <w:top w:val="none" w:sz="0" w:space="0" w:color="auto"/>
        <w:left w:val="none" w:sz="0" w:space="0" w:color="auto"/>
        <w:bottom w:val="none" w:sz="0" w:space="0" w:color="auto"/>
        <w:right w:val="none" w:sz="0" w:space="0" w:color="auto"/>
      </w:divBdr>
    </w:div>
    <w:div w:id="1371955067">
      <w:bodyDiv w:val="1"/>
      <w:marLeft w:val="0"/>
      <w:marRight w:val="0"/>
      <w:marTop w:val="0"/>
      <w:marBottom w:val="0"/>
      <w:divBdr>
        <w:top w:val="none" w:sz="0" w:space="0" w:color="auto"/>
        <w:left w:val="none" w:sz="0" w:space="0" w:color="auto"/>
        <w:bottom w:val="none" w:sz="0" w:space="0" w:color="auto"/>
        <w:right w:val="none" w:sz="0" w:space="0" w:color="auto"/>
      </w:divBdr>
    </w:div>
    <w:div w:id="1372918228">
      <w:bodyDiv w:val="1"/>
      <w:marLeft w:val="0"/>
      <w:marRight w:val="0"/>
      <w:marTop w:val="0"/>
      <w:marBottom w:val="0"/>
      <w:divBdr>
        <w:top w:val="none" w:sz="0" w:space="0" w:color="auto"/>
        <w:left w:val="none" w:sz="0" w:space="0" w:color="auto"/>
        <w:bottom w:val="none" w:sz="0" w:space="0" w:color="auto"/>
        <w:right w:val="none" w:sz="0" w:space="0" w:color="auto"/>
      </w:divBdr>
    </w:div>
    <w:div w:id="1402368751">
      <w:bodyDiv w:val="1"/>
      <w:marLeft w:val="0"/>
      <w:marRight w:val="0"/>
      <w:marTop w:val="0"/>
      <w:marBottom w:val="0"/>
      <w:divBdr>
        <w:top w:val="none" w:sz="0" w:space="0" w:color="auto"/>
        <w:left w:val="none" w:sz="0" w:space="0" w:color="auto"/>
        <w:bottom w:val="none" w:sz="0" w:space="0" w:color="auto"/>
        <w:right w:val="none" w:sz="0" w:space="0" w:color="auto"/>
      </w:divBdr>
    </w:div>
    <w:div w:id="1413893794">
      <w:bodyDiv w:val="1"/>
      <w:marLeft w:val="0"/>
      <w:marRight w:val="0"/>
      <w:marTop w:val="0"/>
      <w:marBottom w:val="0"/>
      <w:divBdr>
        <w:top w:val="none" w:sz="0" w:space="0" w:color="auto"/>
        <w:left w:val="none" w:sz="0" w:space="0" w:color="auto"/>
        <w:bottom w:val="none" w:sz="0" w:space="0" w:color="auto"/>
        <w:right w:val="none" w:sz="0" w:space="0" w:color="auto"/>
      </w:divBdr>
    </w:div>
    <w:div w:id="1416318093">
      <w:bodyDiv w:val="1"/>
      <w:marLeft w:val="0"/>
      <w:marRight w:val="0"/>
      <w:marTop w:val="0"/>
      <w:marBottom w:val="0"/>
      <w:divBdr>
        <w:top w:val="none" w:sz="0" w:space="0" w:color="auto"/>
        <w:left w:val="none" w:sz="0" w:space="0" w:color="auto"/>
        <w:bottom w:val="none" w:sz="0" w:space="0" w:color="auto"/>
        <w:right w:val="none" w:sz="0" w:space="0" w:color="auto"/>
      </w:divBdr>
    </w:div>
    <w:div w:id="1431925149">
      <w:bodyDiv w:val="1"/>
      <w:marLeft w:val="0"/>
      <w:marRight w:val="0"/>
      <w:marTop w:val="0"/>
      <w:marBottom w:val="0"/>
      <w:divBdr>
        <w:top w:val="none" w:sz="0" w:space="0" w:color="auto"/>
        <w:left w:val="none" w:sz="0" w:space="0" w:color="auto"/>
        <w:bottom w:val="none" w:sz="0" w:space="0" w:color="auto"/>
        <w:right w:val="none" w:sz="0" w:space="0" w:color="auto"/>
      </w:divBdr>
    </w:div>
    <w:div w:id="1432243347">
      <w:bodyDiv w:val="1"/>
      <w:marLeft w:val="0"/>
      <w:marRight w:val="0"/>
      <w:marTop w:val="0"/>
      <w:marBottom w:val="0"/>
      <w:divBdr>
        <w:top w:val="none" w:sz="0" w:space="0" w:color="auto"/>
        <w:left w:val="none" w:sz="0" w:space="0" w:color="auto"/>
        <w:bottom w:val="none" w:sz="0" w:space="0" w:color="auto"/>
        <w:right w:val="none" w:sz="0" w:space="0" w:color="auto"/>
      </w:divBdr>
    </w:div>
    <w:div w:id="1433938257">
      <w:bodyDiv w:val="1"/>
      <w:marLeft w:val="0"/>
      <w:marRight w:val="0"/>
      <w:marTop w:val="0"/>
      <w:marBottom w:val="0"/>
      <w:divBdr>
        <w:top w:val="none" w:sz="0" w:space="0" w:color="auto"/>
        <w:left w:val="none" w:sz="0" w:space="0" w:color="auto"/>
        <w:bottom w:val="none" w:sz="0" w:space="0" w:color="auto"/>
        <w:right w:val="none" w:sz="0" w:space="0" w:color="auto"/>
      </w:divBdr>
    </w:div>
    <w:div w:id="1440490103">
      <w:bodyDiv w:val="1"/>
      <w:marLeft w:val="0"/>
      <w:marRight w:val="0"/>
      <w:marTop w:val="0"/>
      <w:marBottom w:val="0"/>
      <w:divBdr>
        <w:top w:val="none" w:sz="0" w:space="0" w:color="auto"/>
        <w:left w:val="none" w:sz="0" w:space="0" w:color="auto"/>
        <w:bottom w:val="none" w:sz="0" w:space="0" w:color="auto"/>
        <w:right w:val="none" w:sz="0" w:space="0" w:color="auto"/>
      </w:divBdr>
      <w:divsChild>
        <w:div w:id="2130732074">
          <w:marLeft w:val="691"/>
          <w:marRight w:val="0"/>
          <w:marTop w:val="120"/>
          <w:marBottom w:val="0"/>
          <w:divBdr>
            <w:top w:val="none" w:sz="0" w:space="0" w:color="auto"/>
            <w:left w:val="none" w:sz="0" w:space="0" w:color="auto"/>
            <w:bottom w:val="none" w:sz="0" w:space="0" w:color="auto"/>
            <w:right w:val="none" w:sz="0" w:space="0" w:color="auto"/>
          </w:divBdr>
        </w:div>
      </w:divsChild>
    </w:div>
    <w:div w:id="1441417632">
      <w:bodyDiv w:val="1"/>
      <w:marLeft w:val="0"/>
      <w:marRight w:val="0"/>
      <w:marTop w:val="0"/>
      <w:marBottom w:val="0"/>
      <w:divBdr>
        <w:top w:val="none" w:sz="0" w:space="0" w:color="auto"/>
        <w:left w:val="none" w:sz="0" w:space="0" w:color="auto"/>
        <w:bottom w:val="none" w:sz="0" w:space="0" w:color="auto"/>
        <w:right w:val="none" w:sz="0" w:space="0" w:color="auto"/>
      </w:divBdr>
    </w:div>
    <w:div w:id="1442384093">
      <w:bodyDiv w:val="1"/>
      <w:marLeft w:val="0"/>
      <w:marRight w:val="0"/>
      <w:marTop w:val="0"/>
      <w:marBottom w:val="0"/>
      <w:divBdr>
        <w:top w:val="none" w:sz="0" w:space="0" w:color="auto"/>
        <w:left w:val="none" w:sz="0" w:space="0" w:color="auto"/>
        <w:bottom w:val="none" w:sz="0" w:space="0" w:color="auto"/>
        <w:right w:val="none" w:sz="0" w:space="0" w:color="auto"/>
      </w:divBdr>
    </w:div>
    <w:div w:id="1455711426">
      <w:bodyDiv w:val="1"/>
      <w:marLeft w:val="0"/>
      <w:marRight w:val="0"/>
      <w:marTop w:val="0"/>
      <w:marBottom w:val="0"/>
      <w:divBdr>
        <w:top w:val="none" w:sz="0" w:space="0" w:color="auto"/>
        <w:left w:val="none" w:sz="0" w:space="0" w:color="auto"/>
        <w:bottom w:val="none" w:sz="0" w:space="0" w:color="auto"/>
        <w:right w:val="none" w:sz="0" w:space="0" w:color="auto"/>
      </w:divBdr>
    </w:div>
    <w:div w:id="1462072052">
      <w:bodyDiv w:val="1"/>
      <w:marLeft w:val="0"/>
      <w:marRight w:val="0"/>
      <w:marTop w:val="0"/>
      <w:marBottom w:val="0"/>
      <w:divBdr>
        <w:top w:val="none" w:sz="0" w:space="0" w:color="auto"/>
        <w:left w:val="none" w:sz="0" w:space="0" w:color="auto"/>
        <w:bottom w:val="none" w:sz="0" w:space="0" w:color="auto"/>
        <w:right w:val="none" w:sz="0" w:space="0" w:color="auto"/>
      </w:divBdr>
      <w:divsChild>
        <w:div w:id="1011371142">
          <w:marLeft w:val="274"/>
          <w:marRight w:val="0"/>
          <w:marTop w:val="0"/>
          <w:marBottom w:val="0"/>
          <w:divBdr>
            <w:top w:val="none" w:sz="0" w:space="0" w:color="auto"/>
            <w:left w:val="none" w:sz="0" w:space="0" w:color="auto"/>
            <w:bottom w:val="none" w:sz="0" w:space="0" w:color="auto"/>
            <w:right w:val="none" w:sz="0" w:space="0" w:color="auto"/>
          </w:divBdr>
        </w:div>
        <w:div w:id="2065057872">
          <w:marLeft w:val="274"/>
          <w:marRight w:val="0"/>
          <w:marTop w:val="0"/>
          <w:marBottom w:val="0"/>
          <w:divBdr>
            <w:top w:val="none" w:sz="0" w:space="0" w:color="auto"/>
            <w:left w:val="none" w:sz="0" w:space="0" w:color="auto"/>
            <w:bottom w:val="none" w:sz="0" w:space="0" w:color="auto"/>
            <w:right w:val="none" w:sz="0" w:space="0" w:color="auto"/>
          </w:divBdr>
        </w:div>
        <w:div w:id="445973764">
          <w:marLeft w:val="274"/>
          <w:marRight w:val="0"/>
          <w:marTop w:val="0"/>
          <w:marBottom w:val="0"/>
          <w:divBdr>
            <w:top w:val="none" w:sz="0" w:space="0" w:color="auto"/>
            <w:left w:val="none" w:sz="0" w:space="0" w:color="auto"/>
            <w:bottom w:val="none" w:sz="0" w:space="0" w:color="auto"/>
            <w:right w:val="none" w:sz="0" w:space="0" w:color="auto"/>
          </w:divBdr>
        </w:div>
        <w:div w:id="619454250">
          <w:marLeft w:val="274"/>
          <w:marRight w:val="0"/>
          <w:marTop w:val="0"/>
          <w:marBottom w:val="0"/>
          <w:divBdr>
            <w:top w:val="none" w:sz="0" w:space="0" w:color="auto"/>
            <w:left w:val="none" w:sz="0" w:space="0" w:color="auto"/>
            <w:bottom w:val="none" w:sz="0" w:space="0" w:color="auto"/>
            <w:right w:val="none" w:sz="0" w:space="0" w:color="auto"/>
          </w:divBdr>
        </w:div>
        <w:div w:id="608314105">
          <w:marLeft w:val="274"/>
          <w:marRight w:val="0"/>
          <w:marTop w:val="0"/>
          <w:marBottom w:val="0"/>
          <w:divBdr>
            <w:top w:val="none" w:sz="0" w:space="0" w:color="auto"/>
            <w:left w:val="none" w:sz="0" w:space="0" w:color="auto"/>
            <w:bottom w:val="none" w:sz="0" w:space="0" w:color="auto"/>
            <w:right w:val="none" w:sz="0" w:space="0" w:color="auto"/>
          </w:divBdr>
        </w:div>
        <w:div w:id="1010765305">
          <w:marLeft w:val="274"/>
          <w:marRight w:val="0"/>
          <w:marTop w:val="0"/>
          <w:marBottom w:val="0"/>
          <w:divBdr>
            <w:top w:val="none" w:sz="0" w:space="0" w:color="auto"/>
            <w:left w:val="none" w:sz="0" w:space="0" w:color="auto"/>
            <w:bottom w:val="none" w:sz="0" w:space="0" w:color="auto"/>
            <w:right w:val="none" w:sz="0" w:space="0" w:color="auto"/>
          </w:divBdr>
        </w:div>
        <w:div w:id="499351012">
          <w:marLeft w:val="274"/>
          <w:marRight w:val="0"/>
          <w:marTop w:val="0"/>
          <w:marBottom w:val="0"/>
          <w:divBdr>
            <w:top w:val="none" w:sz="0" w:space="0" w:color="auto"/>
            <w:left w:val="none" w:sz="0" w:space="0" w:color="auto"/>
            <w:bottom w:val="none" w:sz="0" w:space="0" w:color="auto"/>
            <w:right w:val="none" w:sz="0" w:space="0" w:color="auto"/>
          </w:divBdr>
        </w:div>
        <w:div w:id="1457989993">
          <w:marLeft w:val="274"/>
          <w:marRight w:val="0"/>
          <w:marTop w:val="0"/>
          <w:marBottom w:val="0"/>
          <w:divBdr>
            <w:top w:val="none" w:sz="0" w:space="0" w:color="auto"/>
            <w:left w:val="none" w:sz="0" w:space="0" w:color="auto"/>
            <w:bottom w:val="none" w:sz="0" w:space="0" w:color="auto"/>
            <w:right w:val="none" w:sz="0" w:space="0" w:color="auto"/>
          </w:divBdr>
        </w:div>
        <w:div w:id="363750669">
          <w:marLeft w:val="274"/>
          <w:marRight w:val="0"/>
          <w:marTop w:val="0"/>
          <w:marBottom w:val="0"/>
          <w:divBdr>
            <w:top w:val="none" w:sz="0" w:space="0" w:color="auto"/>
            <w:left w:val="none" w:sz="0" w:space="0" w:color="auto"/>
            <w:bottom w:val="none" w:sz="0" w:space="0" w:color="auto"/>
            <w:right w:val="none" w:sz="0" w:space="0" w:color="auto"/>
          </w:divBdr>
        </w:div>
      </w:divsChild>
    </w:div>
    <w:div w:id="1469128053">
      <w:bodyDiv w:val="1"/>
      <w:marLeft w:val="0"/>
      <w:marRight w:val="0"/>
      <w:marTop w:val="0"/>
      <w:marBottom w:val="0"/>
      <w:divBdr>
        <w:top w:val="none" w:sz="0" w:space="0" w:color="auto"/>
        <w:left w:val="none" w:sz="0" w:space="0" w:color="auto"/>
        <w:bottom w:val="none" w:sz="0" w:space="0" w:color="auto"/>
        <w:right w:val="none" w:sz="0" w:space="0" w:color="auto"/>
      </w:divBdr>
      <w:divsChild>
        <w:div w:id="1622611523">
          <w:marLeft w:val="720"/>
          <w:marRight w:val="0"/>
          <w:marTop w:val="0"/>
          <w:marBottom w:val="0"/>
          <w:divBdr>
            <w:top w:val="none" w:sz="0" w:space="0" w:color="auto"/>
            <w:left w:val="none" w:sz="0" w:space="0" w:color="auto"/>
            <w:bottom w:val="none" w:sz="0" w:space="0" w:color="auto"/>
            <w:right w:val="none" w:sz="0" w:space="0" w:color="auto"/>
          </w:divBdr>
        </w:div>
        <w:div w:id="674382445">
          <w:marLeft w:val="720"/>
          <w:marRight w:val="0"/>
          <w:marTop w:val="0"/>
          <w:marBottom w:val="0"/>
          <w:divBdr>
            <w:top w:val="none" w:sz="0" w:space="0" w:color="auto"/>
            <w:left w:val="none" w:sz="0" w:space="0" w:color="auto"/>
            <w:bottom w:val="none" w:sz="0" w:space="0" w:color="auto"/>
            <w:right w:val="none" w:sz="0" w:space="0" w:color="auto"/>
          </w:divBdr>
        </w:div>
        <w:div w:id="1611818137">
          <w:marLeft w:val="720"/>
          <w:marRight w:val="0"/>
          <w:marTop w:val="0"/>
          <w:marBottom w:val="0"/>
          <w:divBdr>
            <w:top w:val="none" w:sz="0" w:space="0" w:color="auto"/>
            <w:left w:val="none" w:sz="0" w:space="0" w:color="auto"/>
            <w:bottom w:val="none" w:sz="0" w:space="0" w:color="auto"/>
            <w:right w:val="none" w:sz="0" w:space="0" w:color="auto"/>
          </w:divBdr>
        </w:div>
        <w:div w:id="848058509">
          <w:marLeft w:val="720"/>
          <w:marRight w:val="0"/>
          <w:marTop w:val="0"/>
          <w:marBottom w:val="0"/>
          <w:divBdr>
            <w:top w:val="none" w:sz="0" w:space="0" w:color="auto"/>
            <w:left w:val="none" w:sz="0" w:space="0" w:color="auto"/>
            <w:bottom w:val="none" w:sz="0" w:space="0" w:color="auto"/>
            <w:right w:val="none" w:sz="0" w:space="0" w:color="auto"/>
          </w:divBdr>
        </w:div>
        <w:div w:id="509569762">
          <w:marLeft w:val="720"/>
          <w:marRight w:val="0"/>
          <w:marTop w:val="0"/>
          <w:marBottom w:val="0"/>
          <w:divBdr>
            <w:top w:val="none" w:sz="0" w:space="0" w:color="auto"/>
            <w:left w:val="none" w:sz="0" w:space="0" w:color="auto"/>
            <w:bottom w:val="none" w:sz="0" w:space="0" w:color="auto"/>
            <w:right w:val="none" w:sz="0" w:space="0" w:color="auto"/>
          </w:divBdr>
        </w:div>
        <w:div w:id="881016455">
          <w:marLeft w:val="720"/>
          <w:marRight w:val="0"/>
          <w:marTop w:val="0"/>
          <w:marBottom w:val="0"/>
          <w:divBdr>
            <w:top w:val="none" w:sz="0" w:space="0" w:color="auto"/>
            <w:left w:val="none" w:sz="0" w:space="0" w:color="auto"/>
            <w:bottom w:val="none" w:sz="0" w:space="0" w:color="auto"/>
            <w:right w:val="none" w:sz="0" w:space="0" w:color="auto"/>
          </w:divBdr>
        </w:div>
        <w:div w:id="1515223574">
          <w:marLeft w:val="720"/>
          <w:marRight w:val="0"/>
          <w:marTop w:val="0"/>
          <w:marBottom w:val="0"/>
          <w:divBdr>
            <w:top w:val="none" w:sz="0" w:space="0" w:color="auto"/>
            <w:left w:val="none" w:sz="0" w:space="0" w:color="auto"/>
            <w:bottom w:val="none" w:sz="0" w:space="0" w:color="auto"/>
            <w:right w:val="none" w:sz="0" w:space="0" w:color="auto"/>
          </w:divBdr>
        </w:div>
      </w:divsChild>
    </w:div>
    <w:div w:id="1487475564">
      <w:bodyDiv w:val="1"/>
      <w:marLeft w:val="0"/>
      <w:marRight w:val="0"/>
      <w:marTop w:val="0"/>
      <w:marBottom w:val="0"/>
      <w:divBdr>
        <w:top w:val="none" w:sz="0" w:space="0" w:color="auto"/>
        <w:left w:val="none" w:sz="0" w:space="0" w:color="auto"/>
        <w:bottom w:val="none" w:sz="0" w:space="0" w:color="auto"/>
        <w:right w:val="none" w:sz="0" w:space="0" w:color="auto"/>
      </w:divBdr>
      <w:divsChild>
        <w:div w:id="1326518394">
          <w:marLeft w:val="864"/>
          <w:marRight w:val="0"/>
          <w:marTop w:val="0"/>
          <w:marBottom w:val="0"/>
          <w:divBdr>
            <w:top w:val="none" w:sz="0" w:space="0" w:color="auto"/>
            <w:left w:val="none" w:sz="0" w:space="0" w:color="auto"/>
            <w:bottom w:val="none" w:sz="0" w:space="0" w:color="auto"/>
            <w:right w:val="none" w:sz="0" w:space="0" w:color="auto"/>
          </w:divBdr>
        </w:div>
        <w:div w:id="2080639798">
          <w:marLeft w:val="864"/>
          <w:marRight w:val="0"/>
          <w:marTop w:val="0"/>
          <w:marBottom w:val="0"/>
          <w:divBdr>
            <w:top w:val="none" w:sz="0" w:space="0" w:color="auto"/>
            <w:left w:val="none" w:sz="0" w:space="0" w:color="auto"/>
            <w:bottom w:val="none" w:sz="0" w:space="0" w:color="auto"/>
            <w:right w:val="none" w:sz="0" w:space="0" w:color="auto"/>
          </w:divBdr>
        </w:div>
        <w:div w:id="955990632">
          <w:marLeft w:val="864"/>
          <w:marRight w:val="0"/>
          <w:marTop w:val="0"/>
          <w:marBottom w:val="0"/>
          <w:divBdr>
            <w:top w:val="none" w:sz="0" w:space="0" w:color="auto"/>
            <w:left w:val="none" w:sz="0" w:space="0" w:color="auto"/>
            <w:bottom w:val="none" w:sz="0" w:space="0" w:color="auto"/>
            <w:right w:val="none" w:sz="0" w:space="0" w:color="auto"/>
          </w:divBdr>
        </w:div>
        <w:div w:id="1905144712">
          <w:marLeft w:val="864"/>
          <w:marRight w:val="0"/>
          <w:marTop w:val="0"/>
          <w:marBottom w:val="0"/>
          <w:divBdr>
            <w:top w:val="none" w:sz="0" w:space="0" w:color="auto"/>
            <w:left w:val="none" w:sz="0" w:space="0" w:color="auto"/>
            <w:bottom w:val="none" w:sz="0" w:space="0" w:color="auto"/>
            <w:right w:val="none" w:sz="0" w:space="0" w:color="auto"/>
          </w:divBdr>
        </w:div>
        <w:div w:id="2128619428">
          <w:marLeft w:val="864"/>
          <w:marRight w:val="0"/>
          <w:marTop w:val="0"/>
          <w:marBottom w:val="0"/>
          <w:divBdr>
            <w:top w:val="none" w:sz="0" w:space="0" w:color="auto"/>
            <w:left w:val="none" w:sz="0" w:space="0" w:color="auto"/>
            <w:bottom w:val="none" w:sz="0" w:space="0" w:color="auto"/>
            <w:right w:val="none" w:sz="0" w:space="0" w:color="auto"/>
          </w:divBdr>
        </w:div>
      </w:divsChild>
    </w:div>
    <w:div w:id="1497577832">
      <w:bodyDiv w:val="1"/>
      <w:marLeft w:val="0"/>
      <w:marRight w:val="0"/>
      <w:marTop w:val="0"/>
      <w:marBottom w:val="0"/>
      <w:divBdr>
        <w:top w:val="none" w:sz="0" w:space="0" w:color="auto"/>
        <w:left w:val="none" w:sz="0" w:space="0" w:color="auto"/>
        <w:bottom w:val="none" w:sz="0" w:space="0" w:color="auto"/>
        <w:right w:val="none" w:sz="0" w:space="0" w:color="auto"/>
      </w:divBdr>
      <w:divsChild>
        <w:div w:id="1882401968">
          <w:marLeft w:val="806"/>
          <w:marRight w:val="0"/>
          <w:marTop w:val="0"/>
          <w:marBottom w:val="360"/>
          <w:divBdr>
            <w:top w:val="none" w:sz="0" w:space="0" w:color="auto"/>
            <w:left w:val="none" w:sz="0" w:space="0" w:color="auto"/>
            <w:bottom w:val="none" w:sz="0" w:space="0" w:color="auto"/>
            <w:right w:val="none" w:sz="0" w:space="0" w:color="auto"/>
          </w:divBdr>
        </w:div>
        <w:div w:id="1356299952">
          <w:marLeft w:val="806"/>
          <w:marRight w:val="0"/>
          <w:marTop w:val="0"/>
          <w:marBottom w:val="360"/>
          <w:divBdr>
            <w:top w:val="none" w:sz="0" w:space="0" w:color="auto"/>
            <w:left w:val="none" w:sz="0" w:space="0" w:color="auto"/>
            <w:bottom w:val="none" w:sz="0" w:space="0" w:color="auto"/>
            <w:right w:val="none" w:sz="0" w:space="0" w:color="auto"/>
          </w:divBdr>
        </w:div>
        <w:div w:id="1101148109">
          <w:marLeft w:val="806"/>
          <w:marRight w:val="0"/>
          <w:marTop w:val="0"/>
          <w:marBottom w:val="360"/>
          <w:divBdr>
            <w:top w:val="none" w:sz="0" w:space="0" w:color="auto"/>
            <w:left w:val="none" w:sz="0" w:space="0" w:color="auto"/>
            <w:bottom w:val="none" w:sz="0" w:space="0" w:color="auto"/>
            <w:right w:val="none" w:sz="0" w:space="0" w:color="auto"/>
          </w:divBdr>
        </w:div>
        <w:div w:id="1253780001">
          <w:marLeft w:val="1526"/>
          <w:marRight w:val="0"/>
          <w:marTop w:val="0"/>
          <w:marBottom w:val="120"/>
          <w:divBdr>
            <w:top w:val="none" w:sz="0" w:space="0" w:color="auto"/>
            <w:left w:val="none" w:sz="0" w:space="0" w:color="auto"/>
            <w:bottom w:val="none" w:sz="0" w:space="0" w:color="auto"/>
            <w:right w:val="none" w:sz="0" w:space="0" w:color="auto"/>
          </w:divBdr>
        </w:div>
        <w:div w:id="1650673397">
          <w:marLeft w:val="1526"/>
          <w:marRight w:val="0"/>
          <w:marTop w:val="0"/>
          <w:marBottom w:val="120"/>
          <w:divBdr>
            <w:top w:val="none" w:sz="0" w:space="0" w:color="auto"/>
            <w:left w:val="none" w:sz="0" w:space="0" w:color="auto"/>
            <w:bottom w:val="none" w:sz="0" w:space="0" w:color="auto"/>
            <w:right w:val="none" w:sz="0" w:space="0" w:color="auto"/>
          </w:divBdr>
        </w:div>
        <w:div w:id="142964615">
          <w:marLeft w:val="1526"/>
          <w:marRight w:val="0"/>
          <w:marTop w:val="0"/>
          <w:marBottom w:val="120"/>
          <w:divBdr>
            <w:top w:val="none" w:sz="0" w:space="0" w:color="auto"/>
            <w:left w:val="none" w:sz="0" w:space="0" w:color="auto"/>
            <w:bottom w:val="none" w:sz="0" w:space="0" w:color="auto"/>
            <w:right w:val="none" w:sz="0" w:space="0" w:color="auto"/>
          </w:divBdr>
        </w:div>
        <w:div w:id="1334454012">
          <w:marLeft w:val="1526"/>
          <w:marRight w:val="0"/>
          <w:marTop w:val="0"/>
          <w:marBottom w:val="120"/>
          <w:divBdr>
            <w:top w:val="none" w:sz="0" w:space="0" w:color="auto"/>
            <w:left w:val="none" w:sz="0" w:space="0" w:color="auto"/>
            <w:bottom w:val="none" w:sz="0" w:space="0" w:color="auto"/>
            <w:right w:val="none" w:sz="0" w:space="0" w:color="auto"/>
          </w:divBdr>
        </w:div>
        <w:div w:id="1969310274">
          <w:marLeft w:val="806"/>
          <w:marRight w:val="0"/>
          <w:marTop w:val="360"/>
          <w:marBottom w:val="0"/>
          <w:divBdr>
            <w:top w:val="none" w:sz="0" w:space="0" w:color="auto"/>
            <w:left w:val="none" w:sz="0" w:space="0" w:color="auto"/>
            <w:bottom w:val="none" w:sz="0" w:space="0" w:color="auto"/>
            <w:right w:val="none" w:sz="0" w:space="0" w:color="auto"/>
          </w:divBdr>
        </w:div>
      </w:divsChild>
    </w:div>
    <w:div w:id="1502429265">
      <w:bodyDiv w:val="1"/>
      <w:marLeft w:val="0"/>
      <w:marRight w:val="0"/>
      <w:marTop w:val="0"/>
      <w:marBottom w:val="0"/>
      <w:divBdr>
        <w:top w:val="none" w:sz="0" w:space="0" w:color="auto"/>
        <w:left w:val="none" w:sz="0" w:space="0" w:color="auto"/>
        <w:bottom w:val="none" w:sz="0" w:space="0" w:color="auto"/>
        <w:right w:val="none" w:sz="0" w:space="0" w:color="auto"/>
      </w:divBdr>
      <w:divsChild>
        <w:div w:id="1023940106">
          <w:marLeft w:val="547"/>
          <w:marRight w:val="0"/>
          <w:marTop w:val="0"/>
          <w:marBottom w:val="0"/>
          <w:divBdr>
            <w:top w:val="none" w:sz="0" w:space="0" w:color="auto"/>
            <w:left w:val="none" w:sz="0" w:space="0" w:color="auto"/>
            <w:bottom w:val="none" w:sz="0" w:space="0" w:color="auto"/>
            <w:right w:val="none" w:sz="0" w:space="0" w:color="auto"/>
          </w:divBdr>
        </w:div>
        <w:div w:id="340158232">
          <w:marLeft w:val="547"/>
          <w:marRight w:val="0"/>
          <w:marTop w:val="0"/>
          <w:marBottom w:val="0"/>
          <w:divBdr>
            <w:top w:val="none" w:sz="0" w:space="0" w:color="auto"/>
            <w:left w:val="none" w:sz="0" w:space="0" w:color="auto"/>
            <w:bottom w:val="none" w:sz="0" w:space="0" w:color="auto"/>
            <w:right w:val="none" w:sz="0" w:space="0" w:color="auto"/>
          </w:divBdr>
        </w:div>
        <w:div w:id="1998921059">
          <w:marLeft w:val="547"/>
          <w:marRight w:val="0"/>
          <w:marTop w:val="0"/>
          <w:marBottom w:val="0"/>
          <w:divBdr>
            <w:top w:val="none" w:sz="0" w:space="0" w:color="auto"/>
            <w:left w:val="none" w:sz="0" w:space="0" w:color="auto"/>
            <w:bottom w:val="none" w:sz="0" w:space="0" w:color="auto"/>
            <w:right w:val="none" w:sz="0" w:space="0" w:color="auto"/>
          </w:divBdr>
        </w:div>
        <w:div w:id="622230502">
          <w:marLeft w:val="547"/>
          <w:marRight w:val="0"/>
          <w:marTop w:val="0"/>
          <w:marBottom w:val="0"/>
          <w:divBdr>
            <w:top w:val="none" w:sz="0" w:space="0" w:color="auto"/>
            <w:left w:val="none" w:sz="0" w:space="0" w:color="auto"/>
            <w:bottom w:val="none" w:sz="0" w:space="0" w:color="auto"/>
            <w:right w:val="none" w:sz="0" w:space="0" w:color="auto"/>
          </w:divBdr>
        </w:div>
        <w:div w:id="1150558848">
          <w:marLeft w:val="720"/>
          <w:marRight w:val="0"/>
          <w:marTop w:val="0"/>
          <w:marBottom w:val="0"/>
          <w:divBdr>
            <w:top w:val="none" w:sz="0" w:space="0" w:color="auto"/>
            <w:left w:val="none" w:sz="0" w:space="0" w:color="auto"/>
            <w:bottom w:val="none" w:sz="0" w:space="0" w:color="auto"/>
            <w:right w:val="none" w:sz="0" w:space="0" w:color="auto"/>
          </w:divBdr>
        </w:div>
        <w:div w:id="892496674">
          <w:marLeft w:val="720"/>
          <w:marRight w:val="0"/>
          <w:marTop w:val="0"/>
          <w:marBottom w:val="0"/>
          <w:divBdr>
            <w:top w:val="none" w:sz="0" w:space="0" w:color="auto"/>
            <w:left w:val="none" w:sz="0" w:space="0" w:color="auto"/>
            <w:bottom w:val="none" w:sz="0" w:space="0" w:color="auto"/>
            <w:right w:val="none" w:sz="0" w:space="0" w:color="auto"/>
          </w:divBdr>
        </w:div>
        <w:div w:id="58745274">
          <w:marLeft w:val="720"/>
          <w:marRight w:val="0"/>
          <w:marTop w:val="0"/>
          <w:marBottom w:val="0"/>
          <w:divBdr>
            <w:top w:val="none" w:sz="0" w:space="0" w:color="auto"/>
            <w:left w:val="none" w:sz="0" w:space="0" w:color="auto"/>
            <w:bottom w:val="none" w:sz="0" w:space="0" w:color="auto"/>
            <w:right w:val="none" w:sz="0" w:space="0" w:color="auto"/>
          </w:divBdr>
        </w:div>
        <w:div w:id="1172598674">
          <w:marLeft w:val="720"/>
          <w:marRight w:val="0"/>
          <w:marTop w:val="0"/>
          <w:marBottom w:val="0"/>
          <w:divBdr>
            <w:top w:val="none" w:sz="0" w:space="0" w:color="auto"/>
            <w:left w:val="none" w:sz="0" w:space="0" w:color="auto"/>
            <w:bottom w:val="none" w:sz="0" w:space="0" w:color="auto"/>
            <w:right w:val="none" w:sz="0" w:space="0" w:color="auto"/>
          </w:divBdr>
        </w:div>
        <w:div w:id="138958156">
          <w:marLeft w:val="720"/>
          <w:marRight w:val="0"/>
          <w:marTop w:val="0"/>
          <w:marBottom w:val="0"/>
          <w:divBdr>
            <w:top w:val="none" w:sz="0" w:space="0" w:color="auto"/>
            <w:left w:val="none" w:sz="0" w:space="0" w:color="auto"/>
            <w:bottom w:val="none" w:sz="0" w:space="0" w:color="auto"/>
            <w:right w:val="none" w:sz="0" w:space="0" w:color="auto"/>
          </w:divBdr>
        </w:div>
      </w:divsChild>
    </w:div>
    <w:div w:id="1503154921">
      <w:bodyDiv w:val="1"/>
      <w:marLeft w:val="0"/>
      <w:marRight w:val="0"/>
      <w:marTop w:val="0"/>
      <w:marBottom w:val="0"/>
      <w:divBdr>
        <w:top w:val="none" w:sz="0" w:space="0" w:color="auto"/>
        <w:left w:val="none" w:sz="0" w:space="0" w:color="auto"/>
        <w:bottom w:val="none" w:sz="0" w:space="0" w:color="auto"/>
        <w:right w:val="none" w:sz="0" w:space="0" w:color="auto"/>
      </w:divBdr>
    </w:div>
    <w:div w:id="1515025266">
      <w:bodyDiv w:val="1"/>
      <w:marLeft w:val="0"/>
      <w:marRight w:val="0"/>
      <w:marTop w:val="0"/>
      <w:marBottom w:val="0"/>
      <w:divBdr>
        <w:top w:val="none" w:sz="0" w:space="0" w:color="auto"/>
        <w:left w:val="none" w:sz="0" w:space="0" w:color="auto"/>
        <w:bottom w:val="none" w:sz="0" w:space="0" w:color="auto"/>
        <w:right w:val="none" w:sz="0" w:space="0" w:color="auto"/>
      </w:divBdr>
      <w:divsChild>
        <w:div w:id="1016417676">
          <w:marLeft w:val="720"/>
          <w:marRight w:val="0"/>
          <w:marTop w:val="0"/>
          <w:marBottom w:val="400"/>
          <w:divBdr>
            <w:top w:val="none" w:sz="0" w:space="0" w:color="auto"/>
            <w:left w:val="none" w:sz="0" w:space="0" w:color="auto"/>
            <w:bottom w:val="none" w:sz="0" w:space="0" w:color="auto"/>
            <w:right w:val="none" w:sz="0" w:space="0" w:color="auto"/>
          </w:divBdr>
        </w:div>
        <w:div w:id="1137799038">
          <w:marLeft w:val="720"/>
          <w:marRight w:val="0"/>
          <w:marTop w:val="0"/>
          <w:marBottom w:val="400"/>
          <w:divBdr>
            <w:top w:val="none" w:sz="0" w:space="0" w:color="auto"/>
            <w:left w:val="none" w:sz="0" w:space="0" w:color="auto"/>
            <w:bottom w:val="none" w:sz="0" w:space="0" w:color="auto"/>
            <w:right w:val="none" w:sz="0" w:space="0" w:color="auto"/>
          </w:divBdr>
        </w:div>
      </w:divsChild>
    </w:div>
    <w:div w:id="1515612978">
      <w:bodyDiv w:val="1"/>
      <w:marLeft w:val="0"/>
      <w:marRight w:val="0"/>
      <w:marTop w:val="0"/>
      <w:marBottom w:val="0"/>
      <w:divBdr>
        <w:top w:val="none" w:sz="0" w:space="0" w:color="auto"/>
        <w:left w:val="none" w:sz="0" w:space="0" w:color="auto"/>
        <w:bottom w:val="none" w:sz="0" w:space="0" w:color="auto"/>
        <w:right w:val="none" w:sz="0" w:space="0" w:color="auto"/>
      </w:divBdr>
    </w:div>
    <w:div w:id="1570577652">
      <w:bodyDiv w:val="1"/>
      <w:marLeft w:val="0"/>
      <w:marRight w:val="0"/>
      <w:marTop w:val="0"/>
      <w:marBottom w:val="0"/>
      <w:divBdr>
        <w:top w:val="none" w:sz="0" w:space="0" w:color="auto"/>
        <w:left w:val="none" w:sz="0" w:space="0" w:color="auto"/>
        <w:bottom w:val="none" w:sz="0" w:space="0" w:color="auto"/>
        <w:right w:val="none" w:sz="0" w:space="0" w:color="auto"/>
      </w:divBdr>
    </w:div>
    <w:div w:id="1574316273">
      <w:bodyDiv w:val="1"/>
      <w:marLeft w:val="0"/>
      <w:marRight w:val="0"/>
      <w:marTop w:val="0"/>
      <w:marBottom w:val="0"/>
      <w:divBdr>
        <w:top w:val="none" w:sz="0" w:space="0" w:color="auto"/>
        <w:left w:val="none" w:sz="0" w:space="0" w:color="auto"/>
        <w:bottom w:val="none" w:sz="0" w:space="0" w:color="auto"/>
        <w:right w:val="none" w:sz="0" w:space="0" w:color="auto"/>
      </w:divBdr>
    </w:div>
    <w:div w:id="1591083554">
      <w:bodyDiv w:val="1"/>
      <w:marLeft w:val="0"/>
      <w:marRight w:val="0"/>
      <w:marTop w:val="0"/>
      <w:marBottom w:val="0"/>
      <w:divBdr>
        <w:top w:val="none" w:sz="0" w:space="0" w:color="auto"/>
        <w:left w:val="none" w:sz="0" w:space="0" w:color="auto"/>
        <w:bottom w:val="none" w:sz="0" w:space="0" w:color="auto"/>
        <w:right w:val="none" w:sz="0" w:space="0" w:color="auto"/>
      </w:divBdr>
    </w:div>
    <w:div w:id="1603032540">
      <w:bodyDiv w:val="1"/>
      <w:marLeft w:val="0"/>
      <w:marRight w:val="0"/>
      <w:marTop w:val="0"/>
      <w:marBottom w:val="0"/>
      <w:divBdr>
        <w:top w:val="none" w:sz="0" w:space="0" w:color="auto"/>
        <w:left w:val="none" w:sz="0" w:space="0" w:color="auto"/>
        <w:bottom w:val="none" w:sz="0" w:space="0" w:color="auto"/>
        <w:right w:val="none" w:sz="0" w:space="0" w:color="auto"/>
      </w:divBdr>
    </w:div>
    <w:div w:id="1609393368">
      <w:bodyDiv w:val="1"/>
      <w:marLeft w:val="0"/>
      <w:marRight w:val="0"/>
      <w:marTop w:val="0"/>
      <w:marBottom w:val="0"/>
      <w:divBdr>
        <w:top w:val="none" w:sz="0" w:space="0" w:color="auto"/>
        <w:left w:val="none" w:sz="0" w:space="0" w:color="auto"/>
        <w:bottom w:val="none" w:sz="0" w:space="0" w:color="auto"/>
        <w:right w:val="none" w:sz="0" w:space="0" w:color="auto"/>
      </w:divBdr>
      <w:divsChild>
        <w:div w:id="512494395">
          <w:marLeft w:val="446"/>
          <w:marRight w:val="0"/>
          <w:marTop w:val="0"/>
          <w:marBottom w:val="0"/>
          <w:divBdr>
            <w:top w:val="none" w:sz="0" w:space="0" w:color="auto"/>
            <w:left w:val="none" w:sz="0" w:space="0" w:color="auto"/>
            <w:bottom w:val="none" w:sz="0" w:space="0" w:color="auto"/>
            <w:right w:val="none" w:sz="0" w:space="0" w:color="auto"/>
          </w:divBdr>
        </w:div>
        <w:div w:id="1551381437">
          <w:marLeft w:val="446"/>
          <w:marRight w:val="0"/>
          <w:marTop w:val="0"/>
          <w:marBottom w:val="0"/>
          <w:divBdr>
            <w:top w:val="none" w:sz="0" w:space="0" w:color="auto"/>
            <w:left w:val="none" w:sz="0" w:space="0" w:color="auto"/>
            <w:bottom w:val="none" w:sz="0" w:space="0" w:color="auto"/>
            <w:right w:val="none" w:sz="0" w:space="0" w:color="auto"/>
          </w:divBdr>
        </w:div>
      </w:divsChild>
    </w:div>
    <w:div w:id="1620338103">
      <w:bodyDiv w:val="1"/>
      <w:marLeft w:val="0"/>
      <w:marRight w:val="0"/>
      <w:marTop w:val="0"/>
      <w:marBottom w:val="0"/>
      <w:divBdr>
        <w:top w:val="none" w:sz="0" w:space="0" w:color="auto"/>
        <w:left w:val="none" w:sz="0" w:space="0" w:color="auto"/>
        <w:bottom w:val="none" w:sz="0" w:space="0" w:color="auto"/>
        <w:right w:val="none" w:sz="0" w:space="0" w:color="auto"/>
      </w:divBdr>
    </w:div>
    <w:div w:id="1634363413">
      <w:bodyDiv w:val="1"/>
      <w:marLeft w:val="0"/>
      <w:marRight w:val="0"/>
      <w:marTop w:val="0"/>
      <w:marBottom w:val="0"/>
      <w:divBdr>
        <w:top w:val="none" w:sz="0" w:space="0" w:color="auto"/>
        <w:left w:val="none" w:sz="0" w:space="0" w:color="auto"/>
        <w:bottom w:val="none" w:sz="0" w:space="0" w:color="auto"/>
        <w:right w:val="none" w:sz="0" w:space="0" w:color="auto"/>
      </w:divBdr>
    </w:div>
    <w:div w:id="1635257141">
      <w:bodyDiv w:val="1"/>
      <w:marLeft w:val="0"/>
      <w:marRight w:val="0"/>
      <w:marTop w:val="0"/>
      <w:marBottom w:val="0"/>
      <w:divBdr>
        <w:top w:val="none" w:sz="0" w:space="0" w:color="auto"/>
        <w:left w:val="none" w:sz="0" w:space="0" w:color="auto"/>
        <w:bottom w:val="none" w:sz="0" w:space="0" w:color="auto"/>
        <w:right w:val="none" w:sz="0" w:space="0" w:color="auto"/>
      </w:divBdr>
    </w:div>
    <w:div w:id="1649086769">
      <w:bodyDiv w:val="1"/>
      <w:marLeft w:val="0"/>
      <w:marRight w:val="0"/>
      <w:marTop w:val="0"/>
      <w:marBottom w:val="0"/>
      <w:divBdr>
        <w:top w:val="none" w:sz="0" w:space="0" w:color="auto"/>
        <w:left w:val="none" w:sz="0" w:space="0" w:color="auto"/>
        <w:bottom w:val="none" w:sz="0" w:space="0" w:color="auto"/>
        <w:right w:val="none" w:sz="0" w:space="0" w:color="auto"/>
      </w:divBdr>
    </w:div>
    <w:div w:id="1649092140">
      <w:bodyDiv w:val="1"/>
      <w:marLeft w:val="0"/>
      <w:marRight w:val="0"/>
      <w:marTop w:val="0"/>
      <w:marBottom w:val="0"/>
      <w:divBdr>
        <w:top w:val="none" w:sz="0" w:space="0" w:color="auto"/>
        <w:left w:val="none" w:sz="0" w:space="0" w:color="auto"/>
        <w:bottom w:val="none" w:sz="0" w:space="0" w:color="auto"/>
        <w:right w:val="none" w:sz="0" w:space="0" w:color="auto"/>
      </w:divBdr>
    </w:div>
    <w:div w:id="1674409161">
      <w:bodyDiv w:val="1"/>
      <w:marLeft w:val="0"/>
      <w:marRight w:val="0"/>
      <w:marTop w:val="0"/>
      <w:marBottom w:val="0"/>
      <w:divBdr>
        <w:top w:val="none" w:sz="0" w:space="0" w:color="auto"/>
        <w:left w:val="none" w:sz="0" w:space="0" w:color="auto"/>
        <w:bottom w:val="none" w:sz="0" w:space="0" w:color="auto"/>
        <w:right w:val="none" w:sz="0" w:space="0" w:color="auto"/>
      </w:divBdr>
      <w:divsChild>
        <w:div w:id="583877067">
          <w:marLeft w:val="720"/>
          <w:marRight w:val="0"/>
          <w:marTop w:val="0"/>
          <w:marBottom w:val="0"/>
          <w:divBdr>
            <w:top w:val="none" w:sz="0" w:space="0" w:color="auto"/>
            <w:left w:val="none" w:sz="0" w:space="0" w:color="auto"/>
            <w:bottom w:val="none" w:sz="0" w:space="0" w:color="auto"/>
            <w:right w:val="none" w:sz="0" w:space="0" w:color="auto"/>
          </w:divBdr>
        </w:div>
        <w:div w:id="371808484">
          <w:marLeft w:val="720"/>
          <w:marRight w:val="0"/>
          <w:marTop w:val="0"/>
          <w:marBottom w:val="0"/>
          <w:divBdr>
            <w:top w:val="none" w:sz="0" w:space="0" w:color="auto"/>
            <w:left w:val="none" w:sz="0" w:space="0" w:color="auto"/>
            <w:bottom w:val="none" w:sz="0" w:space="0" w:color="auto"/>
            <w:right w:val="none" w:sz="0" w:space="0" w:color="auto"/>
          </w:divBdr>
        </w:div>
        <w:div w:id="2037264547">
          <w:marLeft w:val="720"/>
          <w:marRight w:val="0"/>
          <w:marTop w:val="0"/>
          <w:marBottom w:val="0"/>
          <w:divBdr>
            <w:top w:val="none" w:sz="0" w:space="0" w:color="auto"/>
            <w:left w:val="none" w:sz="0" w:space="0" w:color="auto"/>
            <w:bottom w:val="none" w:sz="0" w:space="0" w:color="auto"/>
            <w:right w:val="none" w:sz="0" w:space="0" w:color="auto"/>
          </w:divBdr>
        </w:div>
      </w:divsChild>
    </w:div>
    <w:div w:id="1676883463">
      <w:bodyDiv w:val="1"/>
      <w:marLeft w:val="0"/>
      <w:marRight w:val="0"/>
      <w:marTop w:val="0"/>
      <w:marBottom w:val="0"/>
      <w:divBdr>
        <w:top w:val="none" w:sz="0" w:space="0" w:color="auto"/>
        <w:left w:val="none" w:sz="0" w:space="0" w:color="auto"/>
        <w:bottom w:val="none" w:sz="0" w:space="0" w:color="auto"/>
        <w:right w:val="none" w:sz="0" w:space="0" w:color="auto"/>
      </w:divBdr>
      <w:divsChild>
        <w:div w:id="1322081479">
          <w:marLeft w:val="720"/>
          <w:marRight w:val="0"/>
          <w:marTop w:val="0"/>
          <w:marBottom w:val="0"/>
          <w:divBdr>
            <w:top w:val="none" w:sz="0" w:space="0" w:color="auto"/>
            <w:left w:val="none" w:sz="0" w:space="0" w:color="auto"/>
            <w:bottom w:val="none" w:sz="0" w:space="0" w:color="auto"/>
            <w:right w:val="none" w:sz="0" w:space="0" w:color="auto"/>
          </w:divBdr>
        </w:div>
        <w:div w:id="2060009230">
          <w:marLeft w:val="720"/>
          <w:marRight w:val="0"/>
          <w:marTop w:val="240"/>
          <w:marBottom w:val="0"/>
          <w:divBdr>
            <w:top w:val="none" w:sz="0" w:space="0" w:color="auto"/>
            <w:left w:val="none" w:sz="0" w:space="0" w:color="auto"/>
            <w:bottom w:val="none" w:sz="0" w:space="0" w:color="auto"/>
            <w:right w:val="none" w:sz="0" w:space="0" w:color="auto"/>
          </w:divBdr>
        </w:div>
        <w:div w:id="472867652">
          <w:marLeft w:val="720"/>
          <w:marRight w:val="0"/>
          <w:marTop w:val="240"/>
          <w:marBottom w:val="0"/>
          <w:divBdr>
            <w:top w:val="none" w:sz="0" w:space="0" w:color="auto"/>
            <w:left w:val="none" w:sz="0" w:space="0" w:color="auto"/>
            <w:bottom w:val="none" w:sz="0" w:space="0" w:color="auto"/>
            <w:right w:val="none" w:sz="0" w:space="0" w:color="auto"/>
          </w:divBdr>
        </w:div>
        <w:div w:id="1119059009">
          <w:marLeft w:val="720"/>
          <w:marRight w:val="0"/>
          <w:marTop w:val="240"/>
          <w:marBottom w:val="0"/>
          <w:divBdr>
            <w:top w:val="none" w:sz="0" w:space="0" w:color="auto"/>
            <w:left w:val="none" w:sz="0" w:space="0" w:color="auto"/>
            <w:bottom w:val="none" w:sz="0" w:space="0" w:color="auto"/>
            <w:right w:val="none" w:sz="0" w:space="0" w:color="auto"/>
          </w:divBdr>
        </w:div>
      </w:divsChild>
    </w:div>
    <w:div w:id="1682704662">
      <w:bodyDiv w:val="1"/>
      <w:marLeft w:val="0"/>
      <w:marRight w:val="0"/>
      <w:marTop w:val="0"/>
      <w:marBottom w:val="0"/>
      <w:divBdr>
        <w:top w:val="none" w:sz="0" w:space="0" w:color="auto"/>
        <w:left w:val="none" w:sz="0" w:space="0" w:color="auto"/>
        <w:bottom w:val="none" w:sz="0" w:space="0" w:color="auto"/>
        <w:right w:val="none" w:sz="0" w:space="0" w:color="auto"/>
      </w:divBdr>
    </w:div>
    <w:div w:id="1683119706">
      <w:bodyDiv w:val="1"/>
      <w:marLeft w:val="0"/>
      <w:marRight w:val="0"/>
      <w:marTop w:val="0"/>
      <w:marBottom w:val="0"/>
      <w:divBdr>
        <w:top w:val="none" w:sz="0" w:space="0" w:color="auto"/>
        <w:left w:val="none" w:sz="0" w:space="0" w:color="auto"/>
        <w:bottom w:val="none" w:sz="0" w:space="0" w:color="auto"/>
        <w:right w:val="none" w:sz="0" w:space="0" w:color="auto"/>
      </w:divBdr>
      <w:divsChild>
        <w:div w:id="290328207">
          <w:marLeft w:val="547"/>
          <w:marRight w:val="0"/>
          <w:marTop w:val="0"/>
          <w:marBottom w:val="0"/>
          <w:divBdr>
            <w:top w:val="none" w:sz="0" w:space="0" w:color="auto"/>
            <w:left w:val="none" w:sz="0" w:space="0" w:color="auto"/>
            <w:bottom w:val="none" w:sz="0" w:space="0" w:color="auto"/>
            <w:right w:val="none" w:sz="0" w:space="0" w:color="auto"/>
          </w:divBdr>
        </w:div>
        <w:div w:id="1503163736">
          <w:marLeft w:val="547"/>
          <w:marRight w:val="0"/>
          <w:marTop w:val="0"/>
          <w:marBottom w:val="0"/>
          <w:divBdr>
            <w:top w:val="none" w:sz="0" w:space="0" w:color="auto"/>
            <w:left w:val="none" w:sz="0" w:space="0" w:color="auto"/>
            <w:bottom w:val="none" w:sz="0" w:space="0" w:color="auto"/>
            <w:right w:val="none" w:sz="0" w:space="0" w:color="auto"/>
          </w:divBdr>
        </w:div>
      </w:divsChild>
    </w:div>
    <w:div w:id="1721055606">
      <w:bodyDiv w:val="1"/>
      <w:marLeft w:val="0"/>
      <w:marRight w:val="0"/>
      <w:marTop w:val="0"/>
      <w:marBottom w:val="0"/>
      <w:divBdr>
        <w:top w:val="none" w:sz="0" w:space="0" w:color="auto"/>
        <w:left w:val="none" w:sz="0" w:space="0" w:color="auto"/>
        <w:bottom w:val="none" w:sz="0" w:space="0" w:color="auto"/>
        <w:right w:val="none" w:sz="0" w:space="0" w:color="auto"/>
      </w:divBdr>
    </w:div>
    <w:div w:id="1770394476">
      <w:bodyDiv w:val="1"/>
      <w:marLeft w:val="0"/>
      <w:marRight w:val="0"/>
      <w:marTop w:val="0"/>
      <w:marBottom w:val="0"/>
      <w:divBdr>
        <w:top w:val="none" w:sz="0" w:space="0" w:color="auto"/>
        <w:left w:val="none" w:sz="0" w:space="0" w:color="auto"/>
        <w:bottom w:val="none" w:sz="0" w:space="0" w:color="auto"/>
        <w:right w:val="none" w:sz="0" w:space="0" w:color="auto"/>
      </w:divBdr>
    </w:div>
    <w:div w:id="1792243204">
      <w:bodyDiv w:val="1"/>
      <w:marLeft w:val="0"/>
      <w:marRight w:val="0"/>
      <w:marTop w:val="0"/>
      <w:marBottom w:val="0"/>
      <w:divBdr>
        <w:top w:val="none" w:sz="0" w:space="0" w:color="auto"/>
        <w:left w:val="none" w:sz="0" w:space="0" w:color="auto"/>
        <w:bottom w:val="none" w:sz="0" w:space="0" w:color="auto"/>
        <w:right w:val="none" w:sz="0" w:space="0" w:color="auto"/>
      </w:divBdr>
    </w:div>
    <w:div w:id="1794859317">
      <w:bodyDiv w:val="1"/>
      <w:marLeft w:val="0"/>
      <w:marRight w:val="0"/>
      <w:marTop w:val="0"/>
      <w:marBottom w:val="0"/>
      <w:divBdr>
        <w:top w:val="none" w:sz="0" w:space="0" w:color="auto"/>
        <w:left w:val="none" w:sz="0" w:space="0" w:color="auto"/>
        <w:bottom w:val="none" w:sz="0" w:space="0" w:color="auto"/>
        <w:right w:val="none" w:sz="0" w:space="0" w:color="auto"/>
      </w:divBdr>
    </w:div>
    <w:div w:id="1797287271">
      <w:bodyDiv w:val="1"/>
      <w:marLeft w:val="0"/>
      <w:marRight w:val="0"/>
      <w:marTop w:val="0"/>
      <w:marBottom w:val="0"/>
      <w:divBdr>
        <w:top w:val="none" w:sz="0" w:space="0" w:color="auto"/>
        <w:left w:val="none" w:sz="0" w:space="0" w:color="auto"/>
        <w:bottom w:val="none" w:sz="0" w:space="0" w:color="auto"/>
        <w:right w:val="none" w:sz="0" w:space="0" w:color="auto"/>
      </w:divBdr>
    </w:div>
    <w:div w:id="1810128802">
      <w:bodyDiv w:val="1"/>
      <w:marLeft w:val="0"/>
      <w:marRight w:val="0"/>
      <w:marTop w:val="0"/>
      <w:marBottom w:val="0"/>
      <w:divBdr>
        <w:top w:val="none" w:sz="0" w:space="0" w:color="auto"/>
        <w:left w:val="none" w:sz="0" w:space="0" w:color="auto"/>
        <w:bottom w:val="none" w:sz="0" w:space="0" w:color="auto"/>
        <w:right w:val="none" w:sz="0" w:space="0" w:color="auto"/>
      </w:divBdr>
      <w:divsChild>
        <w:div w:id="1404063137">
          <w:marLeft w:val="720"/>
          <w:marRight w:val="0"/>
          <w:marTop w:val="0"/>
          <w:marBottom w:val="0"/>
          <w:divBdr>
            <w:top w:val="none" w:sz="0" w:space="0" w:color="auto"/>
            <w:left w:val="none" w:sz="0" w:space="0" w:color="auto"/>
            <w:bottom w:val="none" w:sz="0" w:space="0" w:color="auto"/>
            <w:right w:val="none" w:sz="0" w:space="0" w:color="auto"/>
          </w:divBdr>
        </w:div>
        <w:div w:id="1337538715">
          <w:marLeft w:val="720"/>
          <w:marRight w:val="0"/>
          <w:marTop w:val="240"/>
          <w:marBottom w:val="0"/>
          <w:divBdr>
            <w:top w:val="none" w:sz="0" w:space="0" w:color="auto"/>
            <w:left w:val="none" w:sz="0" w:space="0" w:color="auto"/>
            <w:bottom w:val="none" w:sz="0" w:space="0" w:color="auto"/>
            <w:right w:val="none" w:sz="0" w:space="0" w:color="auto"/>
          </w:divBdr>
        </w:div>
        <w:div w:id="2055300923">
          <w:marLeft w:val="720"/>
          <w:marRight w:val="0"/>
          <w:marTop w:val="240"/>
          <w:marBottom w:val="0"/>
          <w:divBdr>
            <w:top w:val="none" w:sz="0" w:space="0" w:color="auto"/>
            <w:left w:val="none" w:sz="0" w:space="0" w:color="auto"/>
            <w:bottom w:val="none" w:sz="0" w:space="0" w:color="auto"/>
            <w:right w:val="none" w:sz="0" w:space="0" w:color="auto"/>
          </w:divBdr>
        </w:div>
      </w:divsChild>
    </w:div>
    <w:div w:id="1814638111">
      <w:bodyDiv w:val="1"/>
      <w:marLeft w:val="0"/>
      <w:marRight w:val="0"/>
      <w:marTop w:val="0"/>
      <w:marBottom w:val="0"/>
      <w:divBdr>
        <w:top w:val="none" w:sz="0" w:space="0" w:color="auto"/>
        <w:left w:val="none" w:sz="0" w:space="0" w:color="auto"/>
        <w:bottom w:val="none" w:sz="0" w:space="0" w:color="auto"/>
        <w:right w:val="none" w:sz="0" w:space="0" w:color="auto"/>
      </w:divBdr>
      <w:divsChild>
        <w:div w:id="1744599802">
          <w:marLeft w:val="720"/>
          <w:marRight w:val="0"/>
          <w:marTop w:val="0"/>
          <w:marBottom w:val="400"/>
          <w:divBdr>
            <w:top w:val="none" w:sz="0" w:space="0" w:color="auto"/>
            <w:left w:val="none" w:sz="0" w:space="0" w:color="auto"/>
            <w:bottom w:val="none" w:sz="0" w:space="0" w:color="auto"/>
            <w:right w:val="none" w:sz="0" w:space="0" w:color="auto"/>
          </w:divBdr>
        </w:div>
      </w:divsChild>
    </w:div>
    <w:div w:id="1833250505">
      <w:bodyDiv w:val="1"/>
      <w:marLeft w:val="0"/>
      <w:marRight w:val="0"/>
      <w:marTop w:val="0"/>
      <w:marBottom w:val="0"/>
      <w:divBdr>
        <w:top w:val="none" w:sz="0" w:space="0" w:color="auto"/>
        <w:left w:val="none" w:sz="0" w:space="0" w:color="auto"/>
        <w:bottom w:val="none" w:sz="0" w:space="0" w:color="auto"/>
        <w:right w:val="none" w:sz="0" w:space="0" w:color="auto"/>
      </w:divBdr>
    </w:div>
    <w:div w:id="1849441266">
      <w:bodyDiv w:val="1"/>
      <w:marLeft w:val="0"/>
      <w:marRight w:val="0"/>
      <w:marTop w:val="0"/>
      <w:marBottom w:val="0"/>
      <w:divBdr>
        <w:top w:val="none" w:sz="0" w:space="0" w:color="auto"/>
        <w:left w:val="none" w:sz="0" w:space="0" w:color="auto"/>
        <w:bottom w:val="none" w:sz="0" w:space="0" w:color="auto"/>
        <w:right w:val="none" w:sz="0" w:space="0" w:color="auto"/>
      </w:divBdr>
    </w:div>
    <w:div w:id="1855068518">
      <w:bodyDiv w:val="1"/>
      <w:marLeft w:val="0"/>
      <w:marRight w:val="0"/>
      <w:marTop w:val="0"/>
      <w:marBottom w:val="0"/>
      <w:divBdr>
        <w:top w:val="none" w:sz="0" w:space="0" w:color="auto"/>
        <w:left w:val="none" w:sz="0" w:space="0" w:color="auto"/>
        <w:bottom w:val="none" w:sz="0" w:space="0" w:color="auto"/>
        <w:right w:val="none" w:sz="0" w:space="0" w:color="auto"/>
      </w:divBdr>
    </w:div>
    <w:div w:id="1874028604">
      <w:bodyDiv w:val="1"/>
      <w:marLeft w:val="0"/>
      <w:marRight w:val="0"/>
      <w:marTop w:val="0"/>
      <w:marBottom w:val="0"/>
      <w:divBdr>
        <w:top w:val="none" w:sz="0" w:space="0" w:color="auto"/>
        <w:left w:val="none" w:sz="0" w:space="0" w:color="auto"/>
        <w:bottom w:val="none" w:sz="0" w:space="0" w:color="auto"/>
        <w:right w:val="none" w:sz="0" w:space="0" w:color="auto"/>
      </w:divBdr>
    </w:div>
    <w:div w:id="1879968982">
      <w:bodyDiv w:val="1"/>
      <w:marLeft w:val="0"/>
      <w:marRight w:val="0"/>
      <w:marTop w:val="0"/>
      <w:marBottom w:val="0"/>
      <w:divBdr>
        <w:top w:val="none" w:sz="0" w:space="0" w:color="auto"/>
        <w:left w:val="none" w:sz="0" w:space="0" w:color="auto"/>
        <w:bottom w:val="none" w:sz="0" w:space="0" w:color="auto"/>
        <w:right w:val="none" w:sz="0" w:space="0" w:color="auto"/>
      </w:divBdr>
    </w:div>
    <w:div w:id="1882746113">
      <w:bodyDiv w:val="1"/>
      <w:marLeft w:val="0"/>
      <w:marRight w:val="0"/>
      <w:marTop w:val="0"/>
      <w:marBottom w:val="0"/>
      <w:divBdr>
        <w:top w:val="none" w:sz="0" w:space="0" w:color="auto"/>
        <w:left w:val="none" w:sz="0" w:space="0" w:color="auto"/>
        <w:bottom w:val="none" w:sz="0" w:space="0" w:color="auto"/>
        <w:right w:val="none" w:sz="0" w:space="0" w:color="auto"/>
      </w:divBdr>
    </w:div>
    <w:div w:id="1883201777">
      <w:bodyDiv w:val="1"/>
      <w:marLeft w:val="0"/>
      <w:marRight w:val="0"/>
      <w:marTop w:val="0"/>
      <w:marBottom w:val="0"/>
      <w:divBdr>
        <w:top w:val="none" w:sz="0" w:space="0" w:color="auto"/>
        <w:left w:val="none" w:sz="0" w:space="0" w:color="auto"/>
        <w:bottom w:val="none" w:sz="0" w:space="0" w:color="auto"/>
        <w:right w:val="none" w:sz="0" w:space="0" w:color="auto"/>
      </w:divBdr>
      <w:divsChild>
        <w:div w:id="2068414409">
          <w:marLeft w:val="720"/>
          <w:marRight w:val="0"/>
          <w:marTop w:val="0"/>
          <w:marBottom w:val="400"/>
          <w:divBdr>
            <w:top w:val="none" w:sz="0" w:space="0" w:color="auto"/>
            <w:left w:val="none" w:sz="0" w:space="0" w:color="auto"/>
            <w:bottom w:val="none" w:sz="0" w:space="0" w:color="auto"/>
            <w:right w:val="none" w:sz="0" w:space="0" w:color="auto"/>
          </w:divBdr>
        </w:div>
      </w:divsChild>
    </w:div>
    <w:div w:id="1885677382">
      <w:bodyDiv w:val="1"/>
      <w:marLeft w:val="0"/>
      <w:marRight w:val="0"/>
      <w:marTop w:val="0"/>
      <w:marBottom w:val="0"/>
      <w:divBdr>
        <w:top w:val="none" w:sz="0" w:space="0" w:color="auto"/>
        <w:left w:val="none" w:sz="0" w:space="0" w:color="auto"/>
        <w:bottom w:val="none" w:sz="0" w:space="0" w:color="auto"/>
        <w:right w:val="none" w:sz="0" w:space="0" w:color="auto"/>
      </w:divBdr>
    </w:div>
    <w:div w:id="1916474592">
      <w:bodyDiv w:val="1"/>
      <w:marLeft w:val="0"/>
      <w:marRight w:val="0"/>
      <w:marTop w:val="0"/>
      <w:marBottom w:val="0"/>
      <w:divBdr>
        <w:top w:val="none" w:sz="0" w:space="0" w:color="auto"/>
        <w:left w:val="none" w:sz="0" w:space="0" w:color="auto"/>
        <w:bottom w:val="none" w:sz="0" w:space="0" w:color="auto"/>
        <w:right w:val="none" w:sz="0" w:space="0" w:color="auto"/>
      </w:divBdr>
      <w:divsChild>
        <w:div w:id="622153830">
          <w:marLeft w:val="720"/>
          <w:marRight w:val="0"/>
          <w:marTop w:val="0"/>
          <w:marBottom w:val="400"/>
          <w:divBdr>
            <w:top w:val="none" w:sz="0" w:space="0" w:color="auto"/>
            <w:left w:val="none" w:sz="0" w:space="0" w:color="auto"/>
            <w:bottom w:val="none" w:sz="0" w:space="0" w:color="auto"/>
            <w:right w:val="none" w:sz="0" w:space="0" w:color="auto"/>
          </w:divBdr>
        </w:div>
      </w:divsChild>
    </w:div>
    <w:div w:id="1922451072">
      <w:bodyDiv w:val="1"/>
      <w:marLeft w:val="0"/>
      <w:marRight w:val="0"/>
      <w:marTop w:val="0"/>
      <w:marBottom w:val="0"/>
      <w:divBdr>
        <w:top w:val="none" w:sz="0" w:space="0" w:color="auto"/>
        <w:left w:val="none" w:sz="0" w:space="0" w:color="auto"/>
        <w:bottom w:val="none" w:sz="0" w:space="0" w:color="auto"/>
        <w:right w:val="none" w:sz="0" w:space="0" w:color="auto"/>
      </w:divBdr>
    </w:div>
    <w:div w:id="1922911509">
      <w:bodyDiv w:val="1"/>
      <w:marLeft w:val="0"/>
      <w:marRight w:val="0"/>
      <w:marTop w:val="0"/>
      <w:marBottom w:val="0"/>
      <w:divBdr>
        <w:top w:val="none" w:sz="0" w:space="0" w:color="auto"/>
        <w:left w:val="none" w:sz="0" w:space="0" w:color="auto"/>
        <w:bottom w:val="none" w:sz="0" w:space="0" w:color="auto"/>
        <w:right w:val="none" w:sz="0" w:space="0" w:color="auto"/>
      </w:divBdr>
      <w:divsChild>
        <w:div w:id="214508354">
          <w:marLeft w:val="720"/>
          <w:marRight w:val="0"/>
          <w:marTop w:val="0"/>
          <w:marBottom w:val="400"/>
          <w:divBdr>
            <w:top w:val="none" w:sz="0" w:space="0" w:color="auto"/>
            <w:left w:val="none" w:sz="0" w:space="0" w:color="auto"/>
            <w:bottom w:val="none" w:sz="0" w:space="0" w:color="auto"/>
            <w:right w:val="none" w:sz="0" w:space="0" w:color="auto"/>
          </w:divBdr>
        </w:div>
        <w:div w:id="1879387342">
          <w:marLeft w:val="720"/>
          <w:marRight w:val="0"/>
          <w:marTop w:val="0"/>
          <w:marBottom w:val="400"/>
          <w:divBdr>
            <w:top w:val="none" w:sz="0" w:space="0" w:color="auto"/>
            <w:left w:val="none" w:sz="0" w:space="0" w:color="auto"/>
            <w:bottom w:val="none" w:sz="0" w:space="0" w:color="auto"/>
            <w:right w:val="none" w:sz="0" w:space="0" w:color="auto"/>
          </w:divBdr>
        </w:div>
        <w:div w:id="1081415830">
          <w:marLeft w:val="720"/>
          <w:marRight w:val="0"/>
          <w:marTop w:val="0"/>
          <w:marBottom w:val="400"/>
          <w:divBdr>
            <w:top w:val="none" w:sz="0" w:space="0" w:color="auto"/>
            <w:left w:val="none" w:sz="0" w:space="0" w:color="auto"/>
            <w:bottom w:val="none" w:sz="0" w:space="0" w:color="auto"/>
            <w:right w:val="none" w:sz="0" w:space="0" w:color="auto"/>
          </w:divBdr>
        </w:div>
        <w:div w:id="670185763">
          <w:marLeft w:val="720"/>
          <w:marRight w:val="0"/>
          <w:marTop w:val="0"/>
          <w:marBottom w:val="400"/>
          <w:divBdr>
            <w:top w:val="none" w:sz="0" w:space="0" w:color="auto"/>
            <w:left w:val="none" w:sz="0" w:space="0" w:color="auto"/>
            <w:bottom w:val="none" w:sz="0" w:space="0" w:color="auto"/>
            <w:right w:val="none" w:sz="0" w:space="0" w:color="auto"/>
          </w:divBdr>
        </w:div>
        <w:div w:id="1673332788">
          <w:marLeft w:val="720"/>
          <w:marRight w:val="0"/>
          <w:marTop w:val="0"/>
          <w:marBottom w:val="400"/>
          <w:divBdr>
            <w:top w:val="none" w:sz="0" w:space="0" w:color="auto"/>
            <w:left w:val="none" w:sz="0" w:space="0" w:color="auto"/>
            <w:bottom w:val="none" w:sz="0" w:space="0" w:color="auto"/>
            <w:right w:val="none" w:sz="0" w:space="0" w:color="auto"/>
          </w:divBdr>
        </w:div>
        <w:div w:id="512770640">
          <w:marLeft w:val="720"/>
          <w:marRight w:val="0"/>
          <w:marTop w:val="0"/>
          <w:marBottom w:val="400"/>
          <w:divBdr>
            <w:top w:val="none" w:sz="0" w:space="0" w:color="auto"/>
            <w:left w:val="none" w:sz="0" w:space="0" w:color="auto"/>
            <w:bottom w:val="none" w:sz="0" w:space="0" w:color="auto"/>
            <w:right w:val="none" w:sz="0" w:space="0" w:color="auto"/>
          </w:divBdr>
        </w:div>
        <w:div w:id="1012612570">
          <w:marLeft w:val="720"/>
          <w:marRight w:val="0"/>
          <w:marTop w:val="0"/>
          <w:marBottom w:val="400"/>
          <w:divBdr>
            <w:top w:val="none" w:sz="0" w:space="0" w:color="auto"/>
            <w:left w:val="none" w:sz="0" w:space="0" w:color="auto"/>
            <w:bottom w:val="none" w:sz="0" w:space="0" w:color="auto"/>
            <w:right w:val="none" w:sz="0" w:space="0" w:color="auto"/>
          </w:divBdr>
        </w:div>
        <w:div w:id="291253123">
          <w:marLeft w:val="720"/>
          <w:marRight w:val="0"/>
          <w:marTop w:val="0"/>
          <w:marBottom w:val="400"/>
          <w:divBdr>
            <w:top w:val="none" w:sz="0" w:space="0" w:color="auto"/>
            <w:left w:val="none" w:sz="0" w:space="0" w:color="auto"/>
            <w:bottom w:val="none" w:sz="0" w:space="0" w:color="auto"/>
            <w:right w:val="none" w:sz="0" w:space="0" w:color="auto"/>
          </w:divBdr>
        </w:div>
        <w:div w:id="1344622998">
          <w:marLeft w:val="720"/>
          <w:marRight w:val="0"/>
          <w:marTop w:val="0"/>
          <w:marBottom w:val="400"/>
          <w:divBdr>
            <w:top w:val="none" w:sz="0" w:space="0" w:color="auto"/>
            <w:left w:val="none" w:sz="0" w:space="0" w:color="auto"/>
            <w:bottom w:val="none" w:sz="0" w:space="0" w:color="auto"/>
            <w:right w:val="none" w:sz="0" w:space="0" w:color="auto"/>
          </w:divBdr>
        </w:div>
        <w:div w:id="1277254562">
          <w:marLeft w:val="720"/>
          <w:marRight w:val="0"/>
          <w:marTop w:val="0"/>
          <w:marBottom w:val="400"/>
          <w:divBdr>
            <w:top w:val="none" w:sz="0" w:space="0" w:color="auto"/>
            <w:left w:val="none" w:sz="0" w:space="0" w:color="auto"/>
            <w:bottom w:val="none" w:sz="0" w:space="0" w:color="auto"/>
            <w:right w:val="none" w:sz="0" w:space="0" w:color="auto"/>
          </w:divBdr>
        </w:div>
      </w:divsChild>
    </w:div>
    <w:div w:id="1929387203">
      <w:bodyDiv w:val="1"/>
      <w:marLeft w:val="0"/>
      <w:marRight w:val="0"/>
      <w:marTop w:val="0"/>
      <w:marBottom w:val="0"/>
      <w:divBdr>
        <w:top w:val="none" w:sz="0" w:space="0" w:color="auto"/>
        <w:left w:val="none" w:sz="0" w:space="0" w:color="auto"/>
        <w:bottom w:val="none" w:sz="0" w:space="0" w:color="auto"/>
        <w:right w:val="none" w:sz="0" w:space="0" w:color="auto"/>
      </w:divBdr>
      <w:divsChild>
        <w:div w:id="163478356">
          <w:marLeft w:val="691"/>
          <w:marRight w:val="0"/>
          <w:marTop w:val="120"/>
          <w:marBottom w:val="120"/>
          <w:divBdr>
            <w:top w:val="none" w:sz="0" w:space="0" w:color="auto"/>
            <w:left w:val="none" w:sz="0" w:space="0" w:color="auto"/>
            <w:bottom w:val="none" w:sz="0" w:space="0" w:color="auto"/>
            <w:right w:val="none" w:sz="0" w:space="0" w:color="auto"/>
          </w:divBdr>
        </w:div>
      </w:divsChild>
    </w:div>
    <w:div w:id="1951819856">
      <w:bodyDiv w:val="1"/>
      <w:marLeft w:val="0"/>
      <w:marRight w:val="0"/>
      <w:marTop w:val="0"/>
      <w:marBottom w:val="0"/>
      <w:divBdr>
        <w:top w:val="none" w:sz="0" w:space="0" w:color="auto"/>
        <w:left w:val="none" w:sz="0" w:space="0" w:color="auto"/>
        <w:bottom w:val="none" w:sz="0" w:space="0" w:color="auto"/>
        <w:right w:val="none" w:sz="0" w:space="0" w:color="auto"/>
      </w:divBdr>
    </w:div>
    <w:div w:id="1953242043">
      <w:bodyDiv w:val="1"/>
      <w:marLeft w:val="0"/>
      <w:marRight w:val="0"/>
      <w:marTop w:val="0"/>
      <w:marBottom w:val="0"/>
      <w:divBdr>
        <w:top w:val="none" w:sz="0" w:space="0" w:color="auto"/>
        <w:left w:val="none" w:sz="0" w:space="0" w:color="auto"/>
        <w:bottom w:val="none" w:sz="0" w:space="0" w:color="auto"/>
        <w:right w:val="none" w:sz="0" w:space="0" w:color="auto"/>
      </w:divBdr>
    </w:div>
    <w:div w:id="1959137548">
      <w:bodyDiv w:val="1"/>
      <w:marLeft w:val="0"/>
      <w:marRight w:val="0"/>
      <w:marTop w:val="0"/>
      <w:marBottom w:val="0"/>
      <w:divBdr>
        <w:top w:val="none" w:sz="0" w:space="0" w:color="auto"/>
        <w:left w:val="none" w:sz="0" w:space="0" w:color="auto"/>
        <w:bottom w:val="none" w:sz="0" w:space="0" w:color="auto"/>
        <w:right w:val="none" w:sz="0" w:space="0" w:color="auto"/>
      </w:divBdr>
    </w:div>
    <w:div w:id="1977448851">
      <w:bodyDiv w:val="1"/>
      <w:marLeft w:val="0"/>
      <w:marRight w:val="0"/>
      <w:marTop w:val="0"/>
      <w:marBottom w:val="0"/>
      <w:divBdr>
        <w:top w:val="none" w:sz="0" w:space="0" w:color="auto"/>
        <w:left w:val="none" w:sz="0" w:space="0" w:color="auto"/>
        <w:bottom w:val="none" w:sz="0" w:space="0" w:color="auto"/>
        <w:right w:val="none" w:sz="0" w:space="0" w:color="auto"/>
      </w:divBdr>
    </w:div>
    <w:div w:id="1987582291">
      <w:bodyDiv w:val="1"/>
      <w:marLeft w:val="0"/>
      <w:marRight w:val="0"/>
      <w:marTop w:val="0"/>
      <w:marBottom w:val="0"/>
      <w:divBdr>
        <w:top w:val="none" w:sz="0" w:space="0" w:color="auto"/>
        <w:left w:val="none" w:sz="0" w:space="0" w:color="auto"/>
        <w:bottom w:val="none" w:sz="0" w:space="0" w:color="auto"/>
        <w:right w:val="none" w:sz="0" w:space="0" w:color="auto"/>
      </w:divBdr>
    </w:div>
    <w:div w:id="1995141578">
      <w:bodyDiv w:val="1"/>
      <w:marLeft w:val="0"/>
      <w:marRight w:val="0"/>
      <w:marTop w:val="0"/>
      <w:marBottom w:val="0"/>
      <w:divBdr>
        <w:top w:val="none" w:sz="0" w:space="0" w:color="auto"/>
        <w:left w:val="none" w:sz="0" w:space="0" w:color="auto"/>
        <w:bottom w:val="none" w:sz="0" w:space="0" w:color="auto"/>
        <w:right w:val="none" w:sz="0" w:space="0" w:color="auto"/>
      </w:divBdr>
    </w:div>
    <w:div w:id="2052529155">
      <w:bodyDiv w:val="1"/>
      <w:marLeft w:val="0"/>
      <w:marRight w:val="0"/>
      <w:marTop w:val="0"/>
      <w:marBottom w:val="0"/>
      <w:divBdr>
        <w:top w:val="none" w:sz="0" w:space="0" w:color="auto"/>
        <w:left w:val="none" w:sz="0" w:space="0" w:color="auto"/>
        <w:bottom w:val="none" w:sz="0" w:space="0" w:color="auto"/>
        <w:right w:val="none" w:sz="0" w:space="0" w:color="auto"/>
      </w:divBdr>
    </w:div>
    <w:div w:id="2076662211">
      <w:bodyDiv w:val="1"/>
      <w:marLeft w:val="0"/>
      <w:marRight w:val="0"/>
      <w:marTop w:val="0"/>
      <w:marBottom w:val="0"/>
      <w:divBdr>
        <w:top w:val="none" w:sz="0" w:space="0" w:color="auto"/>
        <w:left w:val="none" w:sz="0" w:space="0" w:color="auto"/>
        <w:bottom w:val="none" w:sz="0" w:space="0" w:color="auto"/>
        <w:right w:val="none" w:sz="0" w:space="0" w:color="auto"/>
      </w:divBdr>
    </w:div>
    <w:div w:id="2091923088">
      <w:bodyDiv w:val="1"/>
      <w:marLeft w:val="0"/>
      <w:marRight w:val="0"/>
      <w:marTop w:val="0"/>
      <w:marBottom w:val="0"/>
      <w:divBdr>
        <w:top w:val="none" w:sz="0" w:space="0" w:color="auto"/>
        <w:left w:val="none" w:sz="0" w:space="0" w:color="auto"/>
        <w:bottom w:val="none" w:sz="0" w:space="0" w:color="auto"/>
        <w:right w:val="none" w:sz="0" w:space="0" w:color="auto"/>
      </w:divBdr>
    </w:div>
    <w:div w:id="2108456708">
      <w:bodyDiv w:val="1"/>
      <w:marLeft w:val="0"/>
      <w:marRight w:val="0"/>
      <w:marTop w:val="0"/>
      <w:marBottom w:val="0"/>
      <w:divBdr>
        <w:top w:val="none" w:sz="0" w:space="0" w:color="auto"/>
        <w:left w:val="none" w:sz="0" w:space="0" w:color="auto"/>
        <w:bottom w:val="none" w:sz="0" w:space="0" w:color="auto"/>
        <w:right w:val="none" w:sz="0" w:space="0" w:color="auto"/>
      </w:divBdr>
    </w:div>
    <w:div w:id="2110545955">
      <w:bodyDiv w:val="1"/>
      <w:marLeft w:val="0"/>
      <w:marRight w:val="0"/>
      <w:marTop w:val="0"/>
      <w:marBottom w:val="0"/>
      <w:divBdr>
        <w:top w:val="none" w:sz="0" w:space="0" w:color="auto"/>
        <w:left w:val="none" w:sz="0" w:space="0" w:color="auto"/>
        <w:bottom w:val="none" w:sz="0" w:space="0" w:color="auto"/>
        <w:right w:val="none" w:sz="0" w:space="0" w:color="auto"/>
      </w:divBdr>
    </w:div>
    <w:div w:id="2121953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placement.iom.int/dtm-partners-toolkit/field-companion-sectoral-questions-location-assessment" TargetMode="External"/><Relationship Id="rId18" Type="http://schemas.openxmlformats.org/officeDocument/2006/relationships/hyperlink" Target="https://cpainitiative.org/jinan-sarsour/" TargetMode="External"/><Relationship Id="rId26" Type="http://schemas.openxmlformats.org/officeDocument/2006/relationships/hyperlink" Target="https://interagencystandingcommittee.org/operational-response/iasc-operational-guidance-data-responsibility-humanitarian-action" TargetMode="External"/><Relationship Id="rId3" Type="http://schemas.openxmlformats.org/officeDocument/2006/relationships/customXml" Target="../customXml/item3.xml"/><Relationship Id="rId21" Type="http://schemas.openxmlformats.org/officeDocument/2006/relationships/hyperlink" Target="http://pim.guide/essential/a-framework-for-data-sharing-in-practic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isplacement.iom.int/dtm-partners-toolkit/field-companion-sectoral-questions-location-assessment" TargetMode="External"/><Relationship Id="rId17" Type="http://schemas.openxmlformats.org/officeDocument/2006/relationships/hyperlink" Target="https://cpainitiative.org/" TargetMode="External"/><Relationship Id="rId25" Type="http://schemas.openxmlformats.org/officeDocument/2006/relationships/hyperlink" Target="https://eur02.safelinks.protection.outlook.com/?url=https%3A%2F%2Fdrive.google.com%2Fdrive%2Ffolders%2F1pnhR4N9QOHvUEOI6o5CVT0L_98DFhvi4%3Fusp%3Dsharing&amp;data=04%7C01%7Cdpavone%40iom.int%7C11b2e4488d3d4083398608d9efa9f04e%7C1588262d23fb43b4bd6ebce49c8e6186%7C1%7C0%7C637804335542948006%7CUnknown%7CTWFpbGZsb3d8eyJWIjoiMC4wLjAwMDAiLCJQIjoiV2luMzIiLCJBTiI6Ik1haWwiLCJXVCI6Mn0%3D%7C3000&amp;sdata=je66shK7rlwfMDw3TWR849tQAnXZN04kD%2FO%2BrPhpzQw%3D&amp;reserved=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painitiative.org/" TargetMode="External"/><Relationship Id="rId20" Type="http://schemas.openxmlformats.org/officeDocument/2006/relationships/hyperlink" Target="https://reliefweb.int/report/world/community-empowerment-manua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24" Type="http://schemas.openxmlformats.org/officeDocument/2006/relationships/hyperlink" Target="https://youtu.be/3dQc9YFJ0Qk"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displacement.iom.int/dtm-partners-toolkit/field-companion-sectoral-questions-location-assessment" TargetMode="External"/><Relationship Id="rId23" Type="http://schemas.openxmlformats.org/officeDocument/2006/relationships/hyperlink" Target="https://displacement.iom.int/dtm-partners-toolkit/other-tools-0"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reliefweb.int/report/world/community-empowerment-manua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splacement.iom.int/dtm-partners-toolkit/field-companion-sectoral-questions-location-assessment" TargetMode="External"/><Relationship Id="rId22" Type="http://schemas.openxmlformats.org/officeDocument/2006/relationships/hyperlink" Target="https://youtu.be/3dQc9YFJ0Qk" TargetMode="External"/><Relationship Id="rId27" Type="http://schemas.openxmlformats.org/officeDocument/2006/relationships/hyperlink" Target="https://imgur.com/gallery/nNx93a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D76D8652D8BF49952DAAA195507F1F" ma:contentTypeVersion="5" ma:contentTypeDescription="Create a new document." ma:contentTypeScope="" ma:versionID="32d1312fdf736d1f71bc7226c761728c">
  <xsd:schema xmlns:xsd="http://www.w3.org/2001/XMLSchema" xmlns:xs="http://www.w3.org/2001/XMLSchema" xmlns:p="http://schemas.microsoft.com/office/2006/metadata/properties" xmlns:ns2="29c1fd6e-eb54-4208-8973-673c05f2533b" targetNamespace="http://schemas.microsoft.com/office/2006/metadata/properties" ma:root="true" ma:fieldsID="5a416193523e70f1875bae5017ebab54" ns2:_="">
    <xsd:import namespace="29c1fd6e-eb54-4208-8973-673c05f25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fd6e-eb54-4208-8973-673c05f25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AAA21-67CB-4B9F-A2D4-DD16131FEC4E}">
  <ds:schemaRefs>
    <ds:schemaRef ds:uri="http://schemas.microsoft.com/sharepoint/v3/contenttype/forms"/>
  </ds:schemaRefs>
</ds:datastoreItem>
</file>

<file path=customXml/itemProps2.xml><?xml version="1.0" encoding="utf-8"?>
<ds:datastoreItem xmlns:ds="http://schemas.openxmlformats.org/officeDocument/2006/customXml" ds:itemID="{AC3634DC-B5C2-4971-B831-447F496777DD}">
  <ds:schemaRefs>
    <ds:schemaRef ds:uri="http://schemas.openxmlformats.org/officeDocument/2006/bibliography"/>
  </ds:schemaRefs>
</ds:datastoreItem>
</file>

<file path=customXml/itemProps3.xml><?xml version="1.0" encoding="utf-8"?>
<ds:datastoreItem xmlns:ds="http://schemas.openxmlformats.org/officeDocument/2006/customXml" ds:itemID="{68C1862A-288E-4BF8-814C-24E5FF6FE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fd6e-eb54-4208-8973-673c05f25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14</Pages>
  <Words>7820</Words>
  <Characters>42331</Characters>
  <Application>Microsoft Office Word</Application>
  <DocSecurity>0</DocSecurity>
  <Lines>352</Lines>
  <Paragraphs>100</Paragraphs>
  <ScaleCrop>false</ScaleCrop>
  <HeadingPairs>
    <vt:vector size="2" baseType="variant">
      <vt:variant>
        <vt:lpstr>Title</vt:lpstr>
      </vt:variant>
      <vt:variant>
        <vt:i4>1</vt:i4>
      </vt:variant>
    </vt:vector>
  </HeadingPairs>
  <TitlesOfParts>
    <vt:vector size="1" baseType="lpstr">
      <vt:lpstr>CAMP COORDINATION AND</vt:lpstr>
    </vt:vector>
  </TitlesOfParts>
  <Company>IOM</Company>
  <LinksUpToDate>false</LinksUpToDate>
  <CharactersWithSpaces>50051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COORDINATION AND</dc:title>
  <dc:creator>Various</dc:creator>
  <cp:lastModifiedBy>Ayah Bseisy</cp:lastModifiedBy>
  <cp:revision>129</cp:revision>
  <cp:lastPrinted>2016-12-13T11:15:00Z</cp:lastPrinted>
  <dcterms:created xsi:type="dcterms:W3CDTF">2022-11-02T14:33:00Z</dcterms:created>
  <dcterms:modified xsi:type="dcterms:W3CDTF">2022-11-29T19:35:00Z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0x0101007FD76D8652D8BF49952DAAA195507F1F</vt:lpwstr>
  </property>
  <property fmtid="{D5CDD505-2E9C-101B-9397-08002B2CF9AE}" pid="3" name="MSIP_Label_2059aa38-f392-4105-be92-628035578272_Enabled">
    <vt:lpwstr>true</vt:lpwstr>
  </property>
  <property fmtid="{D5CDD505-2E9C-101B-9397-08002B2CF9AE}" pid="4" name="MSIP_Label_2059aa38-f392-4105-be92-628035578272_SetDate">
    <vt:lpwstr>2021-03-10T17:09:27Z</vt:lpwstr>
  </property>
  <property fmtid="{D5CDD505-2E9C-101B-9397-08002B2CF9AE}" pid="5" name="MSIP_Label_2059aa38-f392-4105-be92-628035578272_Method">
    <vt:lpwstr>Privileged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e9b39668-5a84-4279-8c99-4c0e9deb5236</vt:lpwstr>
  </property>
  <property fmtid="{D5CDD505-2E9C-101B-9397-08002B2CF9AE}" pid="9" name="MSIP_Label_2059aa38-f392-4105-be92-628035578272_ContentBits">
    <vt:lpwstr>0</vt:lpwstr>
  </property>
</Properties>
</file>